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CA" w:rsidRDefault="005F2B7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66.8pt;margin-top:20.15pt;width:30.85pt;height:29.05pt;z-index:251666432" filled="f" stroked="f">
            <v:textbox>
              <w:txbxContent>
                <w:p w:rsidR="00BC5ECA" w:rsidRPr="00BC5ECA" w:rsidRDefault="00BC5ECA" w:rsidP="00BC5EC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</w:t>
                  </w:r>
                </w:p>
              </w:txbxContent>
            </v:textbox>
          </v:shape>
        </w:pict>
      </w:r>
    </w:p>
    <w:p w:rsidR="00BC5ECA" w:rsidRDefault="005F2B7F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83.75pt;margin-top:23.75pt;width:29.05pt;height:12.7pt;z-index:251672576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41" type="#_x0000_t32" style="position:absolute;margin-left:95.45pt;margin-top:10.4pt;width:26.65pt;height:66pt;flip:y;z-index:251673600" o:connectortype="straight">
            <v:stroke dashstyle="dash"/>
          </v:shape>
        </w:pict>
      </w:r>
      <w:r>
        <w:rPr>
          <w:noProof/>
          <w:lang w:eastAsia="ru-RU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42" type="#_x0000_t110" style="position:absolute;margin-left:63.15pt;margin-top:20.1pt;width:34.5pt;height:98.6pt;z-index:251674624"/>
        </w:pict>
      </w:r>
    </w:p>
    <w:p w:rsidR="00BC5ECA" w:rsidRDefault="00BC5ECA"/>
    <w:p w:rsidR="00BC5ECA" w:rsidRDefault="005F2B7F">
      <w:r>
        <w:rPr>
          <w:noProof/>
          <w:lang w:eastAsia="ru-RU"/>
        </w:rPr>
        <w:pict>
          <v:shape id="_x0000_s1043" type="#_x0000_t202" style="position:absolute;margin-left:112.8pt;margin-top:-27.15pt;width:30.85pt;height:29.05pt;z-index:251675648" filled="f" stroked="f">
            <v:textbox>
              <w:txbxContent>
                <w:p w:rsidR="005F2B7F" w:rsidRPr="005F2B7F" w:rsidRDefault="005F2B7F" w:rsidP="00BC5ECA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91.85pt;margin-top:11.8pt;width:30.85pt;height:29.05pt;z-index:251667456" filled="f" stroked="f">
            <v:textbox>
              <w:txbxContent>
                <w:p w:rsidR="00BC5ECA" w:rsidRPr="00BC5ECA" w:rsidRDefault="00BC5ECA" w:rsidP="00BC5EC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37.65pt;margin-top:7.85pt;width:30.85pt;height:29.05pt;z-index:251665408" filled="f" stroked="f">
            <v:textbox>
              <w:txbxContent>
                <w:p w:rsidR="00BC5ECA" w:rsidRPr="00BC5ECA" w:rsidRDefault="00BC5ECA" w:rsidP="00BC5EC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</w:t>
                  </w:r>
                </w:p>
              </w:txbxContent>
            </v:textbox>
          </v:shape>
        </w:pict>
      </w:r>
    </w:p>
    <w:p w:rsidR="00BC5ECA" w:rsidRDefault="00BC5ECA"/>
    <w:p w:rsidR="00BC5ECA" w:rsidRDefault="005F2B7F" w:rsidP="00BC5ECA">
      <w:pPr>
        <w:spacing w:after="0"/>
      </w:pPr>
      <w:r>
        <w:rPr>
          <w:noProof/>
          <w:lang w:eastAsia="ru-RU"/>
        </w:rPr>
        <w:pict>
          <v:shape id="_x0000_s1036" type="#_x0000_t202" style="position:absolute;margin-left:69.8pt;margin-top:12.95pt;width:30.85pt;height:29.05pt;z-index:251668480" filled="f" stroked="f">
            <v:textbox>
              <w:txbxContent>
                <w:p w:rsidR="00BC5ECA" w:rsidRPr="005F2B7F" w:rsidRDefault="005F2B7F" w:rsidP="00BC5ECA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="00BC5ECA">
        <w:t>Дано:</w:t>
      </w:r>
    </w:p>
    <w:p w:rsidR="00BC5ECA" w:rsidRPr="005F2B7F" w:rsidRDefault="005F2B7F" w:rsidP="00BC5ECA">
      <w:pPr>
        <w:spacing w:after="0"/>
        <w:rPr>
          <w:lang w:val="en-US"/>
        </w:rPr>
      </w:pPr>
      <w:r>
        <w:rPr>
          <w:lang w:val="en-US"/>
        </w:rPr>
        <w:t>BK=5</w:t>
      </w:r>
      <w:r>
        <w:rPr>
          <w:rFonts w:cstheme="minorHAnsi"/>
        </w:rPr>
        <w:t>√</w:t>
      </w:r>
      <w:r>
        <w:t>2</w:t>
      </w:r>
    </w:p>
    <w:p w:rsidR="00BC5ECA" w:rsidRDefault="00BC5ECA" w:rsidP="00BC5ECA">
      <w:pPr>
        <w:spacing w:after="0"/>
        <w:rPr>
          <w:vertAlign w:val="superscript"/>
        </w:rPr>
      </w:pPr>
      <w:r>
        <w:rPr>
          <w:rFonts w:cstheme="minorHAnsi"/>
        </w:rPr>
        <w:t>∟</w:t>
      </w:r>
      <w:r>
        <w:t>АВС=</w:t>
      </w:r>
      <w:r w:rsidR="005F2B7F">
        <w:rPr>
          <w:lang w:val="en-US"/>
        </w:rPr>
        <w:t>45</w:t>
      </w:r>
      <w:r w:rsidRPr="00BC5ECA">
        <w:rPr>
          <w:vertAlign w:val="superscript"/>
        </w:rPr>
        <w:t>о</w:t>
      </w:r>
    </w:p>
    <w:p w:rsidR="00BC5ECA" w:rsidRDefault="00BC5ECA" w:rsidP="00BC5ECA">
      <w:pPr>
        <w:spacing w:after="0"/>
      </w:pPr>
      <w:r>
        <w:t>Найти:</w:t>
      </w:r>
    </w:p>
    <w:p w:rsidR="00BC5ECA" w:rsidRDefault="005F2B7F" w:rsidP="00BC5ECA">
      <w:pPr>
        <w:spacing w:after="0"/>
        <w:rPr>
          <w:lang w:val="en-US"/>
        </w:rPr>
      </w:pPr>
      <w:r>
        <w:rPr>
          <w:lang w:val="en-US"/>
        </w:rPr>
        <w:t>S</w:t>
      </w:r>
      <w:r w:rsidRPr="005F2B7F">
        <w:rPr>
          <w:vertAlign w:val="subscript"/>
          <w:lang w:val="en-US"/>
        </w:rPr>
        <w:t>ABCD</w:t>
      </w:r>
      <w:r>
        <w:rPr>
          <w:lang w:val="en-US"/>
        </w:rPr>
        <w:t>=?</w:t>
      </w:r>
    </w:p>
    <w:p w:rsidR="005F2B7F" w:rsidRPr="005F2B7F" w:rsidRDefault="005F2B7F" w:rsidP="00BC5ECA">
      <w:pPr>
        <w:spacing w:after="0"/>
        <w:rPr>
          <w:lang w:val="en-US"/>
        </w:rPr>
      </w:pPr>
    </w:p>
    <w:p w:rsidR="00BC5ECA" w:rsidRDefault="005F2B7F" w:rsidP="005F2B7F">
      <w:pPr>
        <w:spacing w:after="0"/>
      </w:pPr>
      <w:r>
        <w:rPr>
          <w:rFonts w:cstheme="minorHAnsi"/>
        </w:rPr>
        <w:t>∟</w:t>
      </w:r>
      <w:r>
        <w:t>ВС</w:t>
      </w:r>
      <w:r w:rsidRPr="005F2B7F">
        <w:t>180-135=45</w:t>
      </w:r>
      <w:r w:rsidRPr="00BC5ECA">
        <w:rPr>
          <w:vertAlign w:val="superscript"/>
        </w:rPr>
        <w:t>о</w:t>
      </w:r>
      <w:r w:rsidRPr="005F2B7F">
        <w:t xml:space="preserve"> (</w:t>
      </w:r>
      <w:r>
        <w:t>смежные)</w:t>
      </w:r>
    </w:p>
    <w:p w:rsidR="005F2B7F" w:rsidRDefault="005F2B7F" w:rsidP="005F2B7F">
      <w:pPr>
        <w:spacing w:after="0"/>
        <w:rPr>
          <w:lang w:val="en-US"/>
        </w:rPr>
      </w:pPr>
      <w:r>
        <w:rPr>
          <w:lang w:val="en-US"/>
        </w:rPr>
        <w:t>BK</w:t>
      </w:r>
      <w:r w:rsidRPr="005F2B7F">
        <w:t>/</w:t>
      </w:r>
      <w:r>
        <w:rPr>
          <w:lang w:val="en-US"/>
        </w:rPr>
        <w:t>BC</w:t>
      </w:r>
      <w:r w:rsidRPr="005F2B7F">
        <w:t>=</w:t>
      </w:r>
      <w:r>
        <w:rPr>
          <w:lang w:val="en-US"/>
        </w:rPr>
        <w:t>sin</w:t>
      </w:r>
      <w:r w:rsidRPr="005F2B7F">
        <w:t>45</w:t>
      </w:r>
      <w:r w:rsidRPr="00BC5ECA">
        <w:rPr>
          <w:vertAlign w:val="superscript"/>
        </w:rPr>
        <w:t>о</w:t>
      </w:r>
      <w:r w:rsidRPr="005F2B7F">
        <w:t xml:space="preserve"> </w:t>
      </w:r>
    </w:p>
    <w:p w:rsidR="00BC5ECA" w:rsidRPr="005F2B7F" w:rsidRDefault="005F2B7F" w:rsidP="005F2B7F">
      <w:pPr>
        <w:spacing w:after="0"/>
        <w:rPr>
          <w:rFonts w:cstheme="minorHAnsi"/>
        </w:rPr>
      </w:pPr>
      <w:r w:rsidRPr="005F2B7F">
        <w:t>5</w:t>
      </w:r>
      <w:r>
        <w:rPr>
          <w:rFonts w:cstheme="minorHAnsi"/>
        </w:rPr>
        <w:t>√</w:t>
      </w:r>
      <w:r>
        <w:t>2</w:t>
      </w:r>
      <w:r w:rsidRPr="005F2B7F">
        <w:t>/</w:t>
      </w:r>
      <w:r>
        <w:rPr>
          <w:lang w:val="en-US"/>
        </w:rPr>
        <w:t>BC</w:t>
      </w:r>
      <w:r w:rsidRPr="005F2B7F">
        <w:t>=</w:t>
      </w:r>
      <w:r>
        <w:rPr>
          <w:rFonts w:cstheme="minorHAnsi"/>
        </w:rPr>
        <w:t>√</w:t>
      </w:r>
      <w:r>
        <w:t>2</w:t>
      </w:r>
      <w:r w:rsidRPr="005F2B7F">
        <w:rPr>
          <w:rFonts w:cstheme="minorHAnsi"/>
        </w:rPr>
        <w:t>/2</w:t>
      </w:r>
    </w:p>
    <w:p w:rsidR="005F2B7F" w:rsidRDefault="005F2B7F" w:rsidP="005F2B7F">
      <w:pPr>
        <w:spacing w:after="0"/>
      </w:pPr>
      <w:r>
        <w:rPr>
          <w:rFonts w:cstheme="minorHAnsi"/>
          <w:lang w:val="en-US"/>
        </w:rPr>
        <w:t>BC</w:t>
      </w:r>
      <w:r w:rsidRPr="005F2B7F">
        <w:rPr>
          <w:rFonts w:cstheme="minorHAnsi"/>
        </w:rPr>
        <w:t>=2*</w:t>
      </w:r>
      <w:r w:rsidRPr="005F2B7F">
        <w:t>5</w:t>
      </w:r>
      <w:r>
        <w:rPr>
          <w:rFonts w:cstheme="minorHAnsi"/>
        </w:rPr>
        <w:t>√</w:t>
      </w:r>
      <w:r>
        <w:t>2</w:t>
      </w:r>
      <w:r w:rsidRPr="005F2B7F">
        <w:t>/</w:t>
      </w:r>
      <w:r>
        <w:rPr>
          <w:rFonts w:cstheme="minorHAnsi"/>
        </w:rPr>
        <w:t>√</w:t>
      </w:r>
      <w:r>
        <w:t>2</w:t>
      </w:r>
      <w:r w:rsidRPr="005F2B7F">
        <w:t>=10</w:t>
      </w:r>
      <w:r>
        <w:t>см</w:t>
      </w:r>
    </w:p>
    <w:p w:rsidR="005F2B7F" w:rsidRDefault="005F2B7F" w:rsidP="005F2B7F">
      <w:pPr>
        <w:spacing w:after="0"/>
      </w:pPr>
      <w:r>
        <w:t>ВС сторона ромба</w:t>
      </w:r>
    </w:p>
    <w:p w:rsidR="005F2B7F" w:rsidRPr="005F2B7F" w:rsidRDefault="005F2B7F" w:rsidP="005F2B7F">
      <w:pPr>
        <w:spacing w:after="0"/>
        <w:rPr>
          <w:lang w:val="en-US"/>
        </w:rPr>
      </w:pPr>
      <w:r>
        <w:rPr>
          <w:lang w:val="en-US"/>
        </w:rPr>
        <w:t>S=BC</w:t>
      </w:r>
      <w:r w:rsidRPr="005F2B7F">
        <w:rPr>
          <w:vertAlign w:val="superscript"/>
          <w:lang w:val="en-US"/>
        </w:rPr>
        <w:t>2</w:t>
      </w:r>
      <w:r w:rsidRPr="005F2B7F">
        <w:rPr>
          <w:lang w:val="en-US"/>
        </w:rPr>
        <w:t xml:space="preserve"> </w:t>
      </w:r>
      <w:r>
        <w:rPr>
          <w:lang w:val="en-US"/>
        </w:rPr>
        <w:t>sin</w:t>
      </w:r>
      <w:r w:rsidRPr="005F2B7F">
        <w:t>45</w:t>
      </w:r>
      <w:r w:rsidRPr="00BC5ECA">
        <w:rPr>
          <w:vertAlign w:val="superscript"/>
        </w:rPr>
        <w:t>о</w:t>
      </w:r>
      <w:r>
        <w:rPr>
          <w:lang w:val="en-US"/>
        </w:rPr>
        <w:t>=10</w:t>
      </w:r>
      <w:r w:rsidRPr="005F2B7F">
        <w:rPr>
          <w:vertAlign w:val="superscript"/>
          <w:lang w:val="en-US"/>
        </w:rPr>
        <w:t>2</w:t>
      </w:r>
      <w:r>
        <w:rPr>
          <w:lang w:val="en-US"/>
        </w:rPr>
        <w:t>*</w:t>
      </w:r>
      <w:r>
        <w:rPr>
          <w:rFonts w:cstheme="minorHAnsi"/>
        </w:rPr>
        <w:t>√</w:t>
      </w:r>
      <w:r>
        <w:t>2</w:t>
      </w:r>
      <w:r w:rsidRPr="005F2B7F">
        <w:t>/</w:t>
      </w:r>
      <w:r>
        <w:t>2</w:t>
      </w:r>
      <w:r>
        <w:rPr>
          <w:lang w:val="en-US"/>
        </w:rPr>
        <w:t>=50</w:t>
      </w:r>
      <w:r>
        <w:rPr>
          <w:rFonts w:cstheme="minorHAnsi"/>
        </w:rPr>
        <w:t>√</w:t>
      </w:r>
      <w:r>
        <w:t>2см</w:t>
      </w:r>
      <w:r w:rsidRPr="005F2B7F">
        <w:rPr>
          <w:vertAlign w:val="superscript"/>
        </w:rPr>
        <w:t>2</w:t>
      </w:r>
    </w:p>
    <w:p w:rsidR="005F2B7F" w:rsidRPr="005F2B7F" w:rsidRDefault="005F2B7F"/>
    <w:p w:rsidR="00BC5ECA" w:rsidRPr="00BC5ECA" w:rsidRDefault="00BC5ECA"/>
    <w:sectPr w:rsidR="00BC5ECA" w:rsidRPr="00BC5ECA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C5ECA"/>
    <w:rsid w:val="0012744B"/>
    <w:rsid w:val="005F2B7F"/>
    <w:rsid w:val="00633A23"/>
    <w:rsid w:val="00BA4233"/>
    <w:rsid w:val="00BC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9" type="connector" idref="#_x0000_s1040"/>
        <o:r id="V:Rule10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C5EC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C5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2</cp:revision>
  <dcterms:created xsi:type="dcterms:W3CDTF">2014-11-02T15:18:00Z</dcterms:created>
  <dcterms:modified xsi:type="dcterms:W3CDTF">2014-11-02T16:18:00Z</dcterms:modified>
</cp:coreProperties>
</file>