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2A26" w:rsidRDefault="002902FB">
      <w:r w:rsidRPr="002902FB">
        <w:drawing>
          <wp:inline distT="0" distB="0" distL="0" distR="0">
            <wp:extent cx="4572000" cy="2743200"/>
            <wp:effectExtent l="19050" t="0" r="19050" b="0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sectPr w:rsidR="00C12A26" w:rsidSect="00C12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2902FB"/>
    <w:rsid w:val="002902FB"/>
    <w:rsid w:val="0079594C"/>
    <w:rsid w:val="00C12A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A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902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902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esktop\&#1051;&#1080;&#1089;&#1090;%20Microsoft%20Office%20Excel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1"/>
  <c:chart>
    <c:plotArea>
      <c:layout/>
      <c:barChart>
        <c:barDir val="col"/>
        <c:grouping val="clustered"/>
        <c:ser>
          <c:idx val="0"/>
          <c:order val="0"/>
          <c:cat>
            <c:strRef>
              <c:f>Лист1!$A$1:$A$7</c:f>
              <c:strCache>
                <c:ptCount val="7"/>
                <c:pt idx="0">
                  <c:v>рождаемость</c:v>
                </c:pt>
                <c:pt idx="1">
                  <c:v>1960г. </c:v>
                </c:pt>
                <c:pt idx="2">
                  <c:v>1970г. </c:v>
                </c:pt>
                <c:pt idx="3">
                  <c:v>1980г. </c:v>
                </c:pt>
                <c:pt idx="4">
                  <c:v>1990г. </c:v>
                </c:pt>
                <c:pt idx="5">
                  <c:v>2000г </c:v>
                </c:pt>
                <c:pt idx="6">
                  <c:v>2011г. </c:v>
                </c:pt>
              </c:strCache>
            </c:strRef>
          </c:cat>
          <c:val>
            <c:numRef>
              <c:f>Лист1!$B$1:$B$7</c:f>
              <c:numCache>
                <c:formatCode>General</c:formatCode>
                <c:ptCount val="7"/>
                <c:pt idx="1">
                  <c:v>23.2</c:v>
                </c:pt>
                <c:pt idx="2">
                  <c:v>14.6</c:v>
                </c:pt>
                <c:pt idx="3">
                  <c:v>15.9</c:v>
                </c:pt>
                <c:pt idx="4">
                  <c:v>13.4</c:v>
                </c:pt>
                <c:pt idx="5">
                  <c:v>8.7000000000000011</c:v>
                </c:pt>
                <c:pt idx="6">
                  <c:v>12.6</c:v>
                </c:pt>
              </c:numCache>
            </c:numRef>
          </c:val>
        </c:ser>
        <c:axId val="144239616"/>
        <c:axId val="144401152"/>
      </c:barChart>
      <c:catAx>
        <c:axId val="144239616"/>
        <c:scaling>
          <c:orientation val="minMax"/>
        </c:scaling>
        <c:axPos val="b"/>
        <c:tickLblPos val="nextTo"/>
        <c:crossAx val="144401152"/>
        <c:crosses val="autoZero"/>
        <c:auto val="1"/>
        <c:lblAlgn val="ctr"/>
        <c:lblOffset val="100"/>
      </c:catAx>
      <c:valAx>
        <c:axId val="144401152"/>
        <c:scaling>
          <c:orientation val="minMax"/>
        </c:scaling>
        <c:axPos val="l"/>
        <c:majorGridlines/>
        <c:numFmt formatCode="General" sourceLinked="1"/>
        <c:tickLblPos val="nextTo"/>
        <c:crossAx val="144239616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2021-04-21T14:50:00Z</dcterms:created>
  <dcterms:modified xsi:type="dcterms:W3CDTF">2021-04-21T14:50:00Z</dcterms:modified>
</cp:coreProperties>
</file>