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290E2A" w:rsidRPr="00290E2A" w:rsidTr="00290E2A">
        <w:tc>
          <w:tcPr>
            <w:tcW w:w="2419" w:type="dxa"/>
          </w:tcPr>
          <w:p w:rsidR="00290E2A" w:rsidRPr="00290E2A" w:rsidRDefault="00290E2A" w:rsidP="00290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Дозорець-імператор</w:t>
            </w:r>
          </w:p>
        </w:tc>
        <w:tc>
          <w:tcPr>
            <w:tcW w:w="2420" w:type="dxa"/>
          </w:tcPr>
          <w:p w:rsidR="00290E2A" w:rsidRPr="00290E2A" w:rsidRDefault="00290E2A" w:rsidP="00290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азвичай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зустрічаються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гущавині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лісів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на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лісових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галявинах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також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узбережжях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водойм</w:t>
            </w:r>
            <w:proofErr w:type="spellEnd"/>
          </w:p>
        </w:tc>
        <w:tc>
          <w:tcPr>
            <w:tcW w:w="2420" w:type="dxa"/>
          </w:tcPr>
          <w:p w:rsidR="00290E2A" w:rsidRPr="00290E2A" w:rsidRDefault="00290E2A" w:rsidP="00290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Активні </w:t>
            </w:r>
          </w:p>
        </w:tc>
        <w:tc>
          <w:tcPr>
            <w:tcW w:w="2420" w:type="dxa"/>
          </w:tcPr>
          <w:p w:rsidR="00290E2A" w:rsidRPr="00290E2A" w:rsidRDefault="00290E2A" w:rsidP="00290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Мають забарвлення, яке складається з зелених і блакитних відтінків, що допомагає їм залишатися непомітними у лісовому середовищі та приховуватися від більших хижаків</w:t>
            </w:r>
          </w:p>
        </w:tc>
      </w:tr>
      <w:tr w:rsidR="00290E2A" w:rsidRPr="00290E2A" w:rsidTr="00290E2A">
        <w:tc>
          <w:tcPr>
            <w:tcW w:w="2419" w:type="dxa"/>
          </w:tcPr>
          <w:p w:rsidR="00290E2A" w:rsidRPr="00290E2A" w:rsidRDefault="00290E2A" w:rsidP="00290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Плавунець облямований</w:t>
            </w:r>
          </w:p>
        </w:tc>
        <w:tc>
          <w:tcPr>
            <w:tcW w:w="2420" w:type="dxa"/>
          </w:tcPr>
          <w:p w:rsidR="00290E2A" w:rsidRPr="00290E2A" w:rsidRDefault="00290E2A" w:rsidP="00290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Комахи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зазвичай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зустрічаються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водоймах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стоячою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водою</w:t>
            </w:r>
          </w:p>
        </w:tc>
        <w:tc>
          <w:tcPr>
            <w:tcW w:w="2420" w:type="dxa"/>
          </w:tcPr>
          <w:p w:rsidR="00290E2A" w:rsidRPr="00290E2A" w:rsidRDefault="00290E2A" w:rsidP="00290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Малорухливі</w:t>
            </w:r>
            <w:proofErr w:type="spellEnd"/>
          </w:p>
        </w:tc>
        <w:tc>
          <w:tcPr>
            <w:tcW w:w="2420" w:type="dxa"/>
          </w:tcPr>
          <w:p w:rsidR="00290E2A" w:rsidRPr="00290E2A" w:rsidRDefault="00290E2A" w:rsidP="00290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Основною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рисою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пристосованості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є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наявність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панциря,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який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захищає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потенційних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хижаків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небезпек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того, вони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мають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літати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допомагає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їм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пересуватися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різними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водоймами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місця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освоєння</w:t>
            </w:r>
            <w:proofErr w:type="spellEnd"/>
          </w:p>
        </w:tc>
      </w:tr>
      <w:tr w:rsidR="00290E2A" w:rsidRPr="00290E2A" w:rsidTr="00290E2A">
        <w:tc>
          <w:tcPr>
            <w:tcW w:w="2419" w:type="dxa"/>
          </w:tcPr>
          <w:p w:rsidR="00290E2A" w:rsidRPr="00290E2A" w:rsidRDefault="00290E2A" w:rsidP="00290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Вовчок звичайний</w:t>
            </w:r>
          </w:p>
        </w:tc>
        <w:tc>
          <w:tcPr>
            <w:tcW w:w="2420" w:type="dxa"/>
          </w:tcPr>
          <w:p w:rsidR="00290E2A" w:rsidRPr="00290E2A" w:rsidRDefault="00290E2A" w:rsidP="00290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омах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знайти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заплавах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річок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озерах, болотах,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зрошуваннях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добре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удобренних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полях.</w:t>
            </w:r>
          </w:p>
        </w:tc>
        <w:tc>
          <w:tcPr>
            <w:tcW w:w="2420" w:type="dxa"/>
          </w:tcPr>
          <w:p w:rsidR="00290E2A" w:rsidRPr="00290E2A" w:rsidRDefault="00290E2A" w:rsidP="00290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Активні</w:t>
            </w:r>
            <w:proofErr w:type="spellEnd"/>
          </w:p>
        </w:tc>
        <w:tc>
          <w:tcPr>
            <w:tcW w:w="2420" w:type="dxa"/>
          </w:tcPr>
          <w:p w:rsidR="00290E2A" w:rsidRPr="00290E2A" w:rsidRDefault="00290E2A" w:rsidP="00290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Вони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мають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сильні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лапки, за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можуть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рити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землю для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нор та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отримання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їжі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того,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комахи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мають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крила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дозволяє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їм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летіти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пересуватися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різних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середовищах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бути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корисним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пошуку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їжі</w:t>
            </w:r>
            <w:proofErr w:type="spellEnd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90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розмноження</w:t>
            </w:r>
            <w:proofErr w:type="spellEnd"/>
          </w:p>
        </w:tc>
      </w:tr>
    </w:tbl>
    <w:p w:rsidR="0017330E" w:rsidRPr="00290E2A" w:rsidRDefault="00290E2A">
      <w:pPr>
        <w:rPr>
          <w:lang w:val="uk-UA"/>
        </w:rPr>
      </w:pPr>
    </w:p>
    <w:sectPr w:rsidR="0017330E" w:rsidRPr="00290E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2A"/>
    <w:rsid w:val="00290E2A"/>
    <w:rsid w:val="00E52EE2"/>
    <w:rsid w:val="00FC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86FA"/>
  <w15:chartTrackingRefBased/>
  <w15:docId w15:val="{BF172C74-6041-4263-80B4-FB69167A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Асатрян Альона Серопівна</dc:creator>
  <cp:keywords/>
  <dc:description/>
  <cp:lastModifiedBy>Асатрян Альона Серопівна</cp:lastModifiedBy>
  <cp:revision>1</cp:revision>
  <dcterms:created xsi:type="dcterms:W3CDTF">2023-11-01T12:18:00Z</dcterms:created>
  <dcterms:modified xsi:type="dcterms:W3CDTF">2023-11-01T12:24:00Z</dcterms:modified>
</cp:coreProperties>
</file>