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66" w:rsidRPr="00C01E94" w:rsidRDefault="00685366" w:rsidP="00685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01E94">
        <w:rPr>
          <w:rFonts w:ascii="Times New Roman" w:eastAsia="Times New Roman" w:hAnsi="Times New Roman" w:cs="Times New Roman"/>
          <w:b/>
          <w:caps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ерные тестовые задания к зачету</w:t>
      </w:r>
    </w:p>
    <w:p w:rsidR="00685366" w:rsidRPr="00B1197C" w:rsidRDefault="00685366" w:rsidP="00685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1. Возникновение в обществе социального государства является закономерным результатом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а) эволюционного развития общественных отношений;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>еволюционных преобразований в обществе;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в) целенаправленных действий властных структур;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г) активного воздействия на систему власти со стороны других государств.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2. Социальное государство признает высшей ценностью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общество в целом;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правящий класс общества;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отдельные социальные группы;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г) гражданина данного государства;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д) человека, живущего на территории данного государства.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3. Социальное государство несет ответственность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социальное благополучие всех членов общества;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сохранение минимальных доходов населения;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социальную поддержку малоимущих слоев населения;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г) обеспечение высокого уровня и качества жизни среднего класса.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4. Высокий уровень бюджетных расходов на социальные нужды общества обеспечивает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либеральная модель социального государства;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корпоративная (континентальная) модель социального государства;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общественная (социал-демократическая) модель социального государства.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5. Приоритетной задачей современного этапа становления в России социального государства является: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а) сглаживание социального неравенства в обществе;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бюджетная поддержка неэффективно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97C">
        <w:rPr>
          <w:rFonts w:ascii="Times New Roman" w:eastAsia="Times New Roman" w:hAnsi="Times New Roman" w:cs="Times New Roman"/>
          <w:sz w:val="24"/>
          <w:szCs w:val="24"/>
        </w:rPr>
        <w:t>бизнес-структур</w:t>
      </w:r>
      <w:proofErr w:type="spellEnd"/>
      <w:r w:rsidRPr="00B119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в) оказание материальной помощи другим государствам.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6) Органы государственной власти современной России содействуют осуществлению  материальной обеспеченности человека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на уровне  стандартов развитых стран;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в соответствии с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рациональными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97C">
        <w:rPr>
          <w:rFonts w:ascii="Times New Roman" w:eastAsia="Times New Roman" w:hAnsi="Times New Roman" w:cs="Times New Roman"/>
          <w:sz w:val="24"/>
          <w:szCs w:val="24"/>
        </w:rPr>
        <w:t>госстандартами</w:t>
      </w:r>
      <w:proofErr w:type="spellEnd"/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, учитывающими реальные возможности общества;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руководствуясь минимальными государственными стандартами.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7) Российское государство активно поддерживает систему социального страхования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для всех членов общества;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для малоимущих слоев населения;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для обеспеченных людей.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8. Социализация рыночной экономики означает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а) участие бизнеса в реализации социальных программ по остаточному принципу;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б) ориентация бизнеса на социальные приоритеты в ущерб экономической целесообразности;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в) стремление бизнеса к улучшению своей деятельности за счет своевременного решения социальных проблем.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lastRenderedPageBreak/>
        <w:t>9. Участие бизнеса в социальной деятельности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ведет к необратимым издержкам  и снижению конкурентоспособности фирмы;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обеспечивает стабильную и эффективную деятельность фирмы в долгосрочной перспективе;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ухудшает экономические результаты фирмы, но улучшает ее общественный престиж.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10. Социальная ответственность бизнеса находит свое выражение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добросовестной деловой практики;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социальных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инвестициях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в персонал;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местного сообщества;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оказании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помощи незащищенным слоям населения.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11. Причины, затрудняющие формирование в России социально ответственного бизнеса (указать по степени важности)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высокий  уровень коррумпированности госчиновников;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слабое влияние на этот процесс со стороны институтов гражданского общества;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отсутствие у представителей бизнеса соответствующей мотивации;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г) неэффективное управление социальной ответственности бизнеса со стороны органов власти и управления.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12.  К признакам правового государства относятся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а) господство права;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б) верховенство закона;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разделение власти на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законодательную</w:t>
      </w:r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>, исполнительную и судебную;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г) реальное гарантирование основных прав и свобод человека;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д)  ____________________________________________________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(указать 5-й признак).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13.  Социальное правовое государство обеспечивает всем гражданам равные права </w:t>
      </w:r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достойную жизнь и свободное развитие;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социальную поддержку в сложной жизненной ситуации;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минимальный уровень личного благосостояния.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14. Наиболее существенными недостатками правовой основы российского государства можно считать (указать по степени важности)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правовой нигилизм населения;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низкое качество законодательства;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отсутствие подлинной независимости судов;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г) недостатки юридического образования;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д) неэффективность мер борьбы с правонарушителями.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15. В основе деятельности гражданского общества лежат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а) общие интересы людей;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б) частные интересы людей;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в) сочетание общих и частных интересов.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16. Под «экономической демократией» понимается право работников (указать по степени важности)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делегировать своих представителей в органы управления предприятием;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участвовать в распределении и присвоении доли прибыли;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получать информацию о положении дел на предприятии;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г) вносить предложения по некоторым вопросам производственной  и социальной жизни;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д) налагать вето на принимаемые работодателем решения.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17. К субъектам социального партнерства не относятся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представитель власти;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профсоюзы;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работодатель;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г) отдельный работник.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18. Главной целью социальной политики социального государства является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а) максимально возможное удовлетворение социальных потребностей членов общества;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б) сохранение минимальных доходов населения;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в) оказание социальной помощи малоимущим слоям населения;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г) обеспечение экономической безопасности и финансовой стабильности общества.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19. Социальная политика  российского бизнеса в наибольшей степени сегодня ориентирована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а) на развитие персонала предприятий;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б) поддержку малоимущих слоев населения;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в) участие в реализации социальных программ федерального уровня;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г) оказание помощи депрессивным регионам. 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20. В роли  субъектов проводимой сегодня в России социальной политики наиболее эффективно выступают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а) федеральные органы государственной власти;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б) органы местного самоуправления;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в) коммерческие организации;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г) институты гражданского общества;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>д) региональные органы государственной власти;</w:t>
      </w:r>
    </w:p>
    <w:p w:rsidR="00685366" w:rsidRPr="00B1197C" w:rsidRDefault="00685366" w:rsidP="00685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97C">
        <w:rPr>
          <w:rFonts w:ascii="Times New Roman" w:eastAsia="Times New Roman" w:hAnsi="Times New Roman" w:cs="Times New Roman"/>
          <w:sz w:val="24"/>
          <w:szCs w:val="24"/>
        </w:rPr>
        <w:t xml:space="preserve">е) государственные </w:t>
      </w:r>
      <w:proofErr w:type="spellStart"/>
      <w:proofErr w:type="gramStart"/>
      <w:r w:rsidRPr="00B1197C">
        <w:rPr>
          <w:rFonts w:ascii="Times New Roman" w:eastAsia="Times New Roman" w:hAnsi="Times New Roman" w:cs="Times New Roman"/>
          <w:sz w:val="24"/>
          <w:szCs w:val="24"/>
        </w:rPr>
        <w:t>бизнес-структуры</w:t>
      </w:r>
      <w:proofErr w:type="spellEnd"/>
      <w:proofErr w:type="gramEnd"/>
      <w:r w:rsidRPr="00B119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25E9" w:rsidRDefault="003525E9"/>
    <w:sectPr w:rsidR="003525E9" w:rsidSect="0035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5366"/>
    <w:rsid w:val="003525E9"/>
    <w:rsid w:val="00513656"/>
    <w:rsid w:val="0068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4794</Characters>
  <Application>Microsoft Office Word</Application>
  <DocSecurity>0</DocSecurity>
  <Lines>39</Lines>
  <Paragraphs>11</Paragraphs>
  <ScaleCrop>false</ScaleCrop>
  <Company>Microsoft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2016-01-12T13:16:00Z</dcterms:created>
  <dcterms:modified xsi:type="dcterms:W3CDTF">2016-01-12T13:17:00Z</dcterms:modified>
</cp:coreProperties>
</file>