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8D" w:rsidRPr="006D5142" w:rsidRDefault="00D6118D" w:rsidP="00D6118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524C2A" w:rsidRDefault="00DD638C" w:rsidP="00D6118D">
      <w:pPr>
        <w:jc w:val="center"/>
      </w:pPr>
      <w:r>
        <w:rPr>
          <w:noProof/>
          <w:lang w:eastAsia="ru-RU"/>
        </w:rPr>
        <w:lastRenderedPageBreak/>
        <w:pict>
          <v:oval id="_x0000_s1026" style="position:absolute;left:0;text-align:left;margin-left:277.35pt;margin-top:166.05pt;width:7.6pt;height:6.7pt;z-index:251658240"/>
        </w:pict>
      </w:r>
    </w:p>
    <w:p w:rsidR="00D6118D" w:rsidRDefault="00D6118D" w:rsidP="00D6118D">
      <w:pPr>
        <w:spacing w:after="0" w:afterAutospacing="0"/>
        <w:jc w:val="center"/>
        <w:sectPr w:rsidR="00D6118D" w:rsidSect="00D6118D">
          <w:type w:val="continuous"/>
          <w:pgSz w:w="11906" w:h="16838"/>
          <w:pgMar w:top="709" w:right="850" w:bottom="1134" w:left="1134" w:header="708" w:footer="708" w:gutter="0"/>
          <w:cols w:num="2" w:space="708"/>
          <w:docGrid w:linePitch="360"/>
        </w:sectPr>
      </w:pPr>
    </w:p>
    <w:p w:rsidR="00D6118D" w:rsidRDefault="00D6118D" w:rsidP="00D6118D">
      <w:pPr>
        <w:shd w:val="clear" w:color="auto" w:fill="FFFFFF"/>
        <w:spacing w:after="18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1) </w:t>
      </w:r>
      <w:r w:rsidRPr="00643E93">
        <w:rPr>
          <w:rFonts w:ascii="Times New Roman" w:hAnsi="Times New Roman"/>
          <w:sz w:val="24"/>
          <w:szCs w:val="24"/>
        </w:rPr>
        <w:t>Область определения</w:t>
      </w:r>
      <w:r>
        <w:rPr>
          <w:rFonts w:ascii="Times New Roman" w:hAnsi="Times New Roman"/>
          <w:sz w:val="24"/>
          <w:szCs w:val="24"/>
        </w:rPr>
        <w:t xml:space="preserve"> функции: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≠ 0, то есть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643E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y</w:t>
      </w:r>
      <w:r w:rsidRPr="00643E93">
        <w:rPr>
          <w:rFonts w:ascii="Times New Roman" w:hAnsi="Times New Roman"/>
          <w:sz w:val="24"/>
          <w:szCs w:val="24"/>
        </w:rPr>
        <w:t>) = (-</w:t>
      </w:r>
      <w:r>
        <w:rPr>
          <w:rFonts w:ascii="Times New Roman" w:hAnsi="Times New Roman"/>
          <w:sz w:val="24"/>
          <w:szCs w:val="24"/>
        </w:rPr>
        <w:t>∞</w:t>
      </w:r>
      <w:r w:rsidRPr="00643E93">
        <w:rPr>
          <w:rFonts w:ascii="Times New Roman" w:hAnsi="Times New Roman"/>
          <w:sz w:val="24"/>
          <w:szCs w:val="24"/>
        </w:rPr>
        <w:t xml:space="preserve">; 0) </w:t>
      </w:r>
      <w:r>
        <w:rPr>
          <w:rFonts w:ascii="Times New Roman" w:hAnsi="Times New Roman"/>
          <w:sz w:val="24"/>
          <w:szCs w:val="24"/>
        </w:rPr>
        <w:t>U</w:t>
      </w:r>
      <w:r w:rsidRPr="00643E93">
        <w:rPr>
          <w:rFonts w:ascii="Times New Roman" w:hAnsi="Times New Roman"/>
          <w:sz w:val="24"/>
          <w:szCs w:val="24"/>
        </w:rPr>
        <w:t xml:space="preserve"> (0; +</w:t>
      </w:r>
      <w:r>
        <w:rPr>
          <w:rFonts w:ascii="Times New Roman" w:hAnsi="Times New Roman"/>
          <w:sz w:val="24"/>
          <w:szCs w:val="24"/>
        </w:rPr>
        <w:t>∞</w:t>
      </w:r>
      <w:r w:rsidRPr="00643E93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Вычислим односторонние пределы в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= 0:</w:t>
      </w:r>
    </w:p>
    <w:p w:rsidR="00D6118D" w:rsidRPr="00643E93" w:rsidRDefault="00D6118D" w:rsidP="00D6118D">
      <w:pPr>
        <w:shd w:val="clear" w:color="auto" w:fill="FFFFFF"/>
        <w:spacing w:after="180" w:afterAutospacing="0"/>
        <w:rPr>
          <w:rFonts w:ascii="Times New Roman" w:hAnsi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=-∞,</m:t>
              </m:r>
            </m:e>
          </m:func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    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=+∞.</m:t>
              </m:r>
            </m:e>
          </m:func>
        </m:oMath>
      </m:oMathPara>
    </w:p>
    <w:p w:rsidR="00D6118D" w:rsidRPr="001820A4" w:rsidRDefault="00D6118D" w:rsidP="00D6118D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F53DAC">
        <w:rPr>
          <w:rFonts w:ascii="Times New Roman" w:hAnsi="Times New Roman"/>
          <w:sz w:val="24"/>
          <w:szCs w:val="24"/>
        </w:rPr>
        <w:t xml:space="preserve">Таким образом, </w:t>
      </w:r>
      <w:proofErr w:type="spellStart"/>
      <w:r w:rsidRPr="00F53DAC">
        <w:rPr>
          <w:rFonts w:ascii="Times New Roman" w:hAnsi="Times New Roman"/>
          <w:sz w:val="24"/>
          <w:szCs w:val="24"/>
        </w:rPr>
        <w:t>x</w:t>
      </w:r>
      <w:proofErr w:type="spellEnd"/>
      <w:r w:rsidRPr="00F53DAC">
        <w:rPr>
          <w:rFonts w:ascii="Times New Roman" w:hAnsi="Times New Roman"/>
          <w:sz w:val="24"/>
          <w:szCs w:val="24"/>
        </w:rPr>
        <w:t xml:space="preserve"> = 0 - вертикальная асимптота. </w:t>
      </w: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F53DA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F53DA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6118D" w:rsidRDefault="00D6118D" w:rsidP="00D6118D">
      <w:pPr>
        <w:shd w:val="clear" w:color="auto" w:fill="FFFFFF"/>
        <w:spacing w:after="180" w:afterAutospacing="0"/>
        <w:rPr>
          <w:rFonts w:ascii="Times New Roman" w:hAnsi="Times New Roman"/>
          <w:sz w:val="24"/>
          <w:szCs w:val="24"/>
        </w:rPr>
      </w:pPr>
      <w:r w:rsidRPr="00F53DAC">
        <w:rPr>
          <w:rFonts w:ascii="Times New Roman" w:hAnsi="Times New Roman"/>
          <w:sz w:val="24"/>
          <w:szCs w:val="24"/>
        </w:rPr>
        <w:t>2) Точки пересечения с осями координат</w:t>
      </w:r>
      <w:r>
        <w:rPr>
          <w:rFonts w:ascii="Times New Roman" w:hAnsi="Times New Roman"/>
          <w:sz w:val="24"/>
          <w:szCs w:val="24"/>
        </w:rPr>
        <w:t>.</w:t>
      </w:r>
    </w:p>
    <w:p w:rsidR="00D6118D" w:rsidRPr="003947E9" w:rsidRDefault="00D6118D" w:rsidP="00D6118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DD21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den>
        </m:f>
      </m:oMath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0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0</m:t>
            </m:r>
          </m:den>
        </m:f>
      </m:oMath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7B27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0</m:t>
            </m:r>
          </m:den>
        </m:f>
      </m:oMath>
      <w:r>
        <w:rPr>
          <w:rFonts w:ascii="Times New Roman" w:hAnsi="Times New Roman"/>
          <w:sz w:val="24"/>
          <w:szCs w:val="24"/>
          <w:lang w:eastAsia="ru-RU"/>
        </w:rPr>
        <w:t xml:space="preserve"> = ∞.</w:t>
      </w:r>
    </w:p>
    <w:p w:rsidR="00D6118D" w:rsidRPr="00737B27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не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6118D" w:rsidRPr="00FF50F2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6118D" w:rsidRPr="0075664A" w:rsidRDefault="00D6118D" w:rsidP="00D6118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6118D" w:rsidRPr="0075664A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den>
        </m:f>
      </m:oMath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6118D" w:rsidRPr="00DD2131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Если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не равен нулю, то можно приравнять нулю только числитель: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  <w:lang w:eastAsia="ru-RU"/>
          </w:rPr>
          <m:t>=0</m:t>
        </m:r>
      </m:oMath>
      <w:r w:rsidRPr="00DD2131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Но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это уравнение </w:t>
      </w:r>
      <w:r>
        <w:rPr>
          <w:rFonts w:ascii="Times New Roman" w:hAnsi="Times New Roman"/>
          <w:sz w:val="24"/>
          <w:szCs w:val="24"/>
          <w:lang w:eastAsia="ru-RU"/>
        </w:rPr>
        <w:t>не имеет решения.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кривая не пересекает ось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х.</w:t>
      </w:r>
    </w:p>
    <w:p w:rsidR="00D6118D" w:rsidRPr="00DD2131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6118D" w:rsidRDefault="00D6118D" w:rsidP="00D6118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D6118D" w:rsidRPr="00E467DC" w:rsidRDefault="00D6118D" w:rsidP="00D6118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D6118D" w:rsidRPr="00737B27" w:rsidRDefault="00D6118D" w:rsidP="00D6118D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D6118D" w:rsidRPr="00737B27" w:rsidRDefault="00D6118D" w:rsidP="00D6118D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6118D" w:rsidRPr="0075664A" w:rsidRDefault="00D6118D" w:rsidP="00D6118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AE44FF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D6118D" w:rsidRPr="00737B27" w:rsidRDefault="00D6118D" w:rsidP="00D6118D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D6118D" w:rsidRPr="00AE44FF" w:rsidRDefault="00D6118D" w:rsidP="00D6118D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(x</m:t>
          </m:r>
          <m:r>
            <w:rPr>
              <w:rFonts w:ascii="Cambria Math" w:hAnsi="Cambria Math"/>
              <w:sz w:val="24"/>
              <w:szCs w:val="24"/>
              <w:lang w:val="en-US"/>
            </w:rPr>
            <m:t>)</m:t>
          </m:r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x-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(x-1)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=0.</m:t>
          </m:r>
        </m:oMath>
      </m:oMathPara>
      <w:r w:rsidRPr="00AE44FF">
        <w:rPr>
          <w:rFonts w:ascii="Times New Roman" w:hAnsi="Times New Roman"/>
          <w:sz w:val="24"/>
          <w:szCs w:val="24"/>
          <w:lang w:val="en-US" w:eastAsia="ru-RU"/>
        </w:rPr>
        <w:br/>
      </w:r>
    </w:p>
    <w:p w:rsidR="00D6118D" w:rsidRPr="00A72434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hAnsi="Cambria Math"/>
            <w:sz w:val="24"/>
            <w:szCs w:val="24"/>
          </w:rPr>
          <m:t>=0</m:t>
        </m:r>
      </m:oMath>
      <w:r w:rsidRPr="00A72434">
        <w:rPr>
          <w:rFonts w:ascii="Times New Roman" w:hAnsi="Times New Roman"/>
          <w:sz w:val="24"/>
          <w:szCs w:val="24"/>
        </w:rPr>
        <w:t>.</w:t>
      </w:r>
    </w:p>
    <w:p w:rsidR="00D6118D" w:rsidRPr="0066176C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w:r w:rsidRPr="00AE44FF">
        <w:rPr>
          <w:rFonts w:ascii="Times New Roman" w:hAnsi="Times New Roman"/>
          <w:sz w:val="24"/>
          <w:szCs w:val="24"/>
        </w:rPr>
        <w:t xml:space="preserve">Первый множитель не может быть равен </w:t>
      </w:r>
      <w:r>
        <w:rPr>
          <w:rFonts w:ascii="Times New Roman" w:hAnsi="Times New Roman"/>
          <w:sz w:val="24"/>
          <w:szCs w:val="24"/>
        </w:rPr>
        <w:t>нулю</w:t>
      </w:r>
      <w:r w:rsidRPr="006617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Критическая точка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= 0, так как при этом значении производная равна </w:t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>и не определяется.</w:t>
      </w:r>
    </w:p>
    <w:p w:rsidR="00D6118D" w:rsidRPr="00AE44FF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Приравниваем нулю второй:</w:t>
      </w:r>
    </w:p>
    <w:p w:rsidR="00D6118D" w:rsidRPr="00FF50F2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>
        <m:r>
          <w:rPr>
            <w:rFonts w:ascii="Cambria Math" w:hAnsi="Cambria Math"/>
            <w:sz w:val="24"/>
            <w:szCs w:val="24"/>
          </w:rPr>
          <m:t>x-1=0</m:t>
        </m:r>
      </m:oMath>
      <w:r w:rsidRPr="003947E9">
        <w:rPr>
          <w:rFonts w:ascii="Times New Roman" w:hAnsi="Times New Roman"/>
          <w:sz w:val="24"/>
          <w:szCs w:val="24"/>
          <w:lang w:eastAsia="ru-RU"/>
        </w:rPr>
        <w:t xml:space="preserve">,  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D6118D" w:rsidRPr="00A72434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72434">
        <w:rPr>
          <w:rFonts w:ascii="Times New Roman" w:hAnsi="Times New Roman"/>
          <w:sz w:val="24"/>
          <w:szCs w:val="24"/>
          <w:lang w:eastAsia="ru-RU"/>
        </w:rPr>
        <w:t xml:space="preserve">Получили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72434">
        <w:rPr>
          <w:rFonts w:ascii="Times New Roman" w:hAnsi="Times New Roman"/>
          <w:sz w:val="24"/>
          <w:szCs w:val="24"/>
          <w:lang w:eastAsia="ru-RU"/>
        </w:rPr>
        <w:t xml:space="preserve"> критическ</w:t>
      </w:r>
      <w:r>
        <w:rPr>
          <w:rFonts w:ascii="Times New Roman" w:hAnsi="Times New Roman"/>
          <w:sz w:val="24"/>
          <w:szCs w:val="24"/>
          <w:lang w:eastAsia="ru-RU"/>
        </w:rPr>
        <w:t>ие</w:t>
      </w:r>
      <w:r w:rsidRPr="00A72434">
        <w:rPr>
          <w:rFonts w:ascii="Times New Roman" w:hAnsi="Times New Roman"/>
          <w:sz w:val="24"/>
          <w:szCs w:val="24"/>
          <w:lang w:eastAsia="ru-RU"/>
        </w:rPr>
        <w:t xml:space="preserve"> точк</w:t>
      </w:r>
      <w:r>
        <w:rPr>
          <w:rFonts w:ascii="Times New Roman" w:hAnsi="Times New Roman"/>
          <w:sz w:val="24"/>
          <w:szCs w:val="24"/>
          <w:lang w:eastAsia="ru-RU"/>
        </w:rPr>
        <w:t xml:space="preserve">и: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D6118D" w:rsidRPr="00FF50F2" w:rsidRDefault="00D6118D" w:rsidP="00D6118D">
      <w:pPr>
        <w:spacing w:before="0" w:beforeAutospacing="0" w:after="0" w:afterAutospacing="0"/>
        <w:ind w:left="720"/>
      </w:pPr>
    </w:p>
    <w:p w:rsidR="00D6118D" w:rsidRPr="0075664A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7243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(0; 1), ((1;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lastRenderedPageBreak/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D6118D" w:rsidRPr="00FF50F2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3"/>
        <w:tblW w:w="6266" w:type="dxa"/>
        <w:jc w:val="center"/>
        <w:tblLayout w:type="fixed"/>
        <w:tblLook w:val="04A0"/>
      </w:tblPr>
      <w:tblGrid>
        <w:gridCol w:w="1038"/>
        <w:gridCol w:w="1039"/>
        <w:gridCol w:w="1038"/>
        <w:gridCol w:w="1039"/>
        <w:gridCol w:w="1038"/>
        <w:gridCol w:w="1074"/>
      </w:tblGrid>
      <w:tr w:rsidR="00D6118D" w:rsidRPr="003947E9" w:rsidTr="00A62EB7">
        <w:trPr>
          <w:trHeight w:val="290"/>
          <w:jc w:val="center"/>
        </w:trPr>
        <w:tc>
          <w:tcPr>
            <w:tcW w:w="1038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3947E9">
              <w:rPr>
                <w:rFonts w:eastAsia="Times New Roman"/>
                <w:color w:val="000000"/>
              </w:rPr>
              <w:t>x</w:t>
            </w:r>
            <w:proofErr w:type="spellEnd"/>
            <w:r w:rsidRPr="003947E9">
              <w:rPr>
                <w:rFonts w:eastAsia="Times New Roman"/>
                <w:color w:val="000000"/>
              </w:rPr>
              <w:t xml:space="preserve"> =</w:t>
            </w:r>
          </w:p>
        </w:tc>
        <w:tc>
          <w:tcPr>
            <w:tcW w:w="1039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3947E9">
              <w:rPr>
                <w:rFonts w:eastAsia="Times New Roman"/>
                <w:color w:val="000000"/>
              </w:rPr>
              <w:t>-1</w:t>
            </w:r>
          </w:p>
        </w:tc>
        <w:tc>
          <w:tcPr>
            <w:tcW w:w="1038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3947E9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3947E9">
              <w:rPr>
                <w:rFonts w:eastAsia="Times New Roman"/>
                <w:color w:val="000000"/>
              </w:rPr>
              <w:t>0,5</w:t>
            </w:r>
          </w:p>
        </w:tc>
        <w:tc>
          <w:tcPr>
            <w:tcW w:w="1038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3947E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4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3947E9">
              <w:rPr>
                <w:rFonts w:eastAsia="Times New Roman"/>
                <w:color w:val="000000"/>
              </w:rPr>
              <w:t>2</w:t>
            </w:r>
          </w:p>
        </w:tc>
      </w:tr>
      <w:tr w:rsidR="00D6118D" w:rsidRPr="003947E9" w:rsidTr="00A62EB7">
        <w:trPr>
          <w:trHeight w:val="290"/>
          <w:jc w:val="center"/>
        </w:trPr>
        <w:tc>
          <w:tcPr>
            <w:tcW w:w="1038" w:type="dxa"/>
            <w:noWrap/>
            <w:hideMark/>
          </w:tcPr>
          <w:p w:rsidR="00D6118D" w:rsidRPr="003947E9" w:rsidRDefault="00D6118D" w:rsidP="00A62E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39" w:type="dxa"/>
            <w:noWrap/>
            <w:vAlign w:val="center"/>
            <w:hideMark/>
          </w:tcPr>
          <w:p w:rsidR="00D6118D" w:rsidRDefault="00D6118D" w:rsidP="00A62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-0,73576</w:t>
            </w:r>
          </w:p>
        </w:tc>
        <w:tc>
          <w:tcPr>
            <w:tcW w:w="1038" w:type="dxa"/>
            <w:noWrap/>
            <w:vAlign w:val="center"/>
            <w:hideMark/>
          </w:tcPr>
          <w:p w:rsidR="00D6118D" w:rsidRDefault="00D6118D" w:rsidP="00A62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39" w:type="dxa"/>
            <w:noWrap/>
            <w:vAlign w:val="center"/>
            <w:hideMark/>
          </w:tcPr>
          <w:p w:rsidR="00D6118D" w:rsidRDefault="00D6118D" w:rsidP="00A62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-3,29744</w:t>
            </w:r>
          </w:p>
        </w:tc>
        <w:tc>
          <w:tcPr>
            <w:tcW w:w="1038" w:type="dxa"/>
            <w:noWrap/>
            <w:vAlign w:val="center"/>
            <w:hideMark/>
          </w:tcPr>
          <w:p w:rsidR="00D6118D" w:rsidRDefault="00D6118D" w:rsidP="00A62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4" w:type="dxa"/>
            <w:noWrap/>
            <w:vAlign w:val="center"/>
            <w:hideMark/>
          </w:tcPr>
          <w:p w:rsidR="00D6118D" w:rsidRDefault="00D6118D" w:rsidP="00A62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1,847264</w:t>
            </w:r>
          </w:p>
        </w:tc>
      </w:tr>
    </w:tbl>
    <w:p w:rsidR="00D6118D" w:rsidRDefault="00D6118D" w:rsidP="00D6118D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D6118D" w:rsidRPr="0075664A" w:rsidRDefault="00D6118D" w:rsidP="00D6118D">
      <w:pPr>
        <w:numPr>
          <w:ilvl w:val="0"/>
          <w:numId w:val="1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Критическая 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6A6B9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не является экстремумом функции.</w:t>
      </w:r>
    </w:p>
    <w:p w:rsidR="00D6118D" w:rsidRPr="0075664A" w:rsidRDefault="00D6118D" w:rsidP="00D6118D">
      <w:pPr>
        <w:numPr>
          <w:ilvl w:val="0"/>
          <w:numId w:val="1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</w:t>
      </w:r>
      <w:r>
        <w:rPr>
          <w:rFonts w:ascii="Times New Roman" w:hAnsi="Times New Roman"/>
          <w:sz w:val="24"/>
          <w:szCs w:val="24"/>
          <w:lang w:eastAsia="ru-RU"/>
        </w:rPr>
        <w:t>ин</w:t>
      </w:r>
      <w:r w:rsidRPr="0075664A">
        <w:rPr>
          <w:rFonts w:ascii="Times New Roman" w:hAnsi="Times New Roman"/>
          <w:sz w:val="24"/>
          <w:szCs w:val="24"/>
          <w:lang w:eastAsia="ru-RU"/>
        </w:rPr>
        <w:t>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</w:t>
      </w:r>
      <w:r w:rsidRPr="006A6B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равен у(1) = е ≈ 2,71828 .</w:t>
      </w:r>
    </w:p>
    <w:p w:rsidR="00D6118D" w:rsidRPr="0075664A" w:rsidRDefault="00D6118D" w:rsidP="00D6118D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 (1; </w:t>
      </w:r>
      <w:r w:rsidRPr="006A6B9A">
        <w:rPr>
          <w:rFonts w:ascii="Times New Roman" w:hAnsi="Times New Roman"/>
          <w:sz w:val="24"/>
          <w:szCs w:val="24"/>
          <w:lang w:eastAsia="ru-RU"/>
        </w:rPr>
        <w:t>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6118D" w:rsidRDefault="00D6118D" w:rsidP="00D6118D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0E68">
        <w:rPr>
          <w:rFonts w:ascii="Arial" w:hAnsi="Arial" w:cs="Arial"/>
          <w:sz w:val="24"/>
          <w:szCs w:val="24"/>
          <w:lang w:eastAsia="ru-RU"/>
        </w:rPr>
        <w:t>U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6118D" w:rsidRDefault="00D6118D" w:rsidP="00D6118D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Выпуклость и точки перегиба. Вычисляем вторую производную.</w:t>
      </w:r>
    </w:p>
    <w:p w:rsidR="00D6118D" w:rsidRPr="00737B27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D6118D" w:rsidRPr="00D71F95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x-1</m:t>
                          </m:r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x-1+1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2x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-2x+2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=0.</m:t>
          </m:r>
        </m:oMath>
      </m:oMathPara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16043">
        <w:rPr>
          <w:rFonts w:ascii="Times New Roman" w:hAnsi="Times New Roman"/>
          <w:sz w:val="24"/>
          <w:szCs w:val="24"/>
          <w:lang w:eastAsia="ru-RU"/>
        </w:rPr>
        <w:t>Первый множитель не может быть равен нулю.</w:t>
      </w:r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числитель дроби нулю: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-2x+2=0.</m:t>
        </m:r>
      </m:oMath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16043">
        <w:rPr>
          <w:rFonts w:ascii="Times New Roman" w:hAnsi="Times New Roman"/>
          <w:sz w:val="24"/>
          <w:szCs w:val="24"/>
          <w:lang w:eastAsia="ru-RU"/>
        </w:rPr>
        <w:t>Квадратное уравнение,</w:t>
      </w:r>
      <w:r w:rsidRPr="00916043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916043">
        <w:rPr>
          <w:rFonts w:ascii="Times New Roman" w:hAnsi="Times New Roman"/>
          <w:sz w:val="24"/>
          <w:szCs w:val="24"/>
          <w:lang w:eastAsia="ru-RU"/>
        </w:rPr>
        <w:t>решаем относительно</w:t>
      </w:r>
      <w:r w:rsidRPr="00916043">
        <w:rPr>
          <w:rFonts w:ascii="Times New Roman" w:hAnsi="Times New Roman"/>
          <w:sz w:val="24"/>
          <w:szCs w:val="24"/>
          <w:lang w:val="en-US" w:eastAsia="ru-RU"/>
        </w:rPr>
        <w:t> x</w:t>
      </w:r>
      <w:r w:rsidRPr="00916043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16043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16043">
        <w:rPr>
          <w:rFonts w:ascii="Times New Roman" w:hAnsi="Times New Roman"/>
          <w:sz w:val="24"/>
          <w:szCs w:val="24"/>
          <w:lang w:val="en-US" w:eastAsia="ru-RU"/>
        </w:rPr>
        <w:t>D</w:t>
      </w:r>
      <w:proofErr w:type="gramStart"/>
      <w:r w:rsidRPr="00916043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916043">
        <w:rPr>
          <w:rFonts w:ascii="Times New Roman" w:hAnsi="Times New Roman"/>
          <w:sz w:val="24"/>
          <w:szCs w:val="24"/>
          <w:lang w:eastAsia="ru-RU"/>
        </w:rPr>
        <w:t xml:space="preserve">-2)^2-4*1*2=4-4*2=4-8=-4; </w:t>
      </w:r>
    </w:p>
    <w:p w:rsidR="00D6118D" w:rsidRPr="00916043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16043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D6118D" w:rsidRDefault="00D6118D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A6B9A">
        <w:rPr>
          <w:rFonts w:ascii="Times New Roman" w:hAnsi="Times New Roman"/>
          <w:sz w:val="24"/>
          <w:szCs w:val="24"/>
          <w:lang w:eastAsia="ru-RU"/>
        </w:rPr>
        <w:t>Данная функция</w:t>
      </w:r>
      <w:r>
        <w:rPr>
          <w:rFonts w:ascii="Times New Roman" w:hAnsi="Times New Roman"/>
          <w:sz w:val="24"/>
          <w:szCs w:val="24"/>
          <w:lang w:eastAsia="ru-RU"/>
        </w:rPr>
        <w:t xml:space="preserve"> не может быть равна нулю, поэтому перегибов у функции нет.</w:t>
      </w:r>
    </w:p>
    <w:p w:rsidR="00B03A80" w:rsidRDefault="00B03A80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8C45D4" w:rsidRPr="008C45D4" w:rsidRDefault="008C45D4" w:rsidP="008C45D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8C45D4">
        <w:rPr>
          <w:rFonts w:ascii="Times New Roman" w:hAnsi="Times New Roman"/>
          <w:sz w:val="24"/>
          <w:szCs w:val="24"/>
          <w:lang w:eastAsia="ru-RU"/>
        </w:rPr>
        <w:t xml:space="preserve">Так как вертикальная асимптота делит график на 2 части, то имеем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8C45D4">
        <w:rPr>
          <w:rFonts w:ascii="Times New Roman" w:hAnsi="Times New Roman"/>
          <w:sz w:val="24"/>
          <w:szCs w:val="24"/>
          <w:lang w:eastAsia="ru-RU"/>
        </w:rPr>
        <w:t xml:space="preserve"> промежутка выпуклости функции:</w:t>
      </w:r>
    </w:p>
    <w:p w:rsidR="008C45D4" w:rsidRPr="008C45D4" w:rsidRDefault="008C45D4" w:rsidP="008C45D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8C45D4">
        <w:rPr>
          <w:rFonts w:ascii="Times New Roman" w:hAnsi="Times New Roman"/>
          <w:sz w:val="24"/>
          <w:szCs w:val="24"/>
          <w:lang w:eastAsia="ru-RU"/>
        </w:rPr>
        <w:t xml:space="preserve"> ϵ (-∞;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C45D4">
        <w:rPr>
          <w:rFonts w:ascii="Times New Roman" w:hAnsi="Times New Roman"/>
          <w:sz w:val="24"/>
          <w:szCs w:val="24"/>
          <w:lang w:eastAsia="ru-RU"/>
        </w:rPr>
        <w:t xml:space="preserve">) U (0; +∞). </w:t>
      </w:r>
    </w:p>
    <w:p w:rsidR="008C45D4" w:rsidRPr="008C45D4" w:rsidRDefault="008C45D4" w:rsidP="008C45D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8C45D4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этих промежутках - где вторая производная меньше нуля, там график функции выпуклый, а где больше - вогнутый:</w:t>
      </w:r>
    </w:p>
    <w:p w:rsidR="008C45D4" w:rsidRDefault="008C45D4" w:rsidP="00D6118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932" w:type="dxa"/>
        <w:jc w:val="center"/>
        <w:tblInd w:w="99" w:type="dxa"/>
        <w:tblLook w:val="04A0"/>
      </w:tblPr>
      <w:tblGrid>
        <w:gridCol w:w="960"/>
        <w:gridCol w:w="960"/>
        <w:gridCol w:w="960"/>
        <w:gridCol w:w="1052"/>
      </w:tblGrid>
      <w:tr w:rsidR="008C45D4" w:rsidRPr="008C45D4" w:rsidTr="008C45D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8C45D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8C45D4">
              <w:rPr>
                <w:rFonts w:eastAsia="Times New Roman"/>
                <w:color w:val="000000"/>
                <w:lang w:eastAsia="ru-RU"/>
              </w:rPr>
              <w:t xml:space="preserve"> =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C45D4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C45D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C45D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8C45D4" w:rsidRPr="008C45D4" w:rsidTr="008C45D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8C45D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8C45D4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C45D4">
              <w:rPr>
                <w:rFonts w:eastAsia="Times New Roman"/>
                <w:color w:val="000000"/>
                <w:lang w:eastAsia="ru-RU"/>
              </w:rPr>
              <w:t>-1,8394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5D4" w:rsidRPr="008C45D4" w:rsidRDefault="008C45D4" w:rsidP="008C45D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C45D4">
              <w:rPr>
                <w:rFonts w:eastAsia="Times New Roman"/>
                <w:color w:val="000000"/>
                <w:lang w:eastAsia="ru-RU"/>
              </w:rPr>
              <w:t>2,718282</w:t>
            </w:r>
          </w:p>
        </w:tc>
      </w:tr>
    </w:tbl>
    <w:p w:rsidR="008C45D4" w:rsidRPr="007567D8" w:rsidRDefault="008C45D4" w:rsidP="00B03A80">
      <w:pPr>
        <w:numPr>
          <w:ilvl w:val="0"/>
          <w:numId w:val="2"/>
        </w:numPr>
        <w:spacing w:before="240" w:beforeAutospacing="0"/>
        <w:ind w:left="28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67D8">
        <w:rPr>
          <w:rFonts w:ascii="Times New Roman" w:eastAsia="Times New Roman" w:hAnsi="Times New Roman"/>
          <w:sz w:val="24"/>
          <w:szCs w:val="24"/>
          <w:lang w:eastAsia="ru-RU"/>
        </w:rPr>
        <w:t>Вогнутая</w:t>
      </w:r>
      <w:proofErr w:type="gramEnd"/>
      <w:r w:rsidRPr="007567D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промежутке: (0; +∞)</w:t>
      </w:r>
    </w:p>
    <w:p w:rsidR="008C45D4" w:rsidRPr="003974E6" w:rsidRDefault="008C45D4" w:rsidP="00B03A80">
      <w:pPr>
        <w:numPr>
          <w:ilvl w:val="0"/>
          <w:numId w:val="2"/>
        </w:numPr>
        <w:spacing w:before="240" w:beforeAutospacing="0"/>
        <w:ind w:left="28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67D8">
        <w:rPr>
          <w:rFonts w:ascii="Times New Roman" w:eastAsia="Times New Roman" w:hAnsi="Times New Roman"/>
          <w:sz w:val="24"/>
          <w:szCs w:val="24"/>
          <w:lang w:eastAsia="ru-RU"/>
        </w:rPr>
        <w:t>Выпуклая</w:t>
      </w:r>
      <w:proofErr w:type="gramEnd"/>
      <w:r w:rsidRPr="007567D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промежутк</w:t>
      </w:r>
      <w:r w:rsidR="007567D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7D8">
        <w:rPr>
          <w:rFonts w:ascii="Times New Roman" w:eastAsia="Times New Roman" w:hAnsi="Times New Roman"/>
          <w:sz w:val="24"/>
          <w:szCs w:val="24"/>
          <w:lang w:eastAsia="ru-RU"/>
        </w:rPr>
        <w:t xml:space="preserve">: (-∞; </w:t>
      </w:r>
      <w:r w:rsidR="007567D8">
        <w:rPr>
          <w:rFonts w:ascii="Times New Roman" w:eastAsia="Times New Roman" w:hAnsi="Times New Roman"/>
          <w:sz w:val="24"/>
          <w:szCs w:val="24"/>
          <w:lang w:eastAsia="ru-RU"/>
        </w:rPr>
        <w:t>0).</w:t>
      </w:r>
    </w:p>
    <w:p w:rsidR="00C01E36" w:rsidRPr="00DD638C" w:rsidRDefault="003974E6" w:rsidP="00C01E36">
      <w:pPr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D638C">
        <w:rPr>
          <w:rFonts w:ascii="Times New Roman" w:hAnsi="Times New Roman"/>
          <w:color w:val="000000"/>
          <w:sz w:val="24"/>
          <w:szCs w:val="24"/>
        </w:rPr>
        <w:t>6) Асимптоты.</w:t>
      </w:r>
    </w:p>
    <w:p w:rsidR="00C01E36" w:rsidRPr="00DD638C" w:rsidRDefault="00C01E36" w:rsidP="00C01E36">
      <w:pPr>
        <w:spacing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Вертикальная асимптота определилась в пункте 1, это прямая </w:t>
      </w:r>
      <w:proofErr w:type="spellStart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proofErr w:type="spellEnd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= 0.</w:t>
      </w:r>
    </w:p>
    <w:p w:rsidR="00C01E36" w:rsidRPr="00DD638C" w:rsidRDefault="00C01E36" w:rsidP="00B03A80">
      <w:pPr>
        <w:spacing w:after="0" w:afterAutospacing="0"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C01E36" w:rsidRPr="00DD638C" w:rsidRDefault="00C01E36" w:rsidP="00B03A80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пределы находим</w:t>
      </w:r>
      <w:r w:rsid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638C"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правила </w:t>
      </w:r>
      <w:proofErr w:type="spellStart"/>
      <w:r w:rsidR="00DD638C" w:rsidRPr="00DD638C">
        <w:rPr>
          <w:rFonts w:ascii="Times New Roman" w:eastAsia="Times New Roman" w:hAnsi="Times New Roman"/>
          <w:sz w:val="24"/>
          <w:szCs w:val="24"/>
          <w:lang w:eastAsia="ru-RU"/>
        </w:rPr>
        <w:t>Лопиталя</w:t>
      </w:r>
      <w:proofErr w:type="spellEnd"/>
      <w:r w:rsidR="00DD638C" w:rsidRPr="00DD638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01E36" w:rsidRPr="00DD638C" w:rsidRDefault="00C01E36" w:rsidP="00C01E36">
      <w:pPr>
        <w:numPr>
          <w:ilvl w:val="0"/>
          <w:numId w:val="3"/>
        </w:numPr>
        <w:spacing w:before="0" w:beforeAutospacing="0"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=</m:t>
            </m:r>
            <m:limLow>
              <m:limLow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  <m:sSup>
              <m:sSupPr>
                <m:ctrlPr>
                  <w:rPr>
                    <w:rFonts w:ascii="Cambria Math" w:hAnsi="Times New Roman"/>
                    <w:color w:val="080B47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color w:val="080B47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Times New Roman"/>
                                <w:color w:val="080B47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color w:val="080B47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80B47"/>
                              </w:rPr>
                              <m:t>x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color w:val="080B47"/>
                          </w:rPr>
                          <m:t>x</m:t>
                        </m:r>
                      </m:den>
                    </m:f>
                    <m:ctrlPr>
                      <w:rPr>
                        <w:rFonts w:ascii="Cambria Math" w:hAnsi="Times New Roman"/>
                        <w:color w:val="080B47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Times New Roman" w:hAnsi="Times New Roman"/>
                    <w:color w:val="080B47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Times New Roman"/>
                <w:color w:val="080B47"/>
              </w:rPr>
              <m:t>=</m:t>
            </m:r>
            <m:limLow>
              <m:limLow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  <m:f>
              <m:fPr>
                <m:ctrlPr>
                  <w:rPr>
                    <w:rFonts w:ascii="Cambria Math" w:hAnsi="Times New Roman"/>
                    <w:color w:val="080B47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/>
                        <w:color w:val="080B47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80B47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color w:val="080B47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 w:hAnsi="Times New Roman"/>
                    <w:color w:val="080B47"/>
                  </w:rPr>
                  <m:t>1</m:t>
                </m:r>
              </m:den>
            </m:f>
            <m:r>
              <m:rPr>
                <m:sty m:val="p"/>
              </m:rPr>
              <w:rPr>
                <w:rFonts w:ascii="Cambria Math" w:hAnsi="Times New Roman"/>
                <w:color w:val="080B47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∞</m:t>
            </m:r>
          </m:e>
        </m:func>
      </m:oMath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C01E36" w:rsidRPr="00DD638C" w:rsidRDefault="00C01E36" w:rsidP="00C01E36">
      <w:pPr>
        <w:numPr>
          <w:ilvl w:val="0"/>
          <w:numId w:val="3"/>
        </w:numPr>
        <w:spacing w:after="0" w:afterAutospacing="0" w:line="276" w:lineRule="auto"/>
        <w:ind w:left="284" w:hanging="357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  <w:lang w:eastAsia="ru-RU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=</m:t>
            </m:r>
            <m:limLow>
              <m:limLow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→-∞</m:t>
                </m:r>
              </m:lim>
            </m:limLow>
            <m:sSup>
              <m:sSupPr>
                <m:ctrlPr>
                  <w:rPr>
                    <w:rFonts w:ascii="Cambria Math" w:hAnsi="Times New Roman"/>
                    <w:color w:val="080B47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color w:val="080B47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Times New Roman"/>
                                <w:color w:val="080B47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color w:val="080B47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80B47"/>
                              </w:rPr>
                              <m:t>x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color w:val="080B47"/>
                          </w:rPr>
                          <m:t>x</m:t>
                        </m:r>
                      </m:den>
                    </m:f>
                    <m:ctrlPr>
                      <w:rPr>
                        <w:rFonts w:ascii="Cambria Math" w:hAnsi="Times New Roman"/>
                        <w:color w:val="080B47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Times New Roman" w:hAnsi="Times New Roman"/>
                    <w:color w:val="080B47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Times New Roman"/>
                <w:color w:val="080B47"/>
              </w:rPr>
              <m:t>=</m:t>
            </m:r>
            <m:limLow>
              <m:limLow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→-∞</m:t>
                </m:r>
              </m:lim>
            </m:limLow>
            <m:f>
              <m:fPr>
                <m:ctrlPr>
                  <w:rPr>
                    <w:rFonts w:ascii="Cambria Math" w:hAnsi="Times New Roman"/>
                    <w:color w:val="080B47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/>
                        <w:color w:val="080B47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80B47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color w:val="080B47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 w:hAnsi="Times New Roman"/>
                    <w:color w:val="080B47"/>
                  </w:rPr>
                  <m:t>1</m:t>
                </m:r>
              </m:den>
            </m:f>
            <m:r>
              <m:rPr>
                <m:sty m:val="p"/>
              </m:rPr>
              <w:rPr>
                <w:rFonts w:ascii="Cambria Math" w:hAnsi="Times New Roman"/>
                <w:color w:val="080B47"/>
              </w:rPr>
              <m:t>=0</m:t>
            </m:r>
          </m:e>
        </m:func>
      </m:oMath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, значит, горизонтальной асимптоты слева не существует</w:t>
      </w:r>
      <w:r w:rsidR="00DD638C">
        <w:rPr>
          <w:rFonts w:ascii="Times New Roman" w:eastAsia="Times New Roman" w:hAnsi="Times New Roman"/>
          <w:sz w:val="24"/>
          <w:szCs w:val="24"/>
          <w:lang w:eastAsia="ru-RU"/>
        </w:rPr>
        <w:t>, она совпадает с осью</w:t>
      </w:r>
      <w:proofErr w:type="gramStart"/>
      <w:r w:rsid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="00DD638C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E36" w:rsidRPr="00DD638C" w:rsidRDefault="00C01E36" w:rsidP="00C01E36">
      <w:pPr>
        <w:spacing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Наклонные асимптоты графика функции</w:t>
      </w:r>
    </w:p>
    <w:p w:rsidR="00C01E36" w:rsidRPr="00DD638C" w:rsidRDefault="00C01E36" w:rsidP="00C01E36">
      <w:pPr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>y=kx+b.</m:t>
        </m:r>
      </m:oMath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(kx+b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).</m:t>
            </m:r>
          </m:e>
        </m:func>
      </m:oMath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01E36" w:rsidRPr="00DD638C" w:rsidRDefault="00C01E36" w:rsidP="00C01E36">
      <w:pPr>
        <w:spacing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>k=</m:t>
        </m:r>
        <m:func>
          <m:func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f(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 xml:space="preserve"> </m:t>
            </m:r>
          </m:e>
        </m:func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 xml:space="preserve"> </m:t>
        </m:r>
      </m:oMath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правила Лопиталя. </w:t>
      </w: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br/>
      </w:r>
      <m:oMathPara>
        <m:oMath>
          <m:sSub>
            <m:sSub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x*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)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'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)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'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EF3863" w:rsidRPr="00DD638C" w:rsidRDefault="00EF3863" w:rsidP="00C01E36">
      <w:pPr>
        <w:spacing w:line="276" w:lineRule="auto"/>
        <w:ind w:left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Times New Roman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x*x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limLow>
                    <m:limLow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→-∞</m:t>
                      </m:r>
                    </m:lim>
                  </m:limLow>
                  <m:d>
                    <m:d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eastAsia="ru-RU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'</m:t>
                  </m:r>
                </m:sup>
              </m:sSup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→-∞</m:t>
                  </m:r>
                </m:lim>
              </m:limLow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)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'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→-∞</m:t>
                  </m:r>
                </m:lim>
              </m:limLow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C01E36" w:rsidRPr="00DD638C" w:rsidRDefault="00C01E36" w:rsidP="00B03A80">
      <w:pPr>
        <w:spacing w:after="0" w:afterAutospacing="0" w:line="276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Коэффициент b</w:t>
      </w:r>
      <w:r w:rsidR="00EF3863" w:rsidRPr="00DD638C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2</w:t>
      </w:r>
      <w:proofErr w:type="gramStart"/>
      <w:r w:rsidR="00EF3863"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  <w:r w:rsidRPr="00DD63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).</m:t>
            </m:r>
          </m:e>
        </m:func>
      </m:oMath>
    </w:p>
    <w:p w:rsidR="00C01E36" w:rsidRPr="00DD638C" w:rsidRDefault="00C01E36" w:rsidP="00B03A80">
      <w:pPr>
        <w:pStyle w:val="a7"/>
        <w:shd w:val="clear" w:color="auto" w:fill="FFFFFF"/>
        <w:spacing w:before="0" w:beforeAutospacing="0" w:after="0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/>
                      <w:color w:val="080B47"/>
                    </w:rPr>
                  </m:ctrlPr>
                </m:limLowPr>
                <m:e>
                  <m:sSub>
                    <m:sSubPr>
                      <m:ctrlPr>
                        <w:rPr>
                          <w:rFonts w:ascii="Cambria Math"/>
                          <w:color w:val="080B47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 xml:space="preserve">          </m:t>
                  </m:r>
                  <m:r>
                    <w:rPr>
                      <w:rFonts w:ascii="Cambria Math" w:hAnsi="Cambria Math"/>
                      <w:color w:val="080B47"/>
                    </w:rPr>
                    <m:t>x</m:t>
                  </m:r>
                  <m:r>
                    <m:rPr>
                      <m:sty m:val="p"/>
                    </m:rPr>
                    <w:rPr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∞</m:t>
                  </m:r>
                </m:lim>
              </m:limLow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0</m:t>
              </m:r>
              <m:r>
                <m:rPr>
                  <m:sty m:val="p"/>
                </m:rPr>
                <w:rPr>
                  <w:color w:val="080B47"/>
                </w:rPr>
                <m:t>*</m:t>
              </m:r>
              <m:r>
                <w:rPr>
                  <w:rFonts w:ascii="Cambria Math"/>
                  <w:color w:val="080B47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limLow>
                <m:limLowPr>
                  <m:ctrlPr>
                    <w:rPr>
                      <w:rFonts w:asci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→-∞</m:t>
                  </m:r>
                </m:lim>
              </m:limLow>
              <m:sSup>
                <m:sSupPr>
                  <m:ctrlPr>
                    <w:rPr>
                      <w:rFonts w:ascii="Cambria Math"/>
                      <w:color w:val="080B47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/>
                              <w:color w:val="080B47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/>
                                  <w:color w:val="080B47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color w:val="080B47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80B47"/>
                                </w:rPr>
                                <m:t>x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color w:val="080B47"/>
                            </w:rPr>
                            <m:t>x</m:t>
                          </m:r>
                        </m:den>
                      </m:f>
                      <m:ctrlPr>
                        <w:rPr>
                          <w:rFonts w:ascii="Cambria Math"/>
                          <w:color w:val="080B47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color w:val="080B47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limLow>
                <m:limLowPr>
                  <m:ctrlPr>
                    <w:rPr>
                      <w:rFonts w:asci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→-∞</m:t>
                  </m:r>
                </m:lim>
              </m:limLow>
              <m:f>
                <m:fPr>
                  <m:ctrlPr>
                    <w:rPr>
                      <w:rFonts w:asci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80B47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=0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C01E36" w:rsidRDefault="009C53B4" w:rsidP="00C01E36">
      <w:pPr>
        <w:pStyle w:val="a7"/>
        <w:shd w:val="clear" w:color="auto" w:fill="FFFFFF"/>
        <w:spacing w:before="0" w:beforeAutospacing="0" w:after="82" w:afterAutospacing="0"/>
        <w:ind w:left="284"/>
      </w:pPr>
      <w:r w:rsidRPr="00DD638C">
        <w:t>Для отрицательных значений аргумента</w:t>
      </w:r>
      <w:r w:rsidR="00C01E36" w:rsidRPr="00DD638C">
        <w:t xml:space="preserve"> </w:t>
      </w:r>
      <w:r w:rsidR="00B03A80">
        <w:t>наклон</w:t>
      </w:r>
      <w:r w:rsidR="00DD638C">
        <w:t xml:space="preserve">ная </w:t>
      </w:r>
      <w:r w:rsidR="00C01E36" w:rsidRPr="00DD638C">
        <w:t>асимптот</w:t>
      </w:r>
      <w:r w:rsidRPr="00DD638C">
        <w:t>а</w:t>
      </w:r>
      <w:r w:rsidR="00C01E36" w:rsidRPr="00DD638C">
        <w:t xml:space="preserve"> </w:t>
      </w:r>
      <w:r w:rsidRPr="00DD638C">
        <w:t>совпадает с осью</w:t>
      </w:r>
      <w:proofErr w:type="gramStart"/>
      <w:r w:rsidRPr="00DD638C">
        <w:t xml:space="preserve"> О</w:t>
      </w:r>
      <w:proofErr w:type="gramEnd"/>
      <w:r w:rsidRPr="00DD638C">
        <w:t>х.</w:t>
      </w:r>
    </w:p>
    <w:p w:rsidR="00B03A80" w:rsidRDefault="00B03A80" w:rsidP="00C01E36">
      <w:pPr>
        <w:pStyle w:val="a7"/>
        <w:shd w:val="clear" w:color="auto" w:fill="FFFFFF"/>
        <w:spacing w:before="0" w:beforeAutospacing="0" w:after="82" w:afterAutospacing="0"/>
        <w:ind w:left="284"/>
      </w:pPr>
    </w:p>
    <w:p w:rsidR="00B03A80" w:rsidRPr="00DD638C" w:rsidRDefault="00B03A80" w:rsidP="00C01E36">
      <w:pPr>
        <w:pStyle w:val="a7"/>
        <w:shd w:val="clear" w:color="auto" w:fill="FFFFFF"/>
        <w:spacing w:before="0" w:beforeAutospacing="0" w:after="82" w:afterAutospacing="0"/>
        <w:ind w:left="284"/>
      </w:pPr>
      <w:r>
        <w:rPr>
          <w:color w:val="000000"/>
          <w:sz w:val="22"/>
          <w:szCs w:val="22"/>
        </w:rPr>
        <w:t xml:space="preserve">7) </w:t>
      </w:r>
      <w:r>
        <w:rPr>
          <w:rFonts w:ascii="TTA6o00" w:hAnsi="TTA6o00"/>
          <w:color w:val="000000"/>
        </w:rPr>
        <w:t>Строим график функции</w:t>
      </w:r>
      <w:r>
        <w:rPr>
          <w:rFonts w:ascii="TTA6o00" w:hAnsi="TTA6o00"/>
          <w:color w:val="000000"/>
          <w:sz w:val="22"/>
          <w:szCs w:val="22"/>
        </w:rPr>
        <w:t xml:space="preserve">, </w:t>
      </w:r>
      <w:r>
        <w:rPr>
          <w:rFonts w:ascii="TTA6o00" w:hAnsi="TTA6o00"/>
          <w:color w:val="000000"/>
        </w:rPr>
        <w:t xml:space="preserve">отметим ключевые точки </w:t>
      </w:r>
      <w:r>
        <w:rPr>
          <w:rFonts w:ascii="TTA6o00" w:hAnsi="TTA6o00"/>
          <w:color w:val="000000"/>
          <w:sz w:val="22"/>
          <w:szCs w:val="22"/>
        </w:rPr>
        <w:t>(</w:t>
      </w:r>
      <w:r>
        <w:rPr>
          <w:rFonts w:ascii="TTA6o00" w:hAnsi="TTA6o00"/>
          <w:color w:val="000000"/>
        </w:rPr>
        <w:t>локальный минимум</w:t>
      </w:r>
      <w:r>
        <w:rPr>
          <w:rFonts w:ascii="TTA6o00" w:hAnsi="TTA6o00"/>
          <w:color w:val="000000"/>
          <w:sz w:val="22"/>
          <w:szCs w:val="22"/>
        </w:rPr>
        <w:t>):</w:t>
      </w:r>
    </w:p>
    <w:p w:rsidR="003974E6" w:rsidRPr="003974E6" w:rsidRDefault="00B03A80" w:rsidP="003974E6">
      <w:pPr>
        <w:spacing w:before="0" w:beforeAutospacing="0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oval id="_x0000_s1028" style="position:absolute;margin-left:260pt;margin-top:162.85pt;width:7.15pt;height:7.15pt;z-index:251659264"/>
        </w:pict>
      </w:r>
      <w:r w:rsidRPr="00B03A80">
        <w:rPr>
          <w:rFonts w:ascii="Times New Roman" w:eastAsia="Times New Roman" w:hAnsi="Times New Roman"/>
          <w:sz w:val="24"/>
          <w:szCs w:val="24"/>
          <w:lang w:val="en-US" w:eastAsia="ru-RU"/>
        </w:rPr>
        <w:drawing>
          <wp:inline distT="0" distB="0" distL="0" distR="0">
            <wp:extent cx="5817803" cy="5642658"/>
            <wp:effectExtent l="19050" t="0" r="0" b="0"/>
            <wp:docPr id="3" name="Рисунок 0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5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820670" cy="564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80" w:rsidRDefault="00D6118D" w:rsidP="00B03A80">
      <w:pPr>
        <w:spacing w:before="0" w:beforeAutospacing="0" w:after="0" w:afterAutospacing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Cambria Math" w:hAnsi="Cambria Math"/>
          <w:sz w:val="28"/>
          <w:szCs w:val="28"/>
        </w:rPr>
        <w:lastRenderedPageBreak/>
        <w:br/>
      </w:r>
    </w:p>
    <w:p w:rsidR="00B03A80" w:rsidRDefault="00B03A80" w:rsidP="00B03A80">
      <w:pPr>
        <w:spacing w:before="0" w:beforeAutospacing="0" w:after="0" w:afterAutospacing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B03A80" w:rsidRPr="00D6118D" w:rsidRDefault="00B03A80" w:rsidP="00B03A80">
      <w:pPr>
        <w:spacing w:before="0" w:beforeAutospacing="0" w:after="0" w:afterAutospacing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6118D">
        <w:rPr>
          <w:rFonts w:ascii="Arial" w:eastAsia="Times New Roman" w:hAnsi="Arial" w:cs="Arial"/>
          <w:sz w:val="28"/>
          <w:szCs w:val="28"/>
          <w:lang w:eastAsia="ru-RU"/>
        </w:rPr>
        <w:fldChar w:fldCharType="begin"/>
      </w:r>
      <w:r w:rsidRPr="00D6118D">
        <w:rPr>
          <w:rFonts w:ascii="Arial" w:eastAsia="Times New Roman" w:hAnsi="Arial" w:cs="Arial"/>
          <w:sz w:val="28"/>
          <w:szCs w:val="28"/>
          <w:lang w:eastAsia="ru-RU"/>
        </w:rPr>
        <w:instrText xml:space="preserve"> HYPERLINK "javascript:void(0);" </w:instrText>
      </w:r>
      <w:r w:rsidRPr="00D6118D">
        <w:rPr>
          <w:rFonts w:ascii="Arial" w:eastAsia="Times New Roman" w:hAnsi="Arial" w:cs="Arial"/>
          <w:sz w:val="28"/>
          <w:szCs w:val="28"/>
          <w:lang w:eastAsia="ru-RU"/>
        </w:rPr>
        <w:fldChar w:fldCharType="separate"/>
      </w:r>
      <w:r>
        <w:rPr>
          <w:rFonts w:ascii="Arial" w:eastAsia="Times New Roman" w:hAnsi="Arial" w:cs="Arial"/>
          <w:color w:val="394E8D"/>
          <w:sz w:val="28"/>
          <w:szCs w:val="28"/>
          <w:u w:val="single"/>
          <w:lang w:eastAsia="ru-RU"/>
        </w:rPr>
        <w:t>Т</w:t>
      </w:r>
      <w:r w:rsidRPr="00D6118D">
        <w:rPr>
          <w:rFonts w:ascii="Arial" w:eastAsia="Times New Roman" w:hAnsi="Arial" w:cs="Arial"/>
          <w:color w:val="394E8D"/>
          <w:sz w:val="28"/>
          <w:szCs w:val="28"/>
          <w:u w:val="single"/>
          <w:lang w:eastAsia="ru-RU"/>
        </w:rPr>
        <w:t>аблиц</w:t>
      </w:r>
      <w:r>
        <w:rPr>
          <w:rFonts w:ascii="Arial" w:eastAsia="Times New Roman" w:hAnsi="Arial" w:cs="Arial"/>
          <w:color w:val="394E8D"/>
          <w:sz w:val="28"/>
          <w:szCs w:val="28"/>
          <w:u w:val="single"/>
          <w:lang w:eastAsia="ru-RU"/>
        </w:rPr>
        <w:t>а</w:t>
      </w:r>
      <w:r w:rsidRPr="00D6118D">
        <w:rPr>
          <w:rFonts w:ascii="Arial" w:eastAsia="Times New Roman" w:hAnsi="Arial" w:cs="Arial"/>
          <w:color w:val="394E8D"/>
          <w:sz w:val="28"/>
          <w:szCs w:val="28"/>
          <w:u w:val="single"/>
          <w:lang w:eastAsia="ru-RU"/>
        </w:rPr>
        <w:t xml:space="preserve"> точек</w:t>
      </w:r>
      <w:r w:rsidRPr="00D6118D">
        <w:rPr>
          <w:rFonts w:ascii="Arial" w:eastAsia="Times New Roman" w:hAnsi="Arial" w:cs="Arial"/>
          <w:sz w:val="28"/>
          <w:szCs w:val="28"/>
          <w:lang w:eastAsia="ru-RU"/>
        </w:rPr>
        <w:fldChar w:fldCharType="end"/>
      </w:r>
    </w:p>
    <w:p w:rsidR="00B03A80" w:rsidRDefault="00B03A80" w:rsidP="00B03A80">
      <w:pPr>
        <w:spacing w:before="0" w:beforeAutospacing="0" w:after="182" w:afterAutospacing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03A80" w:rsidSect="00B03A80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tbl>
      <w:tblPr>
        <w:tblStyle w:val="a3"/>
        <w:tblW w:w="1823" w:type="dxa"/>
        <w:jc w:val="center"/>
        <w:tblLook w:val="04A0"/>
      </w:tblPr>
      <w:tblGrid>
        <w:gridCol w:w="915"/>
        <w:gridCol w:w="908"/>
      </w:tblGrid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611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611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-3.0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-0.017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-2.5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-0.033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-2.0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-0.068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-1.5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-0.149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-1.0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-0.368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-0.5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-1.213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3.297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2.718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2.988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3.695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4.873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6.695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9.462</w:t>
            </w:r>
          </w:p>
        </w:tc>
      </w:tr>
      <w:tr w:rsidR="00B03A80" w:rsidRPr="00D6118D" w:rsidTr="00A62EB7">
        <w:trPr>
          <w:jc w:val="center"/>
        </w:trPr>
        <w:tc>
          <w:tcPr>
            <w:tcW w:w="911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905" w:type="dxa"/>
            <w:vAlign w:val="center"/>
            <w:hideMark/>
          </w:tcPr>
          <w:p w:rsidR="00B03A80" w:rsidRPr="00D6118D" w:rsidRDefault="00B03A80" w:rsidP="00A62EB7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18D">
              <w:rPr>
                <w:rFonts w:ascii="Times New Roman" w:eastAsia="Times New Roman" w:hAnsi="Times New Roman"/>
                <w:sz w:val="24"/>
                <w:szCs w:val="24"/>
              </w:rPr>
              <w:t>13.65</w:t>
            </w:r>
          </w:p>
        </w:tc>
      </w:tr>
    </w:tbl>
    <w:p w:rsidR="00B03A80" w:rsidRDefault="00B03A80" w:rsidP="008C45D4">
      <w:pPr>
        <w:jc w:val="center"/>
        <w:sectPr w:rsidR="00B03A80" w:rsidSect="00B03A80">
          <w:type w:val="continuous"/>
          <w:pgSz w:w="11906" w:h="16838"/>
          <w:pgMar w:top="709" w:right="850" w:bottom="567" w:left="1134" w:header="708" w:footer="708" w:gutter="0"/>
          <w:cols w:num="2" w:space="708"/>
          <w:docGrid w:linePitch="360"/>
        </w:sectPr>
      </w:pPr>
    </w:p>
    <w:p w:rsidR="00D6118D" w:rsidRDefault="00D6118D" w:rsidP="008C45D4">
      <w:pPr>
        <w:jc w:val="center"/>
      </w:pPr>
    </w:p>
    <w:sectPr w:rsidR="00D6118D" w:rsidSect="00B03A80">
      <w:type w:val="continuous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TA6o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118D"/>
    <w:rsid w:val="002F2FE5"/>
    <w:rsid w:val="003974E6"/>
    <w:rsid w:val="00524C2A"/>
    <w:rsid w:val="007567D8"/>
    <w:rsid w:val="008C45D4"/>
    <w:rsid w:val="009C53B4"/>
    <w:rsid w:val="00B03A80"/>
    <w:rsid w:val="00C01E36"/>
    <w:rsid w:val="00D6118D"/>
    <w:rsid w:val="00DD638C"/>
    <w:rsid w:val="00E51A69"/>
    <w:rsid w:val="00E74842"/>
    <w:rsid w:val="00E84E94"/>
    <w:rsid w:val="00EF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8D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D6118D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D6118D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11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18D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18D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">
    <w:name w:val="mi"/>
    <w:basedOn w:val="a0"/>
    <w:rsid w:val="00D6118D"/>
  </w:style>
  <w:style w:type="character" w:customStyle="1" w:styleId="mo">
    <w:name w:val="mo"/>
    <w:basedOn w:val="a0"/>
    <w:rsid w:val="00D6118D"/>
  </w:style>
  <w:style w:type="character" w:customStyle="1" w:styleId="mjxassistivemathml">
    <w:name w:val="mjx_assistive_mathml"/>
    <w:basedOn w:val="a0"/>
    <w:rsid w:val="00D6118D"/>
  </w:style>
  <w:style w:type="character" w:styleId="a6">
    <w:name w:val="Hyperlink"/>
    <w:basedOn w:val="a0"/>
    <w:uiPriority w:val="99"/>
    <w:semiHidden/>
    <w:unhideWhenUsed/>
    <w:rsid w:val="00D6118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01E36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744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2019-01-31T16:26:00Z</dcterms:created>
  <dcterms:modified xsi:type="dcterms:W3CDTF">2019-01-31T18:57:00Z</dcterms:modified>
</cp:coreProperties>
</file>