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EDE" w:rsidRPr="00737EDE" w:rsidRDefault="00737EDE" w:rsidP="00737ED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7EDE">
        <w:rPr>
          <w:rFonts w:ascii="Times New Roman" w:hAnsi="Times New Roman" w:cs="Times New Roman"/>
          <w:b/>
          <w:bCs/>
          <w:sz w:val="24"/>
          <w:szCs w:val="24"/>
        </w:rPr>
        <w:t>В сумерки</w:t>
      </w:r>
      <w:r w:rsidRPr="00737EDE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37EDE">
        <w:rPr>
          <w:rFonts w:ascii="Times New Roman" w:hAnsi="Times New Roman" w:cs="Times New Roman"/>
          <w:sz w:val="24"/>
          <w:szCs w:val="24"/>
        </w:rPr>
        <w:t xml:space="preserve">      (1)Хорошо помню очень у нас на Юге распространённое — </w:t>
      </w:r>
      <w:proofErr w:type="spellStart"/>
      <w:r w:rsidRPr="00737EDE">
        <w:rPr>
          <w:rFonts w:ascii="Times New Roman" w:hAnsi="Times New Roman" w:cs="Times New Roman"/>
          <w:sz w:val="24"/>
          <w:szCs w:val="24"/>
        </w:rPr>
        <w:t>сумерничанье</w:t>
      </w:r>
      <w:proofErr w:type="spellEnd"/>
      <w:r w:rsidRPr="00737EDE">
        <w:rPr>
          <w:rFonts w:ascii="Times New Roman" w:hAnsi="Times New Roman" w:cs="Times New Roman"/>
          <w:sz w:val="24"/>
          <w:szCs w:val="24"/>
        </w:rPr>
        <w:t xml:space="preserve">. (2)Перенесенное из </w:t>
      </w:r>
      <w:proofErr w:type="spellStart"/>
      <w:r w:rsidRPr="00737EDE">
        <w:rPr>
          <w:rFonts w:ascii="Times New Roman" w:hAnsi="Times New Roman" w:cs="Times New Roman"/>
          <w:sz w:val="24"/>
          <w:szCs w:val="24"/>
        </w:rPr>
        <w:t>дореволюции</w:t>
      </w:r>
      <w:proofErr w:type="spellEnd"/>
      <w:r w:rsidRPr="00737EDE">
        <w:rPr>
          <w:rFonts w:ascii="Times New Roman" w:hAnsi="Times New Roman" w:cs="Times New Roman"/>
          <w:sz w:val="24"/>
          <w:szCs w:val="24"/>
        </w:rPr>
        <w:t xml:space="preserve">, может быть ещё подкрепилось оно скудными и опасными годами гражданской войны. (3)Но обычай этот жил и раньше. (4)Склоняла к тому многомесячная теплота южных сумерек? — а многие были </w:t>
      </w:r>
      <w:proofErr w:type="spellStart"/>
      <w:r w:rsidRPr="00737EDE">
        <w:rPr>
          <w:rFonts w:ascii="Times New Roman" w:hAnsi="Times New Roman" w:cs="Times New Roman"/>
          <w:sz w:val="24"/>
          <w:szCs w:val="24"/>
        </w:rPr>
        <w:t>изважены</w:t>
      </w:r>
      <w:proofErr w:type="spellEnd"/>
      <w:r w:rsidRPr="00737EDE">
        <w:rPr>
          <w:rFonts w:ascii="Times New Roman" w:hAnsi="Times New Roman" w:cs="Times New Roman"/>
          <w:sz w:val="24"/>
          <w:szCs w:val="24"/>
        </w:rPr>
        <w:t xml:space="preserve">: никогда не спешить с лампой.  (5)Ещё засветло </w:t>
      </w:r>
      <w:proofErr w:type="spellStart"/>
      <w:r w:rsidRPr="00737EDE">
        <w:rPr>
          <w:rFonts w:ascii="Times New Roman" w:hAnsi="Times New Roman" w:cs="Times New Roman"/>
          <w:sz w:val="24"/>
          <w:szCs w:val="24"/>
        </w:rPr>
        <w:t>управясь</w:t>
      </w:r>
      <w:proofErr w:type="spellEnd"/>
      <w:r w:rsidRPr="00737EDE">
        <w:rPr>
          <w:rFonts w:ascii="Times New Roman" w:hAnsi="Times New Roman" w:cs="Times New Roman"/>
          <w:sz w:val="24"/>
          <w:szCs w:val="24"/>
        </w:rPr>
        <w:t xml:space="preserve"> с делами, кто и со</w:t>
      </w:r>
      <w:proofErr w:type="gramEnd"/>
      <w:r w:rsidRPr="00737E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7EDE">
        <w:rPr>
          <w:rFonts w:ascii="Times New Roman" w:hAnsi="Times New Roman" w:cs="Times New Roman"/>
          <w:sz w:val="24"/>
          <w:szCs w:val="24"/>
        </w:rPr>
        <w:t xml:space="preserve">скотом, — не склонялись, однако, и спать ложиться. (6)Выходили на завалинки, на уличные или дворовые скамейки, а то и просто сиживали в комнате, да при окнах открытых, без огня не </w:t>
      </w:r>
      <w:proofErr w:type="spellStart"/>
      <w:r w:rsidRPr="00737EDE">
        <w:rPr>
          <w:rFonts w:ascii="Times New Roman" w:hAnsi="Times New Roman" w:cs="Times New Roman"/>
          <w:sz w:val="24"/>
          <w:szCs w:val="24"/>
        </w:rPr>
        <w:t>напорхнёт</w:t>
      </w:r>
      <w:proofErr w:type="spellEnd"/>
      <w:r w:rsidRPr="00737EDE">
        <w:rPr>
          <w:rFonts w:ascii="Times New Roman" w:hAnsi="Times New Roman" w:cs="Times New Roman"/>
          <w:sz w:val="24"/>
          <w:szCs w:val="24"/>
        </w:rPr>
        <w:t xml:space="preserve"> мелкота. (7)Садились тихо — один, другой, третий, как бы в задумчивости. (8)И подолгу молчали.</w:t>
      </w:r>
      <w:r w:rsidRPr="00737EDE">
        <w:rPr>
          <w:rFonts w:ascii="Times New Roman" w:hAnsi="Times New Roman" w:cs="Times New Roman"/>
          <w:sz w:val="24"/>
          <w:szCs w:val="24"/>
        </w:rPr>
        <w:br/>
        <w:t xml:space="preserve">     (9)А кто и говорил — то негромко, </w:t>
      </w:r>
      <w:proofErr w:type="spellStart"/>
      <w:r w:rsidRPr="00737EDE">
        <w:rPr>
          <w:rFonts w:ascii="Times New Roman" w:hAnsi="Times New Roman" w:cs="Times New Roman"/>
          <w:sz w:val="24"/>
          <w:szCs w:val="24"/>
        </w:rPr>
        <w:t>нерезко</w:t>
      </w:r>
      <w:proofErr w:type="spellEnd"/>
      <w:r w:rsidRPr="00737E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7EDE">
        <w:rPr>
          <w:rFonts w:ascii="Times New Roman" w:hAnsi="Times New Roman" w:cs="Times New Roman"/>
          <w:sz w:val="24"/>
          <w:szCs w:val="24"/>
        </w:rPr>
        <w:t>невперебив</w:t>
      </w:r>
      <w:proofErr w:type="spellEnd"/>
      <w:r w:rsidRPr="00737EDE">
        <w:rPr>
          <w:rFonts w:ascii="Times New Roman" w:hAnsi="Times New Roman" w:cs="Times New Roman"/>
          <w:sz w:val="24"/>
          <w:szCs w:val="24"/>
        </w:rPr>
        <w:t>. (10)Почему-то в разговорах тех</w:t>
      </w:r>
      <w:proofErr w:type="gramEnd"/>
      <w:r w:rsidRPr="00737E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7EDE">
        <w:rPr>
          <w:rFonts w:ascii="Times New Roman" w:hAnsi="Times New Roman" w:cs="Times New Roman"/>
          <w:sz w:val="24"/>
          <w:szCs w:val="24"/>
        </w:rPr>
        <w:t>ни у кого не возникало задора спорить, или желчно упрекать, или ссориться. (11)Лица — не видны почти, потом и вовсе, — и что-то незнакомое, вот, опознаётся в них, да и в голосах, что мы упустили заметить и за годы.</w:t>
      </w:r>
      <w:r w:rsidRPr="00737EDE">
        <w:rPr>
          <w:rFonts w:ascii="Times New Roman" w:hAnsi="Times New Roman" w:cs="Times New Roman"/>
          <w:sz w:val="24"/>
          <w:szCs w:val="24"/>
        </w:rPr>
        <w:br/>
        <w:t xml:space="preserve">     (12)Овладевало всеми чувство чего-то единого, нам никогда не видимого, что тихо спускалось с гаснущего </w:t>
      </w:r>
      <w:proofErr w:type="spellStart"/>
      <w:r w:rsidRPr="00737EDE">
        <w:rPr>
          <w:rFonts w:ascii="Times New Roman" w:hAnsi="Times New Roman" w:cs="Times New Roman"/>
          <w:sz w:val="24"/>
          <w:szCs w:val="24"/>
        </w:rPr>
        <w:t>послезакатного</w:t>
      </w:r>
      <w:proofErr w:type="spellEnd"/>
      <w:r w:rsidRPr="00737EDE">
        <w:rPr>
          <w:rFonts w:ascii="Times New Roman" w:hAnsi="Times New Roman" w:cs="Times New Roman"/>
          <w:sz w:val="24"/>
          <w:szCs w:val="24"/>
        </w:rPr>
        <w:t xml:space="preserve"> неба, растворялось в воздухе, вливалось через</w:t>
      </w:r>
      <w:proofErr w:type="gramEnd"/>
      <w:r w:rsidRPr="00737EDE">
        <w:rPr>
          <w:rFonts w:ascii="Times New Roman" w:hAnsi="Times New Roman" w:cs="Times New Roman"/>
          <w:sz w:val="24"/>
          <w:szCs w:val="24"/>
        </w:rPr>
        <w:t xml:space="preserve"> окна, — та, </w:t>
      </w:r>
      <w:proofErr w:type="spellStart"/>
      <w:r w:rsidRPr="00737EDE">
        <w:rPr>
          <w:rFonts w:ascii="Times New Roman" w:hAnsi="Times New Roman" w:cs="Times New Roman"/>
          <w:sz w:val="24"/>
          <w:szCs w:val="24"/>
        </w:rPr>
        <w:t>незамечаемая</w:t>
      </w:r>
      <w:proofErr w:type="spellEnd"/>
      <w:r w:rsidRPr="00737EDE">
        <w:rPr>
          <w:rFonts w:ascii="Times New Roman" w:hAnsi="Times New Roman" w:cs="Times New Roman"/>
          <w:sz w:val="24"/>
          <w:szCs w:val="24"/>
        </w:rPr>
        <w:t xml:space="preserve"> в суете дня, глубокая серьёзность жизни, её </w:t>
      </w:r>
      <w:proofErr w:type="spellStart"/>
      <w:r w:rsidRPr="00737EDE">
        <w:rPr>
          <w:rFonts w:ascii="Times New Roman" w:hAnsi="Times New Roman" w:cs="Times New Roman"/>
          <w:sz w:val="24"/>
          <w:szCs w:val="24"/>
        </w:rPr>
        <w:t>нерастеребленный</w:t>
      </w:r>
      <w:proofErr w:type="spellEnd"/>
      <w:r w:rsidRPr="00737EDE">
        <w:rPr>
          <w:rFonts w:ascii="Times New Roman" w:hAnsi="Times New Roman" w:cs="Times New Roman"/>
          <w:sz w:val="24"/>
          <w:szCs w:val="24"/>
        </w:rPr>
        <w:t xml:space="preserve"> смысл. (13)Наше касание к упускаемой загадке. </w:t>
      </w:r>
    </w:p>
    <w:p w:rsidR="00737EDE" w:rsidRPr="00737EDE" w:rsidRDefault="00737EDE" w:rsidP="00737EDE">
      <w:pPr>
        <w:rPr>
          <w:rFonts w:ascii="Times New Roman" w:hAnsi="Times New Roman" w:cs="Times New Roman"/>
          <w:sz w:val="24"/>
          <w:szCs w:val="24"/>
        </w:rPr>
      </w:pPr>
      <w:r w:rsidRPr="00737E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737EDE">
        <w:rPr>
          <w:rFonts w:ascii="Times New Roman" w:hAnsi="Times New Roman" w:cs="Times New Roman"/>
          <w:i/>
          <w:iCs/>
          <w:sz w:val="24"/>
          <w:szCs w:val="24"/>
        </w:rPr>
        <w:t xml:space="preserve">А.И.Солженицын </w:t>
      </w:r>
    </w:p>
    <w:p w:rsidR="00737EDE" w:rsidRPr="00737EDE" w:rsidRDefault="00737EDE" w:rsidP="00737EDE">
      <w:pPr>
        <w:rPr>
          <w:rFonts w:ascii="Times New Roman" w:hAnsi="Times New Roman" w:cs="Times New Roman"/>
          <w:sz w:val="24"/>
          <w:szCs w:val="24"/>
        </w:rPr>
      </w:pPr>
      <w:r w:rsidRPr="00737EDE">
        <w:rPr>
          <w:rFonts w:ascii="Times New Roman" w:hAnsi="Times New Roman" w:cs="Times New Roman"/>
          <w:i/>
          <w:iCs/>
          <w:sz w:val="24"/>
          <w:szCs w:val="24"/>
        </w:rPr>
        <w:t>Александр Исаевич Солженицын (1918-2008), русский писатель, драматург, публицист, общественный и политический деятель.</w:t>
      </w:r>
      <w:r w:rsidRPr="00737E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EDE" w:rsidRPr="00737EDE" w:rsidRDefault="00737EDE" w:rsidP="00737EDE">
      <w:pPr>
        <w:rPr>
          <w:rFonts w:ascii="Times New Roman" w:hAnsi="Times New Roman" w:cs="Times New Roman"/>
          <w:sz w:val="24"/>
          <w:szCs w:val="24"/>
        </w:rPr>
      </w:pPr>
    </w:p>
    <w:p w:rsidR="00737EDE" w:rsidRPr="00737EDE" w:rsidRDefault="00737EDE" w:rsidP="00737EDE">
      <w:pPr>
        <w:rPr>
          <w:rFonts w:ascii="Times New Roman" w:hAnsi="Times New Roman" w:cs="Times New Roman"/>
          <w:sz w:val="24"/>
          <w:szCs w:val="24"/>
        </w:rPr>
      </w:pPr>
      <w:r w:rsidRPr="00737EDE">
        <w:rPr>
          <w:rFonts w:ascii="Times New Roman" w:hAnsi="Times New Roman" w:cs="Times New Roman"/>
          <w:sz w:val="24"/>
          <w:szCs w:val="24"/>
        </w:rPr>
        <w:t xml:space="preserve">24. </w:t>
      </w:r>
      <w:r w:rsidRPr="00737EDE">
        <w:rPr>
          <w:rFonts w:ascii="Times New Roman" w:hAnsi="Times New Roman" w:cs="Times New Roman"/>
          <w:sz w:val="24"/>
          <w:szCs w:val="24"/>
        </w:rPr>
        <w:br/>
        <w:t>1) Из предложений  1-3 выпишите слово со значением «недостаточный, бедный»</w:t>
      </w:r>
      <w:r w:rsidRPr="00737EDE">
        <w:rPr>
          <w:rFonts w:ascii="Times New Roman" w:hAnsi="Times New Roman" w:cs="Times New Roman"/>
          <w:sz w:val="24"/>
          <w:szCs w:val="24"/>
        </w:rPr>
        <w:br/>
        <w:t>2) Из предложений 7-9 выпишите синонимы.</w:t>
      </w:r>
      <w:r w:rsidRPr="00737EDE">
        <w:rPr>
          <w:rFonts w:ascii="Times New Roman" w:hAnsi="Times New Roman" w:cs="Times New Roman"/>
          <w:sz w:val="24"/>
          <w:szCs w:val="24"/>
        </w:rPr>
        <w:br/>
        <w:t>3) Из предложений 9-11 выпишите слово со значением «страстность, горячность в поведении»</w:t>
      </w:r>
      <w:r w:rsidRPr="00737EDE">
        <w:rPr>
          <w:rFonts w:ascii="Times New Roman" w:hAnsi="Times New Roman" w:cs="Times New Roman"/>
          <w:sz w:val="24"/>
          <w:szCs w:val="24"/>
        </w:rPr>
        <w:br/>
        <w:t>4) Из предложений 7-10выпишите антонимы.</w:t>
      </w:r>
      <w:r w:rsidRPr="00737EDE">
        <w:rPr>
          <w:rFonts w:ascii="Times New Roman" w:hAnsi="Times New Roman" w:cs="Times New Roman"/>
          <w:sz w:val="24"/>
          <w:szCs w:val="24"/>
        </w:rPr>
        <w:br/>
        <w:t>5) Из предложений 5-6 выпишите слово со значением «мелочь, мелкие существа, предметы»</w:t>
      </w:r>
    </w:p>
    <w:p w:rsidR="00737EDE" w:rsidRPr="00737EDE" w:rsidRDefault="00737EDE" w:rsidP="00737EDE">
      <w:pPr>
        <w:rPr>
          <w:rFonts w:ascii="Times New Roman" w:hAnsi="Times New Roman" w:cs="Times New Roman"/>
          <w:sz w:val="24"/>
          <w:szCs w:val="24"/>
        </w:rPr>
      </w:pPr>
      <w:r w:rsidRPr="00737EDE">
        <w:rPr>
          <w:rFonts w:ascii="Times New Roman" w:hAnsi="Times New Roman" w:cs="Times New Roman"/>
          <w:b/>
          <w:bCs/>
          <w:sz w:val="24"/>
          <w:szCs w:val="24"/>
        </w:rPr>
        <w:t xml:space="preserve">25. </w:t>
      </w:r>
      <w:r w:rsidRPr="00737EDE">
        <w:rPr>
          <w:rFonts w:ascii="Times New Roman" w:hAnsi="Times New Roman" w:cs="Times New Roman"/>
          <w:sz w:val="24"/>
          <w:szCs w:val="24"/>
        </w:rPr>
        <w:br/>
        <w:t>а) Среди предложений 1-4  найдите тако</w:t>
      </w:r>
      <w:proofErr w:type="gramStart"/>
      <w:r w:rsidRPr="00737EDE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737ED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37EDE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737EDE">
        <w:rPr>
          <w:rFonts w:ascii="Times New Roman" w:hAnsi="Times New Roman" w:cs="Times New Roman"/>
          <w:sz w:val="24"/>
          <w:szCs w:val="24"/>
        </w:rPr>
        <w:t>), которое(-</w:t>
      </w:r>
      <w:proofErr w:type="spellStart"/>
      <w:r w:rsidRPr="00737EDE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737EDE">
        <w:rPr>
          <w:rFonts w:ascii="Times New Roman" w:hAnsi="Times New Roman" w:cs="Times New Roman"/>
          <w:sz w:val="24"/>
          <w:szCs w:val="24"/>
        </w:rPr>
        <w:t>) связано(-</w:t>
      </w:r>
      <w:proofErr w:type="spellStart"/>
      <w:r w:rsidRPr="00737EDE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737EDE">
        <w:rPr>
          <w:rFonts w:ascii="Times New Roman" w:hAnsi="Times New Roman" w:cs="Times New Roman"/>
          <w:sz w:val="24"/>
          <w:szCs w:val="24"/>
        </w:rPr>
        <w:t>) с предыдущ</w:t>
      </w:r>
      <w:r w:rsidRPr="00737EDE">
        <w:rPr>
          <w:rFonts w:ascii="Times New Roman" w:hAnsi="Times New Roman" w:cs="Times New Roman"/>
          <w:b/>
          <w:bCs/>
          <w:sz w:val="24"/>
          <w:szCs w:val="24"/>
        </w:rPr>
        <w:t>ими</w:t>
      </w:r>
      <w:r w:rsidRPr="00737EDE">
        <w:rPr>
          <w:rFonts w:ascii="Times New Roman" w:hAnsi="Times New Roman" w:cs="Times New Roman"/>
          <w:sz w:val="24"/>
          <w:szCs w:val="24"/>
        </w:rPr>
        <w:t xml:space="preserve"> с помощью   указательного местоимения. Напишите номе</w:t>
      </w:r>
      <w:proofErr w:type="gramStart"/>
      <w:r w:rsidRPr="00737EDE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Pr="00737EDE">
        <w:rPr>
          <w:rFonts w:ascii="Times New Roman" w:hAnsi="Times New Roman" w:cs="Times New Roman"/>
          <w:sz w:val="24"/>
          <w:szCs w:val="24"/>
        </w:rPr>
        <w:t>-а) этого(-их) предложения(-</w:t>
      </w:r>
      <w:proofErr w:type="spellStart"/>
      <w:r w:rsidRPr="00737EDE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737EDE">
        <w:rPr>
          <w:rFonts w:ascii="Times New Roman" w:hAnsi="Times New Roman" w:cs="Times New Roman"/>
          <w:sz w:val="24"/>
          <w:szCs w:val="24"/>
        </w:rPr>
        <w:t>).</w:t>
      </w:r>
    </w:p>
    <w:p w:rsidR="00737EDE" w:rsidRPr="00737EDE" w:rsidRDefault="00737EDE" w:rsidP="00737EDE">
      <w:pPr>
        <w:rPr>
          <w:rFonts w:ascii="Times New Roman" w:hAnsi="Times New Roman" w:cs="Times New Roman"/>
          <w:sz w:val="24"/>
          <w:szCs w:val="24"/>
        </w:rPr>
      </w:pPr>
      <w:r w:rsidRPr="00737EDE">
        <w:rPr>
          <w:rFonts w:ascii="Times New Roman" w:hAnsi="Times New Roman" w:cs="Times New Roman"/>
          <w:sz w:val="24"/>
          <w:szCs w:val="24"/>
        </w:rPr>
        <w:t>б) Среди предложений 5-7  найдите тако</w:t>
      </w:r>
      <w:proofErr w:type="gramStart"/>
      <w:r w:rsidRPr="00737EDE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737ED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37EDE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737EDE">
        <w:rPr>
          <w:rFonts w:ascii="Times New Roman" w:hAnsi="Times New Roman" w:cs="Times New Roman"/>
          <w:sz w:val="24"/>
          <w:szCs w:val="24"/>
        </w:rPr>
        <w:t>), которое(-</w:t>
      </w:r>
      <w:proofErr w:type="spellStart"/>
      <w:r w:rsidRPr="00737EDE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737EDE">
        <w:rPr>
          <w:rFonts w:ascii="Times New Roman" w:hAnsi="Times New Roman" w:cs="Times New Roman"/>
          <w:sz w:val="24"/>
          <w:szCs w:val="24"/>
        </w:rPr>
        <w:t>) связано(-</w:t>
      </w:r>
      <w:proofErr w:type="spellStart"/>
      <w:r w:rsidRPr="00737EDE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737EDE">
        <w:rPr>
          <w:rFonts w:ascii="Times New Roman" w:hAnsi="Times New Roman" w:cs="Times New Roman"/>
          <w:sz w:val="24"/>
          <w:szCs w:val="24"/>
        </w:rPr>
        <w:t>) с предыдущ</w:t>
      </w:r>
      <w:r w:rsidRPr="00737EDE">
        <w:rPr>
          <w:rFonts w:ascii="Times New Roman" w:hAnsi="Times New Roman" w:cs="Times New Roman"/>
          <w:b/>
          <w:bCs/>
          <w:sz w:val="24"/>
          <w:szCs w:val="24"/>
        </w:rPr>
        <w:t>ими</w:t>
      </w:r>
      <w:r w:rsidRPr="00737EDE">
        <w:rPr>
          <w:rFonts w:ascii="Times New Roman" w:hAnsi="Times New Roman" w:cs="Times New Roman"/>
          <w:sz w:val="24"/>
          <w:szCs w:val="24"/>
        </w:rPr>
        <w:t xml:space="preserve"> с помощью    однокоренных слов. Напишите номе</w:t>
      </w:r>
      <w:proofErr w:type="gramStart"/>
      <w:r w:rsidRPr="00737EDE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Pr="00737EDE">
        <w:rPr>
          <w:rFonts w:ascii="Times New Roman" w:hAnsi="Times New Roman" w:cs="Times New Roman"/>
          <w:sz w:val="24"/>
          <w:szCs w:val="24"/>
        </w:rPr>
        <w:t>-а) этого(-их) предложения(-</w:t>
      </w:r>
      <w:proofErr w:type="spellStart"/>
      <w:r w:rsidRPr="00737EDE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737EDE">
        <w:rPr>
          <w:rFonts w:ascii="Times New Roman" w:hAnsi="Times New Roman" w:cs="Times New Roman"/>
          <w:sz w:val="24"/>
          <w:szCs w:val="24"/>
        </w:rPr>
        <w:t xml:space="preserve">).    </w:t>
      </w:r>
    </w:p>
    <w:p w:rsidR="00737EDE" w:rsidRPr="00737EDE" w:rsidRDefault="00737EDE" w:rsidP="00737EDE">
      <w:pPr>
        <w:rPr>
          <w:rFonts w:ascii="Times New Roman" w:hAnsi="Times New Roman" w:cs="Times New Roman"/>
          <w:sz w:val="24"/>
          <w:szCs w:val="24"/>
        </w:rPr>
      </w:pPr>
      <w:r w:rsidRPr="00737EDE">
        <w:rPr>
          <w:rFonts w:ascii="Times New Roman" w:hAnsi="Times New Roman" w:cs="Times New Roman"/>
          <w:sz w:val="24"/>
          <w:szCs w:val="24"/>
        </w:rPr>
        <w:t>в) Среди предложений 7-10  найдите такое (-</w:t>
      </w:r>
      <w:proofErr w:type="spellStart"/>
      <w:r w:rsidRPr="00737EDE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737EDE">
        <w:rPr>
          <w:rFonts w:ascii="Times New Roman" w:hAnsi="Times New Roman" w:cs="Times New Roman"/>
          <w:sz w:val="24"/>
          <w:szCs w:val="24"/>
        </w:rPr>
        <w:t>), которо</w:t>
      </w:r>
      <w:proofErr w:type="gramStart"/>
      <w:r w:rsidRPr="00737EDE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737ED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37EDE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737EDE">
        <w:rPr>
          <w:rFonts w:ascii="Times New Roman" w:hAnsi="Times New Roman" w:cs="Times New Roman"/>
          <w:sz w:val="24"/>
          <w:szCs w:val="24"/>
        </w:rPr>
        <w:t>) связано(-</w:t>
      </w:r>
      <w:proofErr w:type="spellStart"/>
      <w:r w:rsidRPr="00737EDE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737EDE">
        <w:rPr>
          <w:rFonts w:ascii="Times New Roman" w:hAnsi="Times New Roman" w:cs="Times New Roman"/>
          <w:sz w:val="24"/>
          <w:szCs w:val="24"/>
        </w:rPr>
        <w:t>) с предыдущ</w:t>
      </w:r>
      <w:r w:rsidRPr="00737EDE">
        <w:rPr>
          <w:rFonts w:ascii="Times New Roman" w:hAnsi="Times New Roman" w:cs="Times New Roman"/>
          <w:b/>
          <w:bCs/>
          <w:sz w:val="24"/>
          <w:szCs w:val="24"/>
        </w:rPr>
        <w:t>ими</w:t>
      </w:r>
      <w:r w:rsidRPr="00737EDE">
        <w:rPr>
          <w:rFonts w:ascii="Times New Roman" w:hAnsi="Times New Roman" w:cs="Times New Roman"/>
          <w:sz w:val="24"/>
          <w:szCs w:val="24"/>
        </w:rPr>
        <w:t xml:space="preserve"> с помощью   указательного местоимения и однокоренных слов. Напишите номе</w:t>
      </w:r>
      <w:proofErr w:type="gramStart"/>
      <w:r w:rsidRPr="00737EDE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Pr="00737EDE">
        <w:rPr>
          <w:rFonts w:ascii="Times New Roman" w:hAnsi="Times New Roman" w:cs="Times New Roman"/>
          <w:sz w:val="24"/>
          <w:szCs w:val="24"/>
        </w:rPr>
        <w:t>-а) этого(-их) предложения(-</w:t>
      </w:r>
      <w:proofErr w:type="spellStart"/>
      <w:r w:rsidRPr="00737EDE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737EDE">
        <w:rPr>
          <w:rFonts w:ascii="Times New Roman" w:hAnsi="Times New Roman" w:cs="Times New Roman"/>
          <w:sz w:val="24"/>
          <w:szCs w:val="24"/>
        </w:rPr>
        <w:t xml:space="preserve">).    </w:t>
      </w:r>
      <w:r w:rsidRPr="00737EDE">
        <w:rPr>
          <w:rFonts w:ascii="Times New Roman" w:hAnsi="Times New Roman" w:cs="Times New Roman"/>
          <w:sz w:val="24"/>
          <w:szCs w:val="24"/>
        </w:rPr>
        <w:br/>
        <w:t>Ответ:</w:t>
      </w:r>
    </w:p>
    <w:p w:rsidR="00737EDE" w:rsidRPr="00737EDE" w:rsidRDefault="00737EDE" w:rsidP="00737EDE">
      <w:pPr>
        <w:rPr>
          <w:rFonts w:ascii="Times New Roman" w:hAnsi="Times New Roman" w:cs="Times New Roman"/>
          <w:sz w:val="24"/>
          <w:szCs w:val="24"/>
        </w:rPr>
      </w:pPr>
      <w:r w:rsidRPr="00737EDE">
        <w:rPr>
          <w:rFonts w:ascii="Times New Roman" w:hAnsi="Times New Roman" w:cs="Times New Roman"/>
          <w:b/>
          <w:bCs/>
          <w:sz w:val="24"/>
          <w:szCs w:val="24"/>
        </w:rPr>
        <w:lastRenderedPageBreak/>
        <w:t>26.</w:t>
      </w:r>
      <w:r w:rsidRPr="00737EDE">
        <w:rPr>
          <w:rFonts w:ascii="Times New Roman" w:hAnsi="Times New Roman" w:cs="Times New Roman"/>
          <w:sz w:val="24"/>
          <w:szCs w:val="24"/>
        </w:rPr>
        <w:t xml:space="preserve"> Автор текста вспоминает давно ушедшие традиции «</w:t>
      </w:r>
      <w:proofErr w:type="spellStart"/>
      <w:r w:rsidRPr="00737EDE">
        <w:rPr>
          <w:rFonts w:ascii="Times New Roman" w:hAnsi="Times New Roman" w:cs="Times New Roman"/>
          <w:sz w:val="24"/>
          <w:szCs w:val="24"/>
        </w:rPr>
        <w:t>сумерничанья</w:t>
      </w:r>
      <w:proofErr w:type="spellEnd"/>
      <w:r w:rsidRPr="00737EDE">
        <w:rPr>
          <w:rFonts w:ascii="Times New Roman" w:hAnsi="Times New Roman" w:cs="Times New Roman"/>
          <w:sz w:val="24"/>
          <w:szCs w:val="24"/>
        </w:rPr>
        <w:t xml:space="preserve">»:  проводов дня, подведения итогов, окончания дневных забот и суеты. Речи автора свойственна особая интонация, позволяющая читателю понять глубокий смысл старой южнорусской традиции, услышать голос того времени. Этому способствуют  такие лексические средства выразительности, как (А)__   </w:t>
      </w:r>
      <w:r w:rsidRPr="00737EDE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37ED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37ED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37EDE">
        <w:rPr>
          <w:rFonts w:ascii="Times New Roman" w:hAnsi="Times New Roman" w:cs="Times New Roman"/>
          <w:sz w:val="24"/>
          <w:szCs w:val="24"/>
        </w:rPr>
        <w:t>напархнёт</w:t>
      </w:r>
      <w:proofErr w:type="spellEnd"/>
      <w:r w:rsidRPr="00737EDE">
        <w:rPr>
          <w:rFonts w:ascii="Times New Roman" w:hAnsi="Times New Roman" w:cs="Times New Roman"/>
          <w:sz w:val="24"/>
          <w:szCs w:val="24"/>
        </w:rPr>
        <w:t>» в предложении 5,  «</w:t>
      </w:r>
      <w:proofErr w:type="spellStart"/>
      <w:r w:rsidRPr="00737EDE">
        <w:rPr>
          <w:rFonts w:ascii="Times New Roman" w:hAnsi="Times New Roman" w:cs="Times New Roman"/>
          <w:sz w:val="24"/>
          <w:szCs w:val="24"/>
        </w:rPr>
        <w:t>невперебив</w:t>
      </w:r>
      <w:proofErr w:type="spellEnd"/>
      <w:r w:rsidRPr="00737EDE">
        <w:rPr>
          <w:rFonts w:ascii="Times New Roman" w:hAnsi="Times New Roman" w:cs="Times New Roman"/>
          <w:sz w:val="24"/>
          <w:szCs w:val="24"/>
        </w:rPr>
        <w:t>» в предложении 8, «</w:t>
      </w:r>
      <w:proofErr w:type="spellStart"/>
      <w:r w:rsidRPr="00737EDE">
        <w:rPr>
          <w:rFonts w:ascii="Times New Roman" w:hAnsi="Times New Roman" w:cs="Times New Roman"/>
          <w:sz w:val="24"/>
          <w:szCs w:val="24"/>
        </w:rPr>
        <w:t>нерастереблённый</w:t>
      </w:r>
      <w:proofErr w:type="spellEnd"/>
      <w:r w:rsidRPr="00737EDE">
        <w:rPr>
          <w:rFonts w:ascii="Times New Roman" w:hAnsi="Times New Roman" w:cs="Times New Roman"/>
          <w:sz w:val="24"/>
          <w:szCs w:val="24"/>
        </w:rPr>
        <w:t>» в предложении 11), так и (Б)_____( «сиживали» в предложении 5,  «</w:t>
      </w:r>
      <w:proofErr w:type="spellStart"/>
      <w:r w:rsidRPr="00737EDE">
        <w:rPr>
          <w:rFonts w:ascii="Times New Roman" w:hAnsi="Times New Roman" w:cs="Times New Roman"/>
          <w:sz w:val="24"/>
          <w:szCs w:val="24"/>
        </w:rPr>
        <w:t>управясь</w:t>
      </w:r>
      <w:proofErr w:type="spellEnd"/>
      <w:r w:rsidRPr="00737EDE">
        <w:rPr>
          <w:rFonts w:ascii="Times New Roman" w:hAnsi="Times New Roman" w:cs="Times New Roman"/>
          <w:sz w:val="24"/>
          <w:szCs w:val="24"/>
        </w:rPr>
        <w:t xml:space="preserve">» в предложении 4, «задора» в предложении 9). Особый эмоциональный настрой создаётся также   синтаксическими средствами: (В)_____(в предложениях 8, 9), (Г)_____(в предложениях 5-7), </w:t>
      </w:r>
      <w:r w:rsidRPr="00737EDE">
        <w:rPr>
          <w:rFonts w:ascii="Times New Roman" w:hAnsi="Times New Roman" w:cs="Times New Roman"/>
          <w:sz w:val="24"/>
          <w:szCs w:val="24"/>
        </w:rPr>
        <w:br/>
        <w:t xml:space="preserve">  Список терминов:</w:t>
      </w:r>
    </w:p>
    <w:p w:rsidR="00737EDE" w:rsidRPr="00737EDE" w:rsidRDefault="00737EDE" w:rsidP="00737ED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7EDE">
        <w:rPr>
          <w:rFonts w:ascii="Times New Roman" w:hAnsi="Times New Roman" w:cs="Times New Roman"/>
          <w:sz w:val="24"/>
          <w:szCs w:val="24"/>
        </w:rPr>
        <w:t>Эпитеты</w:t>
      </w:r>
    </w:p>
    <w:p w:rsidR="00737EDE" w:rsidRPr="00737EDE" w:rsidRDefault="00737EDE" w:rsidP="00737ED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7EDE">
        <w:rPr>
          <w:rFonts w:ascii="Times New Roman" w:hAnsi="Times New Roman" w:cs="Times New Roman"/>
          <w:sz w:val="24"/>
          <w:szCs w:val="24"/>
        </w:rPr>
        <w:t>Разговорная и просторечная лексика</w:t>
      </w:r>
    </w:p>
    <w:p w:rsidR="00737EDE" w:rsidRPr="00737EDE" w:rsidRDefault="00737EDE" w:rsidP="00737ED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7EDE">
        <w:rPr>
          <w:rFonts w:ascii="Times New Roman" w:hAnsi="Times New Roman" w:cs="Times New Roman"/>
          <w:sz w:val="24"/>
          <w:szCs w:val="24"/>
        </w:rPr>
        <w:t>Метафора</w:t>
      </w:r>
    </w:p>
    <w:p w:rsidR="00737EDE" w:rsidRPr="00737EDE" w:rsidRDefault="00737EDE" w:rsidP="00737ED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7EDE">
        <w:rPr>
          <w:rFonts w:ascii="Times New Roman" w:hAnsi="Times New Roman" w:cs="Times New Roman"/>
          <w:sz w:val="24"/>
          <w:szCs w:val="24"/>
        </w:rPr>
        <w:t>Синтаксический параллелизм</w:t>
      </w:r>
    </w:p>
    <w:p w:rsidR="00737EDE" w:rsidRPr="00737EDE" w:rsidRDefault="00737EDE" w:rsidP="00737ED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7EDE">
        <w:rPr>
          <w:rFonts w:ascii="Times New Roman" w:hAnsi="Times New Roman" w:cs="Times New Roman"/>
          <w:sz w:val="24"/>
          <w:szCs w:val="24"/>
        </w:rPr>
        <w:t xml:space="preserve"> Однородные члены предложения</w:t>
      </w:r>
    </w:p>
    <w:p w:rsidR="00737EDE" w:rsidRPr="00737EDE" w:rsidRDefault="00737EDE" w:rsidP="00737ED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7EDE">
        <w:rPr>
          <w:rFonts w:ascii="Times New Roman" w:hAnsi="Times New Roman" w:cs="Times New Roman"/>
          <w:sz w:val="24"/>
          <w:szCs w:val="24"/>
        </w:rPr>
        <w:t>Неологизм</w:t>
      </w:r>
      <w:proofErr w:type="gramStart"/>
      <w:r w:rsidRPr="00737EDE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737EDE">
        <w:rPr>
          <w:rFonts w:ascii="Times New Roman" w:hAnsi="Times New Roman" w:cs="Times New Roman"/>
          <w:sz w:val="24"/>
          <w:szCs w:val="24"/>
        </w:rPr>
        <w:t>авторские слова)</w:t>
      </w:r>
    </w:p>
    <w:p w:rsidR="00737EDE" w:rsidRPr="00737EDE" w:rsidRDefault="00737EDE" w:rsidP="00737ED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7EDE">
        <w:rPr>
          <w:rFonts w:ascii="Times New Roman" w:hAnsi="Times New Roman" w:cs="Times New Roman"/>
          <w:sz w:val="24"/>
          <w:szCs w:val="24"/>
        </w:rPr>
        <w:t>Парцелляция</w:t>
      </w:r>
    </w:p>
    <w:p w:rsidR="00737EDE" w:rsidRPr="00737EDE" w:rsidRDefault="00737EDE" w:rsidP="00737ED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7EDE">
        <w:rPr>
          <w:rFonts w:ascii="Times New Roman" w:hAnsi="Times New Roman" w:cs="Times New Roman"/>
          <w:sz w:val="24"/>
          <w:szCs w:val="24"/>
        </w:rPr>
        <w:t>Односоставные предложения</w:t>
      </w:r>
    </w:p>
    <w:p w:rsidR="00737EDE" w:rsidRPr="00737EDE" w:rsidRDefault="00737EDE" w:rsidP="00737ED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7EDE">
        <w:rPr>
          <w:rFonts w:ascii="Times New Roman" w:hAnsi="Times New Roman" w:cs="Times New Roman"/>
          <w:sz w:val="24"/>
          <w:szCs w:val="24"/>
        </w:rPr>
        <w:t>Неполные предложения</w:t>
      </w:r>
    </w:p>
    <w:p w:rsidR="00737EDE" w:rsidRPr="00737EDE" w:rsidRDefault="00737EDE" w:rsidP="00737EDE">
      <w:pPr>
        <w:rPr>
          <w:rFonts w:ascii="Times New Roman" w:hAnsi="Times New Roman" w:cs="Times New Roman"/>
          <w:sz w:val="24"/>
          <w:szCs w:val="24"/>
        </w:rPr>
      </w:pPr>
    </w:p>
    <w:p w:rsidR="00704D95" w:rsidRPr="00737EDE" w:rsidRDefault="00704D95">
      <w:pPr>
        <w:rPr>
          <w:rFonts w:ascii="Times New Roman" w:hAnsi="Times New Roman" w:cs="Times New Roman"/>
          <w:sz w:val="24"/>
          <w:szCs w:val="24"/>
        </w:rPr>
      </w:pPr>
    </w:p>
    <w:sectPr w:rsidR="00704D95" w:rsidRPr="00737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85383"/>
    <w:multiLevelType w:val="hybridMultilevel"/>
    <w:tmpl w:val="459E5432"/>
    <w:lvl w:ilvl="0" w:tplc="5FC22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AFF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966F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545C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4AF3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28AE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C8DF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1830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CEBD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>
    <w:useFELayout/>
  </w:compat>
  <w:rsids>
    <w:rsidRoot w:val="00737EDE"/>
    <w:rsid w:val="00704D95"/>
    <w:rsid w:val="00737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2844</Characters>
  <Application>Microsoft Office Word</Application>
  <DocSecurity>0</DocSecurity>
  <Lines>23</Lines>
  <Paragraphs>6</Paragraphs>
  <ScaleCrop>false</ScaleCrop>
  <Company>DNA Project</Company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2</cp:revision>
  <dcterms:created xsi:type="dcterms:W3CDTF">2020-04-14T20:13:00Z</dcterms:created>
  <dcterms:modified xsi:type="dcterms:W3CDTF">2020-04-14T20:14:00Z</dcterms:modified>
</cp:coreProperties>
</file>