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</w:rPr>
        <w:t>В правильной треугольной пирамиде боковое ребро с плоскостью основания образует угол 45°. Высота пирамиды равна 22 см.</w:t>
      </w:r>
      <w:r>
        <w:rPr>
          <w:rFonts w:hint="default"/>
          <w:b/>
          <w:bCs/>
          <w:sz w:val="28"/>
          <w:szCs w:val="28"/>
        </w:rPr>
        <w:br w:type="textWrapping"/>
      </w:r>
      <w:r>
        <w:rPr>
          <w:rFonts w:hint="default"/>
          <w:b/>
          <w:bCs/>
          <w:sz w:val="28"/>
          <w:szCs w:val="28"/>
        </w:rPr>
        <w:t>Вычислите сторону основания пирамиды.</w:t>
      </w:r>
    </w:p>
    <w:p>
      <w:pPr>
        <w:rPr>
          <w:rFonts w:hint="default" w:ascii="Times New Roman" w:hAnsi="Times New Roman" w:eastAsia="SimSun" w:cs="Times New Roman"/>
          <w:sz w:val="28"/>
          <w:szCs w:val="28"/>
          <w:vertAlign w:val="baseline"/>
          <w:lang w:val="ru-RU"/>
        </w:rPr>
      </w:pPr>
      <w:r>
        <w:rPr>
          <w:rFonts w:ascii="Helvetica" w:hAnsi="Helvetica" w:eastAsia="Helvetica" w:cs="Helvetica"/>
          <w:i w:val="0"/>
          <w:iCs w:val="0"/>
          <w:caps w:val="0"/>
          <w:color w:val="0000FF"/>
          <w:spacing w:val="0"/>
          <w:sz w:val="24"/>
          <w:szCs w:val="24"/>
          <w:shd w:val="clear" w:fill="FFFFFF"/>
        </w:rPr>
        <w:t> 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 xml:space="preserve">Дано: </w:t>
      </w:r>
      <w:r>
        <w:rPr>
          <w:rFonts w:hint="default" w:ascii="Times New Roman" w:hAnsi="Times New Roman" w:eastAsia="SimSun" w:cs="Times New Roman"/>
          <w:sz w:val="28"/>
          <w:szCs w:val="28"/>
          <w:lang w:val="en-US"/>
        </w:rPr>
        <w:t>D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АВС</w:t>
      </w:r>
      <w:r>
        <w:rPr>
          <w:rFonts w:hint="default" w:ascii="Times New Roman" w:hAnsi="Times New Roman" w:eastAsia="SimSun" w:cs="Times New Roman"/>
          <w:sz w:val="28"/>
          <w:szCs w:val="28"/>
          <w:vertAlign w:val="baseline"/>
          <w:lang w:val="ru-RU"/>
        </w:rPr>
        <w:t xml:space="preserve">-правильная пирамида, </w:t>
      </w:r>
      <w:r>
        <w:rPr>
          <w:rFonts w:hint="default" w:ascii="Times New Roman" w:hAnsi="Times New Roman" w:eastAsia="SimSun" w:cs="Times New Roman"/>
          <w:sz w:val="28"/>
          <w:szCs w:val="28"/>
          <w:vertAlign w:val="baseline"/>
          <w:lang w:val="en-US"/>
        </w:rPr>
        <w:t>DN</w:t>
      </w:r>
      <w:r>
        <w:rPr>
          <w:rFonts w:hint="default" w:ascii="Times New Roman" w:hAnsi="Times New Roman" w:eastAsia="SimSun" w:cs="Times New Roman"/>
          <w:sz w:val="28"/>
          <w:szCs w:val="28"/>
          <w:vertAlign w:val="baseline"/>
          <w:lang w:val="ru-RU"/>
        </w:rPr>
        <w:t xml:space="preserve">=22 см (высота пирамиды), </w:t>
      </w:r>
      <w:r>
        <w:rPr>
          <w:rFonts w:hint="default" w:ascii="Times New Roman" w:hAnsi="Times New Roman" w:eastAsia="SimSun" w:cs="Times New Roman"/>
          <w:sz w:val="28"/>
          <w:szCs w:val="28"/>
          <w:vertAlign w:val="baseline"/>
          <w:lang w:val="en-US"/>
        </w:rPr>
        <w:t>&lt;DBN=45</w:t>
      </w:r>
      <w:r>
        <w:rPr>
          <w:rFonts w:hint="default" w:ascii="Times New Roman" w:hAnsi="Times New Roman" w:eastAsia="SimSun" w:cs="Times New Roman"/>
          <w:sz w:val="28"/>
          <w:szCs w:val="28"/>
          <w:vertAlign w:val="superscript"/>
          <w:lang w:val="en-US"/>
        </w:rPr>
        <w:t>0</w:t>
      </w:r>
      <w:r>
        <w:rPr>
          <w:rFonts w:hint="default" w:ascii="Times New Roman" w:hAnsi="Times New Roman" w:eastAsia="SimSun" w:cs="Times New Roman"/>
          <w:sz w:val="28"/>
          <w:szCs w:val="28"/>
          <w:vertAlign w:val="baseline"/>
          <w:lang w:val="ru-RU"/>
        </w:rPr>
        <w:t>.</w:t>
      </w:r>
      <w:r>
        <w:rPr>
          <w:rFonts w:hint="default" w:ascii="Times New Roman" w:hAnsi="Times New Roman" w:eastAsia="SimSun" w:cs="Times New Roman"/>
          <w:sz w:val="28"/>
          <w:szCs w:val="28"/>
          <w:vertAlign w:val="baseline"/>
          <w:lang w:val="en-US"/>
        </w:rPr>
        <w:t xml:space="preserve">  </w:t>
      </w:r>
      <w:r>
        <w:rPr>
          <w:rFonts w:hint="default" w:ascii="Times New Roman" w:hAnsi="Times New Roman" w:eastAsia="SimSun" w:cs="Times New Roman"/>
          <w:sz w:val="28"/>
          <w:szCs w:val="28"/>
          <w:vertAlign w:val="baseline"/>
          <w:lang w:val="ru-RU"/>
        </w:rPr>
        <w:t>Найти АВ</w:t>
      </w:r>
    </w:p>
    <w:p>
      <w:pPr>
        <w:rPr>
          <w:rFonts w:hint="default" w:ascii="Times New Roman" w:hAnsi="Times New Roman" w:eastAsia="SimSun" w:cs="Times New Roman"/>
          <w:sz w:val="28"/>
          <w:szCs w:val="28"/>
          <w:vertAlign w:val="baseline"/>
          <w:lang w:val="en-US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2381250" cy="2571750"/>
            <wp:effectExtent l="0" t="0" r="6350" b="6350"/>
            <wp:docPr id="2" name="Изображение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4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imSun" w:hAnsi="SimSun" w:eastAsia="SimSun" w:cs="SimSun"/>
          <w:sz w:val="28"/>
          <w:szCs w:val="28"/>
          <w:lang w:val="en-US"/>
        </w:rPr>
        <w:t>im</w:t>
      </w:r>
    </w:p>
    <w:p>
      <w:pPr>
        <w:rPr>
          <w:rFonts w:hint="default" w:ascii="Times New Roman" w:hAnsi="Times New Roman" w:eastAsia="SimSun" w:cs="Times New Roman"/>
          <w:sz w:val="28"/>
          <w:szCs w:val="28"/>
          <w:vertAlign w:val="baseline"/>
          <w:lang w:val="ru-RU"/>
        </w:rPr>
      </w:pPr>
      <w:r>
        <w:rPr>
          <w:rFonts w:hint="default" w:ascii="Times New Roman" w:hAnsi="Times New Roman" w:eastAsia="SimSun" w:cs="Times New Roman"/>
          <w:sz w:val="28"/>
          <w:szCs w:val="28"/>
          <w:vertAlign w:val="baseline"/>
          <w:lang w:val="ru-RU"/>
        </w:rPr>
        <w:t>Решение:</w:t>
      </w:r>
    </w:p>
    <w:p>
      <w:pPr>
        <w:rPr>
          <w:rFonts w:hint="default" w:ascii="Times New Roman" w:hAnsi="Times New Roman" w:eastAsia="SimSun" w:cs="Times New Roman"/>
          <w:sz w:val="28"/>
          <w:szCs w:val="28"/>
          <w:vertAlign w:val="baseline"/>
          <w:lang w:val="en-US"/>
        </w:rPr>
      </w:pPr>
      <w:r>
        <w:rPr>
          <w:rFonts w:hint="default" w:ascii="Times New Roman" w:hAnsi="Times New Roman" w:eastAsia="SimSun" w:cs="Times New Roman"/>
          <w:sz w:val="28"/>
          <w:szCs w:val="28"/>
          <w:vertAlign w:val="baseline"/>
          <w:lang w:val="en-US"/>
        </w:rPr>
        <w:t>1</w:t>
      </w:r>
      <w:r>
        <w:rPr>
          <w:rFonts w:hint="default" w:ascii="Times New Roman" w:hAnsi="Times New Roman" w:eastAsia="SimSun" w:cs="Times New Roman"/>
          <w:sz w:val="28"/>
          <w:szCs w:val="28"/>
          <w:vertAlign w:val="baseline"/>
          <w:lang w:val="en-US"/>
        </w:rPr>
        <w:t>)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666666"/>
          <w:spacing w:val="0"/>
          <w:sz w:val="28"/>
          <w:szCs w:val="28"/>
          <w:shd w:val="clear" w:fill="FFFFFF"/>
        </w:rPr>
        <w:t> ∆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666666"/>
          <w:spacing w:val="0"/>
          <w:sz w:val="28"/>
          <w:szCs w:val="28"/>
          <w:shd w:val="clear" w:fill="FFFFFF"/>
          <w:lang w:val="en-US"/>
        </w:rPr>
        <w:t xml:space="preserve"> DNB-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666666"/>
          <w:spacing w:val="0"/>
          <w:sz w:val="28"/>
          <w:szCs w:val="28"/>
          <w:shd w:val="clear" w:fill="FFFFFF"/>
        </w:rPr>
        <w:t>прямоугольный равнобедренный , т.к. ‹</w:t>
      </w:r>
      <w:r>
        <w:rPr>
          <w:rFonts w:hint="default" w:ascii="Times New Roman" w:hAnsi="Times New Roman" w:eastAsia="MathJax_Math" w:cs="Times New Roman"/>
          <w:i/>
          <w:iCs/>
          <w:caps w:val="0"/>
          <w:color w:val="666666"/>
          <w:spacing w:val="0"/>
          <w:sz w:val="28"/>
          <w:szCs w:val="28"/>
          <w:shd w:val="clear" w:fill="FFFFFF"/>
        </w:rPr>
        <w:t>D</w:t>
      </w:r>
      <w:r>
        <w:rPr>
          <w:rFonts w:hint="default" w:ascii="Times New Roman" w:hAnsi="Times New Roman" w:eastAsia="MathJax_Math" w:cs="Times New Roman"/>
          <w:i/>
          <w:iCs/>
          <w:caps w:val="0"/>
          <w:color w:val="666666"/>
          <w:spacing w:val="0"/>
          <w:sz w:val="28"/>
          <w:szCs w:val="28"/>
          <w:shd w:val="clear" w:fill="FFFFFF"/>
          <w:lang w:val="en-US"/>
        </w:rPr>
        <w:t>BN</w:t>
      </w:r>
      <w:r>
        <w:rPr>
          <w:rFonts w:hint="default" w:ascii="Times New Roman" w:hAnsi="Times New Roman" w:eastAsia="MathJax_Main" w:cs="Times New Roman"/>
          <w:i w:val="0"/>
          <w:iCs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=</w:t>
      </w:r>
      <w:r>
        <w:rPr>
          <w:rFonts w:hint="default" w:ascii="Times New Roman" w:hAnsi="Times New Roman" w:eastAsia="MathJax_Main" w:cs="Times New Roman"/>
          <w:i w:val="0"/>
          <w:iCs w:val="0"/>
          <w:caps w:val="0"/>
          <w:color w:val="666666"/>
          <w:spacing w:val="0"/>
          <w:sz w:val="28"/>
          <w:szCs w:val="28"/>
          <w:shd w:val="clear" w:fill="FFFFFF"/>
        </w:rPr>
        <w:t>45°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666666"/>
          <w:spacing w:val="0"/>
          <w:sz w:val="28"/>
          <w:szCs w:val="28"/>
          <w:shd w:val="clear" w:fill="FFFFFF"/>
        </w:rPr>
        <w:t>, следовательно </w:t>
      </w:r>
      <w:r>
        <w:rPr>
          <w:rFonts w:hint="default" w:ascii="Times New Roman" w:hAnsi="Times New Roman" w:eastAsia="MathJax_Math" w:cs="Times New Roman"/>
          <w:i/>
          <w:iCs/>
          <w:caps w:val="0"/>
          <w:color w:val="666666"/>
          <w:spacing w:val="0"/>
          <w:sz w:val="28"/>
          <w:szCs w:val="28"/>
          <w:shd w:val="clear" w:fill="FFFFFF"/>
        </w:rPr>
        <w:t>ND</w:t>
      </w:r>
      <w:r>
        <w:rPr>
          <w:rFonts w:hint="default" w:ascii="Times New Roman" w:hAnsi="Times New Roman" w:eastAsia="MathJax_Main" w:cs="Times New Roman"/>
          <w:i w:val="0"/>
          <w:iCs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=</w:t>
      </w:r>
      <w:r>
        <w:rPr>
          <w:rFonts w:hint="default" w:ascii="Times New Roman" w:hAnsi="Times New Roman" w:eastAsia="MathJax_Math" w:cs="Times New Roman"/>
          <w:i/>
          <w:iCs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N</w:t>
      </w:r>
      <w:r>
        <w:rPr>
          <w:rFonts w:hint="default" w:ascii="Times New Roman" w:hAnsi="Times New Roman" w:eastAsia="MathJax_Math" w:cs="Times New Roman"/>
          <w:i/>
          <w:iCs/>
          <w:caps w:val="0"/>
          <w:color w:val="666666"/>
          <w:spacing w:val="0"/>
          <w:sz w:val="28"/>
          <w:szCs w:val="28"/>
          <w:shd w:val="clear" w:fill="FFFFFF"/>
        </w:rPr>
        <w:t>B</w:t>
      </w:r>
      <w:r>
        <w:rPr>
          <w:rFonts w:hint="default" w:ascii="Times New Roman" w:hAnsi="Times New Roman" w:eastAsia="MathJax_Main" w:cs="Times New Roman"/>
          <w:i w:val="0"/>
          <w:iCs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=</w:t>
      </w:r>
      <w:r>
        <w:rPr>
          <w:rFonts w:hint="default" w:ascii="Times New Roman" w:hAnsi="Times New Roman" w:eastAsia="MathJax_Main" w:cs="Times New Roman"/>
          <w:i w:val="0"/>
          <w:iCs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  <w:lang w:val="en-US"/>
        </w:rPr>
        <w:t>22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666666"/>
          <w:spacing w:val="0"/>
          <w:sz w:val="28"/>
          <w:szCs w:val="28"/>
          <w:shd w:val="clear" w:fill="FFFFFF"/>
        </w:rPr>
        <w:t> см.</w:t>
      </w:r>
    </w:p>
    <w:p>
      <w:pPr>
        <w:numPr>
          <w:numId w:val="0"/>
        </w:numPr>
        <w:rPr>
          <w:rFonts w:hint="default" w:ascii="Times New Roman" w:hAnsi="Times New Roman" w:eastAsia="Arial" w:cs="Times New Roman"/>
          <w:i w:val="0"/>
          <w:iCs w:val="0"/>
          <w:caps w:val="0"/>
          <w:color w:val="666666"/>
          <w:spacing w:val="0"/>
          <w:sz w:val="28"/>
          <w:szCs w:val="28"/>
          <w:shd w:val="clear" w:fill="FFFFFF"/>
          <w:lang w:val="en-US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666666"/>
          <w:spacing w:val="0"/>
          <w:sz w:val="28"/>
          <w:szCs w:val="28"/>
          <w:shd w:val="clear" w:fill="FFFFFF"/>
          <w:lang w:val="en-US"/>
        </w:rPr>
        <w:t xml:space="preserve">2)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666666"/>
          <w:spacing w:val="0"/>
          <w:sz w:val="28"/>
          <w:szCs w:val="28"/>
          <w:shd w:val="clear" w:fill="FFFFFF"/>
        </w:rPr>
        <w:t>Основанием пирамиды является равносторонний треугольник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666666"/>
          <w:spacing w:val="0"/>
          <w:sz w:val="28"/>
          <w:szCs w:val="28"/>
          <w:shd w:val="clear" w:fill="FFFFFF"/>
          <w:lang w:val="ru-RU"/>
        </w:rPr>
        <w:t xml:space="preserve"> АВС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666666"/>
          <w:spacing w:val="0"/>
          <w:sz w:val="28"/>
          <w:szCs w:val="28"/>
          <w:shd w:val="clear" w:fill="FFFFFF"/>
        </w:rPr>
        <w:t xml:space="preserve">. Вершина пирамиды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666666"/>
          <w:spacing w:val="0"/>
          <w:sz w:val="28"/>
          <w:szCs w:val="28"/>
          <w:shd w:val="clear" w:fill="FFFFFF"/>
          <w:lang w:val="en-US"/>
        </w:rPr>
        <w:t xml:space="preserve">D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666666"/>
          <w:spacing w:val="0"/>
          <w:sz w:val="28"/>
          <w:szCs w:val="28"/>
          <w:shd w:val="clear" w:fill="FFFFFF"/>
        </w:rPr>
        <w:t>проектируется в точку пересечения медиан треугольника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666666"/>
          <w:spacing w:val="0"/>
          <w:sz w:val="28"/>
          <w:szCs w:val="28"/>
          <w:shd w:val="clear" w:fill="FFFFFF"/>
          <w:lang w:val="en-US"/>
        </w:rPr>
        <w:t xml:space="preserve"> N.</w:t>
      </w:r>
    </w:p>
    <w:p>
      <w:pPr>
        <w:numPr>
          <w:numId w:val="0"/>
        </w:numPr>
        <w:rPr>
          <w:rFonts w:hint="default" w:ascii="Times New Roman" w:hAnsi="Times New Roman" w:eastAsia="MathJax_Main" w:cs="Times New Roman"/>
          <w:i w:val="0"/>
          <w:iCs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  <w:lang w:val="ru-RU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666666"/>
          <w:spacing w:val="0"/>
          <w:sz w:val="28"/>
          <w:szCs w:val="28"/>
          <w:shd w:val="clear" w:fill="FFFFFF"/>
          <w:lang w:val="ru-RU"/>
        </w:rPr>
        <w:t xml:space="preserve">Значит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666666"/>
          <w:spacing w:val="0"/>
          <w:sz w:val="28"/>
          <w:szCs w:val="28"/>
          <w:shd w:val="clear" w:fill="FFFFFF"/>
        </w:rPr>
        <w:t>медиана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666666"/>
          <w:spacing w:val="0"/>
          <w:sz w:val="28"/>
          <w:szCs w:val="28"/>
          <w:shd w:val="clear" w:fill="FFFFFF"/>
          <w:lang w:val="ru-RU"/>
        </w:rPr>
        <w:t>ВК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666666"/>
          <w:spacing w:val="0"/>
          <w:sz w:val="28"/>
          <w:szCs w:val="28"/>
          <w:shd w:val="clear" w:fill="FFFFFF"/>
        </w:rPr>
        <w:t> делится в отношении </w:t>
      </w:r>
      <w:r>
        <w:rPr>
          <w:rFonts w:hint="default" w:ascii="Times New Roman" w:hAnsi="Times New Roman" w:eastAsia="MathJax_Main" w:cs="Times New Roman"/>
          <w:i w:val="0"/>
          <w:iCs w:val="0"/>
          <w:caps w:val="0"/>
          <w:color w:val="666666"/>
          <w:spacing w:val="0"/>
          <w:sz w:val="28"/>
          <w:szCs w:val="28"/>
          <w:shd w:val="clear" w:fill="FFFFFF"/>
        </w:rPr>
        <w:t>2</w:t>
      </w:r>
      <w:r>
        <w:rPr>
          <w:rFonts w:hint="default" w:ascii="Times New Roman" w:hAnsi="Times New Roman" w:eastAsia="MathJax_Main" w:cs="Times New Roman"/>
          <w:i w:val="0"/>
          <w:iCs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:1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666666"/>
          <w:spacing w:val="0"/>
          <w:sz w:val="28"/>
          <w:szCs w:val="28"/>
          <w:shd w:val="clear" w:fill="FFFFFF"/>
        </w:rPr>
        <w:t>, считая от вершины: </w:t>
      </w:r>
      <w:r>
        <w:rPr>
          <w:rFonts w:hint="default" w:ascii="Times New Roman" w:hAnsi="Times New Roman" w:eastAsia="MathJax_Math" w:cs="Times New Roman"/>
          <w:i/>
          <w:iCs/>
          <w:caps w:val="0"/>
          <w:color w:val="666666"/>
          <w:spacing w:val="0"/>
          <w:sz w:val="28"/>
          <w:szCs w:val="28"/>
          <w:shd w:val="clear" w:fill="FFFFFF"/>
        </w:rPr>
        <w:t>NB</w:t>
      </w:r>
      <w:r>
        <w:rPr>
          <w:rFonts w:hint="default" w:ascii="Times New Roman" w:hAnsi="Times New Roman" w:eastAsia="MathJax_Main" w:cs="Times New Roman"/>
          <w:i w:val="0"/>
          <w:iCs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:</w:t>
      </w:r>
      <w:r>
        <w:rPr>
          <w:rFonts w:hint="default" w:ascii="Times New Roman" w:hAnsi="Times New Roman" w:eastAsia="MathJax_Math" w:cs="Times New Roman"/>
          <w:i/>
          <w:iCs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N</w:t>
      </w:r>
      <w:r>
        <w:rPr>
          <w:rFonts w:hint="default" w:ascii="Times New Roman" w:hAnsi="Times New Roman" w:eastAsia="MathJax_Math" w:cs="Times New Roman"/>
          <w:i/>
          <w:iCs/>
          <w:caps w:val="0"/>
          <w:color w:val="666666"/>
          <w:spacing w:val="0"/>
          <w:sz w:val="28"/>
          <w:szCs w:val="28"/>
          <w:shd w:val="clear" w:fill="FFFFFF"/>
        </w:rPr>
        <w:t>K</w:t>
      </w:r>
      <w:r>
        <w:rPr>
          <w:rFonts w:hint="default" w:ascii="Times New Roman" w:hAnsi="Times New Roman" w:eastAsia="MathJax_Main" w:cs="Times New Roman"/>
          <w:i w:val="0"/>
          <w:iCs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=2:1</w:t>
      </w:r>
      <w:r>
        <w:rPr>
          <w:rFonts w:hint="default" w:ascii="Times New Roman" w:hAnsi="Times New Roman" w:eastAsia="MathJax_Main" w:cs="Times New Roman"/>
          <w:i w:val="0"/>
          <w:iCs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  <w:lang w:val="ru-RU"/>
        </w:rPr>
        <w:t xml:space="preserve">, поэтому </w:t>
      </w:r>
      <w:r>
        <w:rPr>
          <w:rFonts w:hint="default" w:ascii="Times New Roman" w:hAnsi="Times New Roman" w:eastAsia="MathJax_Main" w:cs="Times New Roman"/>
          <w:i w:val="0"/>
          <w:iCs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  <w:lang w:val="en-US"/>
        </w:rPr>
        <w:t>NB=(2/3)*BK</w:t>
      </w:r>
      <w:r>
        <w:rPr>
          <w:rFonts w:hint="default" w:ascii="Times New Roman" w:hAnsi="Times New Roman" w:eastAsia="MathJax_Main" w:cs="Times New Roman"/>
          <w:i w:val="0"/>
          <w:iCs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  <w:lang w:val="ru-RU"/>
        </w:rPr>
        <w:t xml:space="preserve">, отюда ВК= </w:t>
      </w:r>
      <w:r>
        <w:rPr>
          <w:rFonts w:hint="default" w:ascii="Times New Roman" w:hAnsi="Times New Roman" w:eastAsia="MathJax_Main" w:cs="Times New Roman"/>
          <w:i w:val="0"/>
          <w:iCs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  <w:lang w:val="en-US"/>
        </w:rPr>
        <w:t>(3/2)*NB= (3/2)*22=33 c</w:t>
      </w:r>
      <w:r>
        <w:rPr>
          <w:rFonts w:hint="default" w:ascii="Times New Roman" w:hAnsi="Times New Roman" w:eastAsia="MathJax_Main" w:cs="Times New Roman"/>
          <w:i w:val="0"/>
          <w:iCs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  <w:lang w:val="ru-RU"/>
        </w:rPr>
        <w:t>м</w:t>
      </w:r>
    </w:p>
    <w:p>
      <w:pPr>
        <w:numPr>
          <w:ilvl w:val="0"/>
          <w:numId w:val="1"/>
        </w:numPr>
        <w:rPr>
          <w:rFonts w:hint="default" w:ascii="Times New Roman" w:hAnsi="Times New Roman" w:eastAsia="MathJax_Main" w:cs="Times New Roman"/>
          <w:i w:val="0"/>
          <w:iCs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  <w:lang w:val="ru-RU"/>
        </w:rPr>
      </w:pPr>
      <w:r>
        <w:rPr>
          <w:rFonts w:hint="default" w:ascii="Times New Roman" w:hAnsi="Times New Roman" w:eastAsia="MathJax_Main" w:cs="Times New Roman"/>
          <w:i w:val="0"/>
          <w:iCs w:val="0"/>
          <w:caps w:val="0"/>
          <w:color w:val="666666"/>
          <w:spacing w:val="0"/>
          <w:sz w:val="28"/>
          <w:szCs w:val="28"/>
          <w:shd w:val="clear" w:fill="FFFFFF"/>
        </w:rPr>
        <w:t>Δ</w:t>
      </w:r>
      <w:r>
        <w:rPr>
          <w:rFonts w:hint="default" w:ascii="Times New Roman" w:hAnsi="Times New Roman" w:eastAsia="MathJax_Main" w:cs="Times New Roman"/>
          <w:i w:val="0"/>
          <w:iCs w:val="0"/>
          <w:caps w:val="0"/>
          <w:color w:val="666666"/>
          <w:spacing w:val="0"/>
          <w:sz w:val="28"/>
          <w:szCs w:val="28"/>
          <w:shd w:val="clear" w:fill="FFFFFF"/>
          <w:lang w:val="ru-RU"/>
        </w:rPr>
        <w:t xml:space="preserve"> А</w:t>
      </w:r>
      <w:r>
        <w:rPr>
          <w:rFonts w:hint="default" w:ascii="Times New Roman" w:hAnsi="Times New Roman" w:eastAsia="MathJax_Math" w:cs="Times New Roman"/>
          <w:i/>
          <w:iCs/>
          <w:caps w:val="0"/>
          <w:color w:val="666666"/>
          <w:spacing w:val="0"/>
          <w:sz w:val="28"/>
          <w:szCs w:val="28"/>
          <w:shd w:val="clear" w:fill="FFFFFF"/>
        </w:rPr>
        <w:t>KB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666666"/>
          <w:spacing w:val="0"/>
          <w:sz w:val="28"/>
          <w:szCs w:val="28"/>
          <w:shd w:val="clear" w:fill="FFFFFF"/>
        </w:rPr>
        <w:t> — прямоугольный, 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666666"/>
          <w:spacing w:val="0"/>
          <w:sz w:val="28"/>
          <w:szCs w:val="28"/>
          <w:shd w:val="clear" w:fill="FFFFFF"/>
          <w:lang w:val="ru-RU"/>
        </w:rPr>
        <w:t xml:space="preserve">в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666666"/>
          <w:spacing w:val="0"/>
          <w:sz w:val="28"/>
          <w:szCs w:val="28"/>
          <w:shd w:val="clear" w:fill="FFFFFF"/>
        </w:rPr>
        <w:t>равносторонн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666666"/>
          <w:spacing w:val="0"/>
          <w:sz w:val="28"/>
          <w:szCs w:val="28"/>
          <w:shd w:val="clear" w:fill="FFFFFF"/>
          <w:lang w:val="ru-RU"/>
        </w:rPr>
        <w:t>ем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666666"/>
          <w:spacing w:val="0"/>
          <w:sz w:val="28"/>
          <w:szCs w:val="28"/>
          <w:shd w:val="clear" w:fill="FFFFFF"/>
        </w:rPr>
        <w:t xml:space="preserve"> треугольник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666666"/>
          <w:spacing w:val="0"/>
          <w:sz w:val="28"/>
          <w:szCs w:val="28"/>
          <w:shd w:val="clear" w:fill="FFFFFF"/>
          <w:lang w:val="ru-RU"/>
        </w:rPr>
        <w:t xml:space="preserve">е АВС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666666"/>
          <w:spacing w:val="0"/>
          <w:sz w:val="28"/>
          <w:szCs w:val="28"/>
          <w:shd w:val="clear" w:fill="FFFFFF"/>
        </w:rPr>
        <w:t>‹</w:t>
      </w:r>
      <w:r>
        <w:rPr>
          <w:rFonts w:hint="default" w:ascii="Times New Roman" w:hAnsi="Times New Roman" w:eastAsia="MathJax_Math" w:cs="Times New Roman"/>
          <w:i/>
          <w:iCs/>
          <w:caps w:val="0"/>
          <w:color w:val="666666"/>
          <w:spacing w:val="0"/>
          <w:sz w:val="28"/>
          <w:szCs w:val="28"/>
          <w:shd w:val="clear" w:fill="FFFFFF"/>
        </w:rPr>
        <w:t>K</w:t>
      </w:r>
      <w:r>
        <w:rPr>
          <w:rFonts w:hint="default" w:ascii="Times New Roman" w:hAnsi="Times New Roman" w:eastAsia="MathJax_Math" w:cs="Times New Roman"/>
          <w:i/>
          <w:iCs/>
          <w:caps w:val="0"/>
          <w:color w:val="666666"/>
          <w:spacing w:val="0"/>
          <w:sz w:val="28"/>
          <w:szCs w:val="28"/>
          <w:shd w:val="clear" w:fill="FFFFFF"/>
          <w:lang w:val="ru-RU"/>
        </w:rPr>
        <w:t>А</w:t>
      </w:r>
      <w:r>
        <w:rPr>
          <w:rFonts w:hint="default" w:ascii="Times New Roman" w:hAnsi="Times New Roman" w:eastAsia="MathJax_Math" w:cs="Times New Roman"/>
          <w:i/>
          <w:iCs/>
          <w:caps w:val="0"/>
          <w:color w:val="666666"/>
          <w:spacing w:val="0"/>
          <w:sz w:val="28"/>
          <w:szCs w:val="28"/>
          <w:shd w:val="clear" w:fill="FFFFFF"/>
        </w:rPr>
        <w:t>B</w:t>
      </w:r>
      <w:r>
        <w:rPr>
          <w:rFonts w:hint="default" w:ascii="Times New Roman" w:hAnsi="Times New Roman" w:eastAsia="MathJax_Main" w:cs="Times New Roman"/>
          <w:i w:val="0"/>
          <w:iCs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=</w:t>
      </w:r>
      <w:r>
        <w:rPr>
          <w:rFonts w:hint="default" w:ascii="Times New Roman" w:hAnsi="Times New Roman" w:eastAsia="MathJax_Main" w:cs="Times New Roman"/>
          <w:i w:val="0"/>
          <w:iCs w:val="0"/>
          <w:caps w:val="0"/>
          <w:color w:val="666666"/>
          <w:spacing w:val="0"/>
          <w:sz w:val="28"/>
          <w:szCs w:val="28"/>
          <w:shd w:val="clear" w:fill="FFFFFF"/>
        </w:rPr>
        <w:t>60</w:t>
      </w:r>
      <w:r>
        <w:rPr>
          <w:rFonts w:hint="default" w:ascii="Times New Roman" w:hAnsi="Times New Roman" w:eastAsia="MathJax_Main" w:cs="Times New Roman"/>
          <w:i w:val="0"/>
          <w:iCs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°</w:t>
      </w:r>
      <w:r>
        <w:rPr>
          <w:rFonts w:hint="default" w:ascii="Times New Roman" w:hAnsi="Times New Roman" w:eastAsia="MathJax_Main" w:cs="Times New Roman"/>
          <w:i w:val="0"/>
          <w:iCs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  <w:lang w:val="ru-RU"/>
        </w:rPr>
        <w:t xml:space="preserve">, значит </w:t>
      </w:r>
      <w:r>
        <w:rPr>
          <w:rFonts w:hint="default" w:ascii="Times New Roman" w:hAnsi="Times New Roman" w:eastAsia="MathJax_Main" w:cs="Times New Roman"/>
          <w:i w:val="0"/>
          <w:iCs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  <w:lang w:val="en-US"/>
        </w:rPr>
        <w:t>Sin(‹KAB)=BK/AB</w:t>
      </w:r>
      <w:r>
        <w:rPr>
          <w:rFonts w:hint="default" w:ascii="Times New Roman" w:hAnsi="Times New Roman" w:eastAsia="MathJax_Main" w:cs="Times New Roman"/>
          <w:i w:val="0"/>
          <w:iCs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  <w:lang w:val="ru-RU"/>
        </w:rPr>
        <w:t xml:space="preserve">, т.е. </w:t>
      </w:r>
    </w:p>
    <w:p>
      <w:pPr>
        <w:numPr>
          <w:numId w:val="0"/>
        </w:numPr>
        <w:rPr>
          <w:rFonts w:hint="default" w:ascii="Times New Roman" w:hAnsi="Times New Roman" w:eastAsia="MathJax_Main" w:cs="Times New Roman"/>
          <w:i w:val="0"/>
          <w:iCs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  <w:lang w:val="ru-RU"/>
        </w:rPr>
      </w:pPr>
      <w:bookmarkStart w:id="0" w:name="_GoBack"/>
      <w:bookmarkEnd w:id="0"/>
      <w:r>
        <w:rPr>
          <w:rFonts w:hint="default" w:ascii="Times New Roman" w:hAnsi="Times New Roman" w:eastAsia="MathJax_Main" w:cs="Times New Roman"/>
          <w:i w:val="0"/>
          <w:iCs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  <w:lang w:val="ru-RU"/>
        </w:rPr>
        <w:t>АВ=ВК/</w:t>
      </w:r>
      <w:r>
        <w:rPr>
          <w:rFonts w:hint="default" w:ascii="Times New Roman" w:hAnsi="Times New Roman" w:eastAsia="MathJax_Main" w:cs="Times New Roman"/>
          <w:i w:val="0"/>
          <w:iCs w:val="0"/>
          <w:caps w:val="0"/>
          <w:color w:val="666666"/>
          <w:spacing w:val="0"/>
          <w:sz w:val="28"/>
          <w:szCs w:val="28"/>
          <w:shd w:val="clear" w:fill="FFFFFF"/>
          <w:lang w:val="en-US"/>
        </w:rPr>
        <w:t>Sin(‹KAB)</w:t>
      </w:r>
      <w:r>
        <w:rPr>
          <w:rFonts w:hint="default" w:ascii="Times New Roman" w:hAnsi="Times New Roman" w:eastAsia="MathJax_Main" w:cs="Times New Roman"/>
          <w:i w:val="0"/>
          <w:iCs w:val="0"/>
          <w:caps w:val="0"/>
          <w:color w:val="666666"/>
          <w:spacing w:val="0"/>
          <w:sz w:val="28"/>
          <w:szCs w:val="28"/>
          <w:shd w:val="clear" w:fill="FFFFFF"/>
          <w:lang w:val="ru-RU"/>
        </w:rPr>
        <w:t>=33/</w:t>
      </w:r>
      <w:r>
        <w:rPr>
          <w:rFonts w:hint="default" w:ascii="Times New Roman" w:hAnsi="Times New Roman" w:eastAsia="MathJax_Main" w:cs="Times New Roman"/>
          <w:i w:val="0"/>
          <w:iCs w:val="0"/>
          <w:caps w:val="0"/>
          <w:color w:val="666666"/>
          <w:spacing w:val="0"/>
          <w:sz w:val="28"/>
          <w:szCs w:val="28"/>
          <w:shd w:val="clear" w:fill="FFFFFF"/>
          <w:lang w:val="en-US"/>
        </w:rPr>
        <w:t>Sin 60</w:t>
      </w:r>
      <w:r>
        <w:rPr>
          <w:rFonts w:hint="default" w:ascii="Times New Roman" w:hAnsi="Times New Roman" w:eastAsia="MathJax_Main" w:cs="Times New Roman"/>
          <w:i w:val="0"/>
          <w:iCs w:val="0"/>
          <w:caps w:val="0"/>
          <w:color w:val="666666"/>
          <w:spacing w:val="0"/>
          <w:sz w:val="28"/>
          <w:szCs w:val="28"/>
          <w:shd w:val="clear" w:fill="FFFFFF"/>
          <w:vertAlign w:val="superscript"/>
          <w:lang w:val="en-US"/>
        </w:rPr>
        <w:t>0</w:t>
      </w:r>
      <w:r>
        <w:rPr>
          <w:rFonts w:hint="default" w:ascii="Times New Roman" w:hAnsi="Times New Roman" w:eastAsia="MathJax_Main" w:cs="Times New Roman"/>
          <w:i w:val="0"/>
          <w:iCs w:val="0"/>
          <w:caps w:val="0"/>
          <w:color w:val="666666"/>
          <w:spacing w:val="0"/>
          <w:sz w:val="28"/>
          <w:szCs w:val="28"/>
          <w:shd w:val="clear" w:fill="FFFFFF"/>
          <w:vertAlign w:val="baseline"/>
          <w:lang w:val="en-US"/>
        </w:rPr>
        <w:t>= 33/(√3/2) =66/</w:t>
      </w:r>
      <w:r>
        <w:rPr>
          <w:rFonts w:hint="default" w:ascii="Times New Roman" w:hAnsi="Times New Roman" w:eastAsia="MathJax_Main" w:cs="Times New Roman"/>
          <w:i w:val="0"/>
          <w:iCs w:val="0"/>
          <w:caps w:val="0"/>
          <w:color w:val="666666"/>
          <w:spacing w:val="0"/>
          <w:sz w:val="28"/>
          <w:szCs w:val="28"/>
          <w:shd w:val="clear" w:fill="FFFFFF"/>
          <w:vertAlign w:val="baseline"/>
          <w:lang w:val="en-US"/>
        </w:rPr>
        <w:t xml:space="preserve">√3= 66*√3/3=22√3 </w:t>
      </w:r>
      <w:r>
        <w:rPr>
          <w:rFonts w:hint="default" w:ascii="Times New Roman" w:hAnsi="Times New Roman" w:eastAsia="MathJax_Main" w:cs="Times New Roman"/>
          <w:i w:val="0"/>
          <w:iCs w:val="0"/>
          <w:caps w:val="0"/>
          <w:color w:val="666666"/>
          <w:spacing w:val="0"/>
          <w:sz w:val="28"/>
          <w:szCs w:val="28"/>
          <w:shd w:val="clear" w:fill="FFFFFF"/>
          <w:vertAlign w:val="baseline"/>
          <w:lang w:val="ru-RU"/>
        </w:rPr>
        <w:t>(см)</w:t>
      </w:r>
    </w:p>
    <w:p>
      <w:pPr>
        <w:numPr>
          <w:numId w:val="0"/>
        </w:numPr>
        <w:rPr>
          <w:rFonts w:hint="default" w:ascii="Times New Roman" w:hAnsi="Times New Roman" w:eastAsia="MathJax_Main" w:cs="Times New Roman"/>
          <w:b/>
          <w:bCs/>
          <w:i w:val="0"/>
          <w:iCs w:val="0"/>
          <w:caps w:val="0"/>
          <w:color w:val="666666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MathJax_Main" w:cs="Times New Roman"/>
          <w:b/>
          <w:bCs/>
          <w:i w:val="0"/>
          <w:iCs w:val="0"/>
          <w:caps w:val="0"/>
          <w:color w:val="666666"/>
          <w:spacing w:val="0"/>
          <w:sz w:val="28"/>
          <w:szCs w:val="28"/>
          <w:shd w:val="clear" w:fill="FFFFFF"/>
          <w:vertAlign w:val="baseline"/>
          <w:lang w:val="ru-RU"/>
        </w:rPr>
        <w:t xml:space="preserve">Ответ: </w:t>
      </w:r>
      <w:r>
        <w:rPr>
          <w:rFonts w:hint="default" w:ascii="Times New Roman" w:hAnsi="Times New Roman" w:eastAsia="MathJax_Main" w:cs="Times New Roman"/>
          <w:b/>
          <w:bCs/>
          <w:i w:val="0"/>
          <w:iCs w:val="0"/>
          <w:caps w:val="0"/>
          <w:color w:val="666666"/>
          <w:spacing w:val="0"/>
          <w:sz w:val="28"/>
          <w:szCs w:val="28"/>
          <w:shd w:val="clear" w:fill="FFFFFF"/>
          <w:vertAlign w:val="baseline"/>
          <w:lang w:val="en-US"/>
        </w:rPr>
        <w:t xml:space="preserve">22√3 </w:t>
      </w:r>
      <w:r>
        <w:rPr>
          <w:rFonts w:hint="default" w:ascii="Times New Roman" w:hAnsi="Times New Roman" w:eastAsia="MathJax_Main" w:cs="Times New Roman"/>
          <w:b/>
          <w:bCs/>
          <w:i w:val="0"/>
          <w:iCs w:val="0"/>
          <w:caps w:val="0"/>
          <w:color w:val="666666"/>
          <w:spacing w:val="0"/>
          <w:sz w:val="28"/>
          <w:szCs w:val="28"/>
          <w:shd w:val="clear" w:fill="FFFFFF"/>
          <w:vertAlign w:val="baseline"/>
          <w:lang w:val="ru-RU"/>
        </w:rPr>
        <w:t>(см)</w:t>
      </w:r>
    </w:p>
    <w:p>
      <w:pPr>
        <w:numPr>
          <w:numId w:val="0"/>
        </w:numPr>
        <w:rPr>
          <w:rFonts w:hint="default" w:ascii="Times New Roman" w:hAnsi="Times New Roman" w:eastAsia="MathJax_Main" w:cs="Times New Roman"/>
          <w:i w:val="0"/>
          <w:iCs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  <w:lang w:val="ru-RU"/>
        </w:rPr>
      </w:pPr>
    </w:p>
    <w:p>
      <w:pPr>
        <w:numPr>
          <w:numId w:val="0"/>
        </w:numPr>
        <w:ind w:leftChars="0"/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2F2F2F"/>
          <w:spacing w:val="0"/>
          <w:sz w:val="28"/>
          <w:szCs w:val="28"/>
          <w:shd w:val="clear" w:fill="FEFEFE"/>
          <w:vertAlign w:val="baseline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Bahnschrift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Bahnschrift Condensed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Bahnschrift Light SemiCondensed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Bahnschrift SemiBold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Bahnschrift SemiLight">
    <w:panose1 w:val="020B0502040204020203"/>
    <w:charset w:val="00"/>
    <w:family w:val="auto"/>
    <w:pitch w:val="default"/>
    <w:sig w:usb0="800002C7" w:usb1="00000002" w:usb2="00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Franklin Gothic Book">
    <w:panose1 w:val="020B0503020102020204"/>
    <w:charset w:val="00"/>
    <w:family w:val="auto"/>
    <w:pitch w:val="default"/>
    <w:sig w:usb0="00000287" w:usb1="00000000" w:usb2="00000000" w:usb3="00000000" w:csb0="2000009F" w:csb1="DFD70000"/>
  </w:font>
  <w:font w:name="Franklin Gothic Medium Cond">
    <w:panose1 w:val="020B0606030402020204"/>
    <w:charset w:val="00"/>
    <w:family w:val="auto"/>
    <w:pitch w:val="default"/>
    <w:sig w:usb0="00000287" w:usb1="00000000" w:usb2="00000000" w:usb3="00000000" w:csb0="2000009F" w:csb1="DFD7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MathJax_AM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Math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Mai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empus Sans ITC">
    <w:panose1 w:val="04020404030D07020202"/>
    <w:charset w:val="00"/>
    <w:family w:val="auto"/>
    <w:pitch w:val="default"/>
    <w:sig w:usb0="00000003" w:usb1="00000000" w:usb2="00000000" w:usb3="00000000" w:csb0="20000001" w:csb1="00000000"/>
  </w:font>
  <w:font w:name="Segoe MDL2 Assets">
    <w:panose1 w:val="050A0102010101010101"/>
    <w:charset w:val="00"/>
    <w:family w:val="auto"/>
    <w:pitch w:val="default"/>
    <w:sig w:usb0="00000000" w:usb1="10000000" w:usb2="00000000" w:usb3="00000000" w:csb0="00000001" w:csb1="00000000"/>
  </w:font>
  <w:font w:name="Stencil">
    <w:panose1 w:val="040409050D0802020404"/>
    <w:charset w:val="00"/>
    <w:family w:val="auto"/>
    <w:pitch w:val="default"/>
    <w:sig w:usb0="00000003" w:usb1="00000000" w:usb2="00000000" w:usb3="00000000" w:csb0="20000001" w:csb1="00000000"/>
  </w:font>
  <w:font w:name="Showcard Gothic">
    <w:panose1 w:val="04020904020102020604"/>
    <w:charset w:val="00"/>
    <w:family w:val="auto"/>
    <w:pitch w:val="default"/>
    <w:sig w:usb0="00000003" w:usb1="00000000" w:usb2="00000000" w:usb3="00000000" w:csb0="20000001" w:csb1="00000000"/>
  </w:font>
  <w:font w:name="Playbill">
    <w:panose1 w:val="040506030A0602020202"/>
    <w:charset w:val="00"/>
    <w:family w:val="auto"/>
    <w:pitch w:val="default"/>
    <w:sig w:usb0="00000003" w:usb1="00000000" w:usb2="00000000" w:usb3="00000000" w:csb0="2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55D8EB"/>
    <w:multiLevelType w:val="singleLevel"/>
    <w:tmpl w:val="DB55D8EB"/>
    <w:lvl w:ilvl="0" w:tentative="0">
      <w:start w:val="3"/>
      <w:numFmt w:val="decimal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75719F"/>
    <w:rsid w:val="3B9B198A"/>
    <w:rsid w:val="47F45B5E"/>
    <w:rsid w:val="590B532B"/>
    <w:rsid w:val="777E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2022-01-30T17:58:00Z</dcterms:created>
  <dc:creator>gzver</dc:creator>
  <cp:lastModifiedBy>google1556884889</cp:lastModifiedBy>
  <dcterms:modified xsi:type="dcterms:W3CDTF">2022-02-01T19:47:15Z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356EB0DAD86E4485BFB20CF1080F3B96</vt:lpwstr>
  </property>
</Properties>
</file>