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395" w:rsidRDefault="00AE5395" w:rsidP="00AE5395">
      <w:r>
        <w:t>Эмбриональное развитие ланцетника протекает в несколько стадий:</w:t>
      </w:r>
    </w:p>
    <w:p w:rsidR="00AE5395" w:rsidRDefault="00AE5395" w:rsidP="00AE5395">
      <w:pPr>
        <w:spacing w:after="0" w:line="240" w:lineRule="auto"/>
      </w:pPr>
      <w:r>
        <w:t>1.Зигота – оплодотворённая яйцеклетка.</w:t>
      </w:r>
    </w:p>
    <w:p w:rsidR="00AE5395" w:rsidRDefault="00AE5395" w:rsidP="00AE5395">
      <w:pPr>
        <w:spacing w:after="0" w:line="240" w:lineRule="auto"/>
      </w:pPr>
      <w:r>
        <w:t>2. Дробление- зигота начинает многократно  делиться, путём митоза, образуется кратное число (2,4,8,16,и т.д.) клеток (бластомеров). Клетки плотно прилегают друг к другу и не увеличиваются в размерах, т.е. не растут.</w:t>
      </w:r>
    </w:p>
    <w:p w:rsidR="00AE5395" w:rsidRDefault="00AE5395" w:rsidP="00AE5395">
      <w:r>
        <w:t>3. Морула. В результате дробления образуется многоклеточный шаровидный зародыш, состоящий из плотно прижатых друг к другу бластомеров, не имеющий полости.</w:t>
      </w:r>
    </w:p>
    <w:p w:rsidR="00AE5395" w:rsidRDefault="00AE5395" w:rsidP="00AE5395">
      <w:r>
        <w:t>4. Бластула: бластомеры начинают расходиться, образуется однослойный  шаровидный зародыш  с полостью внутри.</w:t>
      </w:r>
    </w:p>
    <w:p w:rsidR="00AE5395" w:rsidRDefault="00AE5395" w:rsidP="00AE5395">
      <w:r>
        <w:t xml:space="preserve">5. Гаструла </w:t>
      </w:r>
      <w:proofErr w:type="gramStart"/>
      <w:r>
        <w:t>–д</w:t>
      </w:r>
      <w:proofErr w:type="gramEnd"/>
      <w:r>
        <w:t xml:space="preserve">вухслойный зародыш, состоящий из двух зародышевых </w:t>
      </w:r>
      <w:proofErr w:type="spellStart"/>
      <w:r>
        <w:t>листков-эктодермы</w:t>
      </w:r>
      <w:proofErr w:type="spellEnd"/>
      <w:r>
        <w:t>(наружный слой) и энтодермы (внутренний слой). Образованию гаструлы предшествовал процесс гаструляции</w:t>
      </w:r>
      <w:proofErr w:type="gramStart"/>
      <w:r>
        <w:t xml:space="preserve"> :</w:t>
      </w:r>
      <w:proofErr w:type="gramEnd"/>
      <w:r>
        <w:t xml:space="preserve"> на одном из полюсов бластулы клетки активно делятся и углубляются внутрь шарообразного зародыша, образуя </w:t>
      </w:r>
      <w:proofErr w:type="spellStart"/>
      <w:r>
        <w:t>впячивание</w:t>
      </w:r>
      <w:proofErr w:type="spellEnd"/>
      <w:r>
        <w:t>, за счёт чего и формируются зародышевые листки.</w:t>
      </w:r>
    </w:p>
    <w:p w:rsidR="00AE5395" w:rsidRDefault="00AE5395" w:rsidP="00AE5395">
      <w:r>
        <w:t>6. Нейрула. На этой стадии закладывается нервная трубка и образуется третий зародышевый листок – мезодерма.</w:t>
      </w:r>
    </w:p>
    <w:p w:rsidR="00AE5395" w:rsidRDefault="00AE5395" w:rsidP="00AE5395">
      <w:r>
        <w:t>7. Органогене</w:t>
      </w:r>
      <w:proofErr w:type="gramStart"/>
      <w:r>
        <w:t>з-</w:t>
      </w:r>
      <w:proofErr w:type="gramEnd"/>
      <w:r>
        <w:t xml:space="preserve"> из зародышевых листков формируются ткани и органы организма (ланцетника)</w:t>
      </w:r>
    </w:p>
    <w:p w:rsidR="00AE5395" w:rsidRDefault="00AE5395" w:rsidP="00AE5395">
      <w:r>
        <w:t xml:space="preserve">У ланцетника </w:t>
      </w:r>
      <w:proofErr w:type="gramStart"/>
      <w:r>
        <w:t>из</w:t>
      </w:r>
      <w:proofErr w:type="gramEnd"/>
      <w:r>
        <w:t xml:space="preserve"> </w:t>
      </w:r>
    </w:p>
    <w:p w:rsidR="00AE5395" w:rsidRDefault="00AE5395" w:rsidP="00AE5395">
      <w:pPr>
        <w:pStyle w:val="a3"/>
        <w:numPr>
          <w:ilvl w:val="0"/>
          <w:numId w:val="1"/>
        </w:numPr>
      </w:pPr>
      <w:r>
        <w:t>эктодермы формируется нервная трубка, покровы тела.</w:t>
      </w:r>
    </w:p>
    <w:p w:rsidR="00AE5395" w:rsidRDefault="00AE5395" w:rsidP="00AE5395">
      <w:pPr>
        <w:pStyle w:val="a3"/>
        <w:numPr>
          <w:ilvl w:val="0"/>
          <w:numId w:val="1"/>
        </w:numPr>
      </w:pPr>
      <w:r>
        <w:t xml:space="preserve">мезодермы – мышцы, выделительная, половая и кровеносная системы. </w:t>
      </w:r>
    </w:p>
    <w:p w:rsidR="00AE5395" w:rsidRDefault="00AE5395" w:rsidP="00AE5395">
      <w:pPr>
        <w:pStyle w:val="a3"/>
        <w:numPr>
          <w:ilvl w:val="0"/>
          <w:numId w:val="1"/>
        </w:numPr>
      </w:pPr>
      <w:r>
        <w:t xml:space="preserve">энтодермы – пищеварительная и дыхательная системы. </w:t>
      </w:r>
    </w:p>
    <w:p w:rsidR="00EF659C" w:rsidRDefault="00EF659C"/>
    <w:sectPr w:rsidR="00EF659C" w:rsidSect="00103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92EFF"/>
    <w:multiLevelType w:val="hybridMultilevel"/>
    <w:tmpl w:val="45A88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AE5395"/>
    <w:rsid w:val="00AE5395"/>
    <w:rsid w:val="00EF6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3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2</cp:revision>
  <dcterms:created xsi:type="dcterms:W3CDTF">2017-11-26T16:17:00Z</dcterms:created>
  <dcterms:modified xsi:type="dcterms:W3CDTF">2017-11-26T16:18:00Z</dcterms:modified>
</cp:coreProperties>
</file>