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B8" w:rsidRPr="007804B8" w:rsidRDefault="007804B8">
      <w:pPr>
        <w:rPr>
          <w:lang w:val="en-US"/>
        </w:rPr>
      </w:pPr>
      <w:r>
        <w:rPr>
          <w:lang w:val="en-US"/>
        </w:rPr>
        <w:t>a)</w:t>
      </w:r>
    </w:p>
    <w:tbl>
      <w:tblPr>
        <w:tblStyle w:val="a3"/>
        <w:tblW w:w="0" w:type="auto"/>
        <w:tblInd w:w="1242" w:type="dxa"/>
        <w:tblLook w:val="04A0"/>
      </w:tblPr>
      <w:tblGrid>
        <w:gridCol w:w="851"/>
        <w:gridCol w:w="992"/>
        <w:gridCol w:w="1134"/>
        <w:gridCol w:w="1134"/>
      </w:tblGrid>
      <w:tr w:rsidR="007804B8" w:rsidTr="007804B8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</w:tr>
      <w:tr w:rsidR="007804B8" w:rsidTr="007804B8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804B8" w:rsidTr="007804B8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804B8" w:rsidTr="007804B8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804B8" w:rsidTr="007804B8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7804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7804B8">
            <w:pPr>
              <w:jc w:val="center"/>
            </w:pPr>
          </w:p>
        </w:tc>
        <w:tc>
          <w:tcPr>
            <w:tcW w:w="1134" w:type="dxa"/>
            <w:vAlign w:val="center"/>
          </w:tcPr>
          <w:p w:rsidR="007804B8" w:rsidRDefault="007804B8" w:rsidP="007804B8">
            <w:pPr>
              <w:jc w:val="center"/>
            </w:pPr>
          </w:p>
        </w:tc>
      </w:tr>
    </w:tbl>
    <w:p w:rsidR="00A54976" w:rsidRDefault="00A54976">
      <w:pPr>
        <w:rPr>
          <w:lang w:val="en-US"/>
        </w:rPr>
      </w:pPr>
    </w:p>
    <w:p w:rsidR="007804B8" w:rsidRDefault="007804B8">
      <w:r>
        <w:t>б)</w:t>
      </w:r>
    </w:p>
    <w:tbl>
      <w:tblPr>
        <w:tblStyle w:val="a3"/>
        <w:tblW w:w="0" w:type="auto"/>
        <w:tblInd w:w="1242" w:type="dxa"/>
        <w:tblLook w:val="04A0"/>
      </w:tblPr>
      <w:tblGrid>
        <w:gridCol w:w="851"/>
        <w:gridCol w:w="992"/>
        <w:gridCol w:w="1134"/>
        <w:gridCol w:w="1134"/>
      </w:tblGrid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220A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220A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5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9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6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Pr="007804B8" w:rsidRDefault="007804B8" w:rsidP="00220A19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Pr="007804B8" w:rsidRDefault="007804B8" w:rsidP="00220A19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7804B8" w:rsidRDefault="007804B8" w:rsidP="00220A19">
            <w:pPr>
              <w:jc w:val="center"/>
            </w:pPr>
            <w:r>
              <w:t>10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Default="007804B8" w:rsidP="00220A19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7804B8" w:rsidRDefault="007804B8" w:rsidP="00220A19">
            <w:pPr>
              <w:jc w:val="center"/>
            </w:pPr>
            <w:r>
              <w:t>7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7804B8" w:rsidRDefault="007804B8" w:rsidP="00220A19">
            <w:pPr>
              <w:jc w:val="center"/>
            </w:pPr>
            <w:r>
              <w:t>11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7804B8" w:rsidRDefault="007804B8" w:rsidP="00220A19">
            <w:pPr>
              <w:jc w:val="center"/>
            </w:pPr>
            <w:r>
              <w:t>15</w:t>
            </w:r>
          </w:p>
        </w:tc>
      </w:tr>
      <w:tr w:rsidR="007804B8" w:rsidTr="00220A19">
        <w:trPr>
          <w:trHeight w:val="397"/>
        </w:trPr>
        <w:tc>
          <w:tcPr>
            <w:tcW w:w="851" w:type="dxa"/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992" w:type="dxa"/>
            <w:tcBorders>
              <w:righ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7804B8" w:rsidRDefault="007804B8" w:rsidP="00220A19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804B8" w:rsidRDefault="007804B8" w:rsidP="00220A19">
            <w:pPr>
              <w:jc w:val="center"/>
            </w:pPr>
            <w:r>
              <w:t>12</w:t>
            </w:r>
          </w:p>
        </w:tc>
      </w:tr>
    </w:tbl>
    <w:p w:rsidR="007804B8" w:rsidRPr="007804B8" w:rsidRDefault="007804B8"/>
    <w:sectPr w:rsidR="007804B8" w:rsidRPr="007804B8" w:rsidSect="00B22EE5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04B8"/>
    <w:rsid w:val="00726845"/>
    <w:rsid w:val="007804B8"/>
    <w:rsid w:val="00A54976"/>
    <w:rsid w:val="00B2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4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2020-02-21T20:42:00Z</dcterms:created>
  <dcterms:modified xsi:type="dcterms:W3CDTF">2020-02-21T20:49:00Z</dcterms:modified>
</cp:coreProperties>
</file>