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64" w:rsidRDefault="008B0264" w:rsidP="008B0264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Был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" w:tooltip="Внебрачный ребёнок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внебрачным сыном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" w:tooltip="Разумовский, Алексей Кириллович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А. К. Разумовского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(см.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" w:tooltip="Перовские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Перовские</w:t>
        </w:r>
      </w:hyperlink>
      <w:r>
        <w:rPr>
          <w:rFonts w:ascii="Arial" w:hAnsi="Arial" w:cs="Arial"/>
          <w:color w:val="252525"/>
          <w:sz w:val="21"/>
          <w:szCs w:val="21"/>
        </w:rPr>
        <w:t>).</w:t>
      </w:r>
    </w:p>
    <w:p w:rsidR="008B0264" w:rsidRDefault="008B0264" w:rsidP="008B0264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Детство провёл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"https://ru.wikipedia.org/wiki/%D0%9F%D0%BE%D1%87%D0%B5%D0%BF" \o "Почеп"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>почепском</w:t>
      </w:r>
      <w:proofErr w:type="spellEnd"/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 xml:space="preserve"> имении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Разумовского, получил хорошее домашнее образование. Затем учился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</w:t>
      </w:r>
      <w:hyperlink r:id="rId8" w:tooltip="Московский университет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Московском</w:t>
        </w:r>
        <w:proofErr w:type="spellEnd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 xml:space="preserve"> университете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(1805—1807), получив по окончании его степень доктора философских и словесных наук. Перевёл на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" w:tooltip="Немецкий язык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немецкий язык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«</w:t>
      </w:r>
      <w:hyperlink r:id="rId10" w:tooltip="Бедная Лиза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Бедную Лизу</w:t>
        </w:r>
      </w:hyperlink>
      <w:r>
        <w:rPr>
          <w:rFonts w:ascii="Arial" w:hAnsi="Arial" w:cs="Arial"/>
          <w:color w:val="252525"/>
          <w:sz w:val="21"/>
          <w:szCs w:val="21"/>
        </w:rPr>
        <w:t>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" w:tooltip="Карамзин, Николай Михайлович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Н. М. Карамзина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(1807), благодаря Разумовским смог лично познакомиться с Карамзиным и его московским окружением (</w:t>
      </w:r>
      <w:hyperlink r:id="rId12" w:tooltip="Вяземский, Пётр Андреевич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П. А. Вяземским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" w:tooltip="Жуковский, Василий Андреевич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В. А. Жуковским</w:t>
        </w:r>
      </w:hyperlink>
      <w:r>
        <w:rPr>
          <w:rFonts w:ascii="Arial" w:hAnsi="Arial" w:cs="Arial"/>
          <w:color w:val="252525"/>
          <w:sz w:val="21"/>
          <w:szCs w:val="21"/>
        </w:rPr>
        <w:t>) и получил в этом кругу репутацию шутника и мистификатора. Однако отец, бывший влиятельным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" w:tooltip="Масонство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масоном</w:t>
        </w:r>
      </w:hyperlink>
      <w:r>
        <w:rPr>
          <w:rFonts w:ascii="Arial" w:hAnsi="Arial" w:cs="Arial"/>
          <w:color w:val="252525"/>
          <w:sz w:val="21"/>
          <w:szCs w:val="21"/>
        </w:rPr>
        <w:t>, не позволил своему бастарду самому вступить в ложу, вопреки желанию молодого Алексея.</w:t>
      </w:r>
    </w:p>
    <w:p w:rsidR="008B0264" w:rsidRDefault="008B0264" w:rsidP="008B0264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 1808 году отдельной книгой были изданы три публичные лекции Алексея Перовского по ботанике: «Как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различать животных от растений</w:t>
      </w:r>
      <w:proofErr w:type="gramEnd"/>
      <w:r>
        <w:rPr>
          <w:rFonts w:ascii="Arial" w:hAnsi="Arial" w:cs="Arial"/>
          <w:color w:val="252525"/>
          <w:sz w:val="21"/>
          <w:szCs w:val="21"/>
        </w:rPr>
        <w:t>», «О цели и пользе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"https://ru.wikipedia.org/wiki/%D0%9B%D0%B8%D0%BD%D0%BD%D0%B5%D0%B9,_%D0%9A%D0%B0%D1%80%D0%BB" \o "Линней, Карл"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>Линеевой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системы растений» и «О растениях, которые бы полезно было размножать в России».</w:t>
      </w:r>
    </w:p>
    <w:p w:rsidR="008B0264" w:rsidRDefault="008B0264" w:rsidP="008B0264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В 1808—1810 годах служил в 6-м департаменте Сената, а в 1812 году, вопреки воле отца, ушёл добровольцем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" w:tooltip="Отечественная война 1812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действующую армию</w:t>
        </w:r>
      </w:hyperlink>
      <w:r>
        <w:rPr>
          <w:rFonts w:ascii="Arial" w:hAnsi="Arial" w:cs="Arial"/>
          <w:color w:val="252525"/>
          <w:sz w:val="21"/>
          <w:szCs w:val="21"/>
        </w:rPr>
        <w:t> — в чине штаб-ротмистра он был зачислен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" w:tooltip="Малороссийские конно-казачьи полки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3-й Украинский казачий полк</w:t>
        </w:r>
      </w:hyperlink>
      <w:r>
        <w:rPr>
          <w:rFonts w:ascii="Arial" w:hAnsi="Arial" w:cs="Arial"/>
          <w:color w:val="252525"/>
          <w:sz w:val="21"/>
          <w:szCs w:val="21"/>
        </w:rPr>
        <w:t>. Участвовал во многих сражениях войны (в том числе партизанских отрядах) и заграничного похода, в том числе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" w:tooltip="Битва народов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Битве народов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под Лейпцигом (был адъютантом при генерале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" w:tooltip="Жомини, Генрих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Жомини</w:t>
        </w:r>
      </w:hyperlink>
      <w:r>
        <w:rPr>
          <w:rFonts w:ascii="Arial" w:hAnsi="Arial" w:cs="Arial"/>
          <w:color w:val="252525"/>
          <w:sz w:val="21"/>
          <w:szCs w:val="21"/>
        </w:rPr>
        <w:t>) 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" w:tooltip="Сражение под Кульмом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в сражении</w:t>
        </w:r>
        <w:proofErr w:type="gramEnd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 xml:space="preserve"> </w:t>
        </w:r>
        <w:proofErr w:type="gramStart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под Кульмом</w:t>
        </w:r>
      </w:hyperlink>
      <w:r>
        <w:rPr>
          <w:rFonts w:ascii="Arial" w:hAnsi="Arial" w:cs="Arial"/>
          <w:color w:val="252525"/>
          <w:sz w:val="21"/>
          <w:szCs w:val="21"/>
        </w:rPr>
        <w:t>. После взятия Лейпцига он был назначен старшим адъютантом князя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" w:tooltip="Репнин, Николай Григорьевич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Н. Г. Репнина</w:t>
        </w:r>
      </w:hyperlink>
      <w:r>
        <w:rPr>
          <w:rFonts w:ascii="Arial" w:hAnsi="Arial" w:cs="Arial"/>
          <w:color w:val="252525"/>
          <w:sz w:val="21"/>
          <w:szCs w:val="21"/>
        </w:rPr>
        <w:t>. В мае 1814 года Погорельский был переведён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" w:tooltip="Лейб-гвардии Уланский полк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лейб-гвардии Уланский полк</w:t>
        </w:r>
      </w:hyperlink>
      <w:r>
        <w:rPr>
          <w:rFonts w:ascii="Arial" w:hAnsi="Arial" w:cs="Arial"/>
          <w:color w:val="252525"/>
          <w:sz w:val="21"/>
          <w:szCs w:val="21"/>
        </w:rPr>
        <w:t>, стоявший в Дрездене, и до 1816 года служил в оккупированной союзниками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" w:tooltip="Саксония (королевство)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Саксонии</w:t>
        </w:r>
      </w:hyperlink>
      <w:r>
        <w:rPr>
          <w:rFonts w:ascii="Arial" w:hAnsi="Arial" w:cs="Arial"/>
          <w:color w:val="252525"/>
          <w:sz w:val="21"/>
          <w:szCs w:val="21"/>
        </w:rPr>
        <w:t>. В Германии Перовский увлёкся немецким романтизмом и, в частности,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" w:tooltip="Эрнст Теодор Амадей Гофман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Гофманом</w:t>
        </w:r>
      </w:hyperlink>
      <w:r>
        <w:rPr>
          <w:rFonts w:ascii="Arial" w:hAnsi="Arial" w:cs="Arial"/>
          <w:color w:val="252525"/>
          <w:sz w:val="21"/>
          <w:szCs w:val="21"/>
        </w:rPr>
        <w:t>, что оказало влияние на его творчество.</w:t>
      </w:r>
      <w:proofErr w:type="gramEnd"/>
    </w:p>
    <w:p w:rsidR="008B0264" w:rsidRDefault="008B0264" w:rsidP="008B0264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После выхода в отставку поселился в Петербурге, вошёл в среду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"https://ru.wikipedia.org/wiki/%D0%90%D1%80%D0%B7%D0%B0%D0%BC%D0%B0%D1%81_(%D0%BE%D0%B1%D1%89%D0%B5%D1%81%D1%82%D0%B2%D0%BE)" \o "Арзамас (общество)"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>арзамасцев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, был избран в члены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" w:tooltip="Вольное общество любителей российской словесности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Вольного общества любителей российской словесности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Заботился о воспитании и образовании своего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племянника</w:t>
      </w:r>
      <w:hyperlink r:id="rId25" w:tooltip="Толстой, Алексей Константинович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А</w:t>
        </w:r>
        <w:proofErr w:type="spellEnd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. К. Толстого</w:t>
        </w:r>
      </w:hyperlink>
      <w:r>
        <w:rPr>
          <w:rFonts w:ascii="Arial" w:hAnsi="Arial" w:cs="Arial"/>
          <w:color w:val="252525"/>
          <w:sz w:val="21"/>
          <w:szCs w:val="21"/>
        </w:rPr>
        <w:t>, родившегося в 1817 (вскоре после рождения его мать, сестра Перовского, оставила мужа). Ходили слухи, что А. К. Толстой — плод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" w:tooltip="Инцест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кровосмесительного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союза Перовского с собственной сестрой</w:t>
      </w:r>
      <w:hyperlink r:id="rId27" w:anchor="cite_note-2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[2]</w:t>
        </w:r>
      </w:hyperlink>
      <w:r>
        <w:rPr>
          <w:rFonts w:ascii="Arial" w:hAnsi="Arial" w:cs="Arial"/>
          <w:color w:val="252525"/>
          <w:sz w:val="21"/>
          <w:szCs w:val="21"/>
        </w:rPr>
        <w:t>. Среди знакомых Перовского этого времени был 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" w:tooltip="Пушкин, Александр Сергеевич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Пушкин</w:t>
        </w:r>
      </w:hyperlink>
      <w:r>
        <w:rPr>
          <w:rFonts w:ascii="Arial" w:hAnsi="Arial" w:cs="Arial"/>
          <w:color w:val="252525"/>
          <w:sz w:val="21"/>
          <w:szCs w:val="21"/>
        </w:rPr>
        <w:t>: выход «</w:t>
      </w:r>
      <w:hyperlink r:id="rId29" w:tooltip="Руслан и Людмила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Руслана и Людмилы</w:t>
        </w:r>
      </w:hyperlink>
      <w:r>
        <w:rPr>
          <w:rFonts w:ascii="Arial" w:hAnsi="Arial" w:cs="Arial"/>
          <w:color w:val="252525"/>
          <w:sz w:val="21"/>
          <w:szCs w:val="21"/>
        </w:rPr>
        <w:t>» он приветствовал, выступив с остроумным разбором критических нападок на поэму (в журнале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" w:tooltip="Сын отечества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«Сын Отечества»</w:t>
        </w:r>
      </w:hyperlink>
      <w:r>
        <w:rPr>
          <w:rFonts w:ascii="Arial" w:hAnsi="Arial" w:cs="Arial"/>
          <w:color w:val="252525"/>
          <w:sz w:val="21"/>
          <w:szCs w:val="21"/>
        </w:rPr>
        <w:t>). Перовский явился одним из самых активных защитников молодого автора.</w:t>
      </w:r>
    </w:p>
    <w:p w:rsidR="008B0264" w:rsidRDefault="008B0264" w:rsidP="008B0264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После смерти отца в июле 1822 года поселился в имении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" w:tooltip="Погорельцы (Черниговская область)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Погорельцы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Сосницкий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уезд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" w:tooltip="Черниговская губерния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Черниговской губернии</w:t>
        </w:r>
      </w:hyperlink>
      <w:r>
        <w:rPr>
          <w:rFonts w:ascii="Arial" w:hAnsi="Arial" w:cs="Arial"/>
          <w:color w:val="252525"/>
          <w:sz w:val="21"/>
          <w:szCs w:val="21"/>
        </w:rPr>
        <w:t>), где жил с сестрой и племянником А. К. Толстым. Написал там повести «Двойник, или Мои вечера в Малороссии», опубликованные под псевдонимом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</w:rPr>
        <w:t>Антоний Погорельский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(от названия имения) в 1828 году,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уже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когда автор вернулся на службу (в 1825—1830 годах он был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попечителем</w:t>
      </w:r>
      <w:hyperlink r:id="rId33" w:tooltip="Харьковский учебный округ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Харьковского</w:t>
        </w:r>
        <w:proofErr w:type="spellEnd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 xml:space="preserve"> учебного округа</w:t>
        </w:r>
      </w:hyperlink>
      <w:r>
        <w:rPr>
          <w:rFonts w:ascii="Arial" w:hAnsi="Arial" w:cs="Arial"/>
          <w:color w:val="252525"/>
          <w:sz w:val="21"/>
          <w:szCs w:val="21"/>
        </w:rPr>
        <w:t>) и съездил с племянником в Германию (1827), где посетил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4" w:tooltip="Гёте, Иоганн Вольфганг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Гёте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8B0264" w:rsidRDefault="008B0264" w:rsidP="008B0264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«Двойник» — сборник четырёх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5" w:tooltip="Новелла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новелл</w:t>
        </w:r>
      </w:hyperlink>
      <w:r>
        <w:rPr>
          <w:rFonts w:ascii="Arial" w:hAnsi="Arial" w:cs="Arial"/>
          <w:color w:val="252525"/>
          <w:sz w:val="21"/>
          <w:szCs w:val="21"/>
        </w:rPr>
        <w:t>, объединённых рамочным сюжетом, связан, прежде всего, с немецкой фантастической традицией («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Серапионовы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братья»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" w:tooltip="Гофман, Эрнст Теодор Амадей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Гофмана</w:t>
        </w:r>
      </w:hyperlink>
      <w:r>
        <w:rPr>
          <w:rFonts w:ascii="Arial" w:hAnsi="Arial" w:cs="Arial"/>
          <w:color w:val="252525"/>
          <w:sz w:val="21"/>
          <w:szCs w:val="21"/>
        </w:rPr>
        <w:t>) и предвосхищал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7" w:tooltip="Вечера на хуторе близ Диканьки (сборник)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«Вечера на хуторе близ Диканьки»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Гоголя и «</w:t>
      </w:r>
      <w:hyperlink r:id="rId38" w:tooltip="Русские ночи (страница отсутствует)" w:history="1">
        <w:r>
          <w:rPr>
            <w:rStyle w:val="a4"/>
            <w:rFonts w:ascii="Arial" w:hAnsi="Arial" w:cs="Arial"/>
            <w:color w:val="A55858"/>
            <w:sz w:val="21"/>
            <w:szCs w:val="21"/>
            <w:u w:val="none"/>
          </w:rPr>
          <w:t>Русские ночи</w:t>
        </w:r>
      </w:hyperlink>
      <w:r>
        <w:rPr>
          <w:rFonts w:ascii="Arial" w:hAnsi="Arial" w:cs="Arial"/>
          <w:color w:val="252525"/>
          <w:sz w:val="21"/>
          <w:szCs w:val="21"/>
        </w:rPr>
        <w:t>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9" w:tooltip="Одоевский, Владимир Фёдорович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В. Ф. Одоевского</w:t>
        </w:r>
      </w:hyperlink>
      <w:r>
        <w:rPr>
          <w:rFonts w:ascii="Arial" w:hAnsi="Arial" w:cs="Arial"/>
          <w:color w:val="252525"/>
          <w:sz w:val="21"/>
          <w:szCs w:val="21"/>
        </w:rPr>
        <w:t>. Есть в цикле много и от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0" w:tooltip="Готический роман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готического романа</w:t>
        </w:r>
      </w:hyperlink>
      <w:r>
        <w:rPr>
          <w:rFonts w:ascii="Arial" w:hAnsi="Arial" w:cs="Arial"/>
          <w:color w:val="252525"/>
          <w:sz w:val="21"/>
          <w:szCs w:val="21"/>
        </w:rPr>
        <w:t>. Фантастическая повесть «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"https://ru.wikipedia.org/wiki/%D0%9B%D0%B0%D1%84%D0%B5%D1%80%D1%82%D0%BE%D0%B2%D1%81%D0%BA%D0%B0%D1%8F_%D0%BC%D0%B0%D0%BA%D0%BE%D0%B2%D0%BD%D0%B8%D1%86%D0%B0" \o "Лафертовская маковница"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>Лафертовская</w:t>
      </w:r>
      <w:proofErr w:type="spellEnd"/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 xml:space="preserve"> </w:t>
      </w:r>
      <w:proofErr w:type="spellStart"/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>маковница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 xml:space="preserve">» (опубликована отдельно в 1825) вызвала восторженную оценку Пушкина, который </w:t>
      </w:r>
      <w:r>
        <w:rPr>
          <w:rFonts w:ascii="Arial" w:hAnsi="Arial" w:cs="Arial"/>
          <w:color w:val="252525"/>
          <w:sz w:val="21"/>
          <w:szCs w:val="21"/>
        </w:rPr>
        <w:lastRenderedPageBreak/>
        <w:t>позже процитировал её в своём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1" w:tooltip="Гробовщик (повесть)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«Гробовщике»</w:t>
        </w:r>
      </w:hyperlink>
      <w:r>
        <w:rPr>
          <w:rFonts w:ascii="Arial" w:hAnsi="Arial" w:cs="Arial"/>
          <w:color w:val="252525"/>
          <w:sz w:val="21"/>
          <w:szCs w:val="21"/>
        </w:rPr>
        <w:t>. Критика за несколькими исключениями не приняла опередившего своё время «Двойника», увидев в нём нелепую фантастику.</w:t>
      </w:r>
      <w:proofErr w:type="gramEnd"/>
    </w:p>
    <w:p w:rsidR="008B0264" w:rsidRDefault="008B0264" w:rsidP="008B0264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1829 году Погорельский опубликовал прославившую его сказку «</w:t>
      </w:r>
      <w:hyperlink r:id="rId42" w:tooltip="Чёрная курица, или Подземные жители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Чёрная курица, или Подземные жители</w:t>
        </w:r>
      </w:hyperlink>
      <w:r>
        <w:rPr>
          <w:rFonts w:ascii="Arial" w:hAnsi="Arial" w:cs="Arial"/>
          <w:color w:val="252525"/>
          <w:sz w:val="21"/>
          <w:szCs w:val="21"/>
        </w:rPr>
        <w:t>», написанную для племянника Алёши — первую в истории русской литературы книгу о детстве.</w:t>
      </w:r>
    </w:p>
    <w:p w:rsidR="008B0264" w:rsidRDefault="008B0264" w:rsidP="008B0264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1830—1833 опубликовал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3" w:tooltip="Роман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роман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«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Монастырка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» о жизни выпускницы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4" w:tooltip="Смольный институт благородных девиц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Смольного института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 родине в Малороссии. Этот «нравоописательный роман», сочетавший элементы сентиментальные и романтические, противопоставлялся авторами пушкинского круга «Ивану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Выжигину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"https://ru.wikipedia.org/wiki/%D0%91%D1%83%D0%BB%D0%B3%D0%B0%D1%80%D0%B8%D0%BD,_%D0%A4%D0%B0%D0%B4%D0%B4%D0%B5%D0%B9_%D0%92%D0%B5%D0%BD%D0%B5%D0%B4%D0%B8%D0%BA%D1%82%D0%BE%D0%B2%D0%B8%D1%87" \o "Булгарин, Фаддей Венедиктович"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>Булгарина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в целом хорошо был принят публикой и критикой.</w:t>
      </w:r>
    </w:p>
    <w:p w:rsidR="008B0264" w:rsidRDefault="008B0264" w:rsidP="008B0264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Окончательно выйдя в отставку в 1830, Перовский всецело посвятил себя воспитанию племянника, ездил с ним по Италии и общался там 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5" w:tooltip="Брюллов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Брюлловым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и</w:t>
      </w:r>
      <w:hyperlink r:id="rId46" w:tooltip="Соболевский, Сергей Александрович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С</w:t>
        </w:r>
        <w:proofErr w:type="spellEnd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. А. Соболевским</w:t>
        </w:r>
      </w:hyperlink>
      <w:r>
        <w:rPr>
          <w:rFonts w:ascii="Arial" w:hAnsi="Arial" w:cs="Arial"/>
          <w:color w:val="252525"/>
          <w:sz w:val="21"/>
          <w:szCs w:val="21"/>
        </w:rPr>
        <w:t>, затем много ездил по России, вновь встречался с Пушкиным. Скончался от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7" w:tooltip="Туберкулёз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туберкулёза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 дороге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8" w:tooltip="Ницца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Ниццу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место своего лечения. Похоронен на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9" w:tooltip="Православное кладбище в Варшаве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Вольском Православном кладбище Варшавы</w:t>
        </w:r>
      </w:hyperlink>
      <w:hyperlink r:id="rId50" w:anchor="cite_note-3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[3]</w:t>
        </w:r>
      </w:hyperlink>
      <w:hyperlink r:id="rId51" w:anchor="cite_note-4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[4]</w:t>
        </w:r>
      </w:hyperlink>
      <w:r>
        <w:rPr>
          <w:rFonts w:ascii="Arial" w:hAnsi="Arial" w:cs="Arial"/>
          <w:color w:val="252525"/>
          <w:sz w:val="21"/>
          <w:szCs w:val="21"/>
        </w:rPr>
        <w:t>. Не имея собственных детей, оставил наследниками имения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2" w:tooltip="Красный Рог (усадьба)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Красный Рог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сестру и племянника, А. К. Толстого.</w:t>
      </w:r>
    </w:p>
    <w:p w:rsidR="009E377A" w:rsidRDefault="009E377A">
      <w:bookmarkStart w:id="0" w:name="_GoBack"/>
      <w:bookmarkEnd w:id="0"/>
    </w:p>
    <w:sectPr w:rsidR="009E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64"/>
    <w:rsid w:val="008B0264"/>
    <w:rsid w:val="009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0264"/>
  </w:style>
  <w:style w:type="character" w:styleId="a4">
    <w:name w:val="Hyperlink"/>
    <w:basedOn w:val="a0"/>
    <w:uiPriority w:val="99"/>
    <w:semiHidden/>
    <w:unhideWhenUsed/>
    <w:rsid w:val="008B02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0264"/>
  </w:style>
  <w:style w:type="character" w:styleId="a4">
    <w:name w:val="Hyperlink"/>
    <w:basedOn w:val="a0"/>
    <w:uiPriority w:val="99"/>
    <w:semiHidden/>
    <w:unhideWhenUsed/>
    <w:rsid w:val="008B0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6%D1%83%D0%BA%D0%BE%D0%B2%D1%81%D0%BA%D0%B8%D0%B9,_%D0%92%D0%B0%D1%81%D0%B8%D0%BB%D0%B8%D0%B9_%D0%90%D0%BD%D0%B4%D1%80%D0%B5%D0%B5%D0%B2%D0%B8%D1%87" TargetMode="External"/><Relationship Id="rId18" Type="http://schemas.openxmlformats.org/officeDocument/2006/relationships/hyperlink" Target="https://ru.wikipedia.org/wiki/%D0%96%D0%BE%D0%BC%D0%B8%D0%BD%D0%B8,_%D0%93%D0%B5%D0%BD%D1%80%D0%B8%D1%85" TargetMode="External"/><Relationship Id="rId26" Type="http://schemas.openxmlformats.org/officeDocument/2006/relationships/hyperlink" Target="https://ru.wikipedia.org/wiki/%D0%98%D0%BD%D1%86%D0%B5%D1%81%D1%82" TargetMode="External"/><Relationship Id="rId39" Type="http://schemas.openxmlformats.org/officeDocument/2006/relationships/hyperlink" Target="https://ru.wikipedia.org/wiki/%D0%9E%D0%B4%D0%BE%D0%B5%D0%B2%D1%81%D0%BA%D0%B8%D0%B9,_%D0%92%D0%BB%D0%B0%D0%B4%D0%B8%D0%BC%D0%B8%D1%80_%D0%A4%D1%91%D0%B4%D0%BE%D1%80%D0%BE%D0%B2%D0%B8%D1%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B%D0%B5%D0%B9%D0%B1-%D0%B3%D0%B2%D0%B0%D1%80%D0%B4%D0%B8%D0%B8_%D0%A3%D0%BB%D0%B0%D0%BD%D1%81%D0%BA%D0%B8%D0%B9_%D0%BF%D0%BE%D0%BB%D0%BA" TargetMode="External"/><Relationship Id="rId34" Type="http://schemas.openxmlformats.org/officeDocument/2006/relationships/hyperlink" Target="https://ru.wikipedia.org/wiki/%D0%93%D1%91%D1%82%D0%B5,_%D0%98%D0%BE%D0%B3%D0%B0%D0%BD%D0%BD_%D0%92%D0%BE%D0%BB%D1%8C%D1%84%D0%B3%D0%B0%D0%BD%D0%B3" TargetMode="External"/><Relationship Id="rId42" Type="http://schemas.openxmlformats.org/officeDocument/2006/relationships/hyperlink" Target="https://ru.wikipedia.org/wiki/%D0%A7%D1%91%D1%80%D0%BD%D0%B0%D1%8F_%D0%BA%D1%83%D1%80%D0%B8%D1%86%D0%B0,_%D0%B8%D0%BB%D0%B8_%D0%9F%D0%BE%D0%B4%D0%B7%D0%B5%D0%BC%D0%BD%D1%8B%D0%B5_%D0%B6%D0%B8%D1%82%D0%B5%D0%BB%D0%B8" TargetMode="External"/><Relationship Id="rId47" Type="http://schemas.openxmlformats.org/officeDocument/2006/relationships/hyperlink" Target="https://ru.wikipedia.org/wiki/%D0%A2%D1%83%D0%B1%D0%B5%D1%80%D0%BA%D1%83%D0%BB%D1%91%D0%B7" TargetMode="External"/><Relationship Id="rId50" Type="http://schemas.openxmlformats.org/officeDocument/2006/relationships/hyperlink" Target="https://ru.wikipedia.org/wiki/%D0%90%D0%BD%D1%82%D0%BE%D0%BD%D0%B8%D0%B9_%D0%9F%D0%BE%D0%B3%D0%BE%D1%80%D0%B5%D0%BB%D1%8C%D1%81%D0%BA%D0%B8%D0%B9" TargetMode="External"/><Relationship Id="rId7" Type="http://schemas.openxmlformats.org/officeDocument/2006/relationships/hyperlink" Target="https://ru.wikipedia.org/wiki/%D0%9F%D0%B5%D1%80%D0%BE%D0%B2%D1%81%D0%BA%D0%B8%D0%B5" TargetMode="External"/><Relationship Id="rId12" Type="http://schemas.openxmlformats.org/officeDocument/2006/relationships/hyperlink" Target="https://ru.wikipedia.org/wiki/%D0%92%D1%8F%D0%B7%D0%B5%D0%BC%D1%81%D0%BA%D0%B8%D0%B9,_%D0%9F%D1%91%D1%82%D1%80_%D0%90%D0%BD%D0%B4%D1%80%D0%B5%D0%B5%D0%B2%D0%B8%D1%87" TargetMode="External"/><Relationship Id="rId17" Type="http://schemas.openxmlformats.org/officeDocument/2006/relationships/hyperlink" Target="https://ru.wikipedia.org/wiki/%D0%91%D0%B8%D1%82%D0%B2%D0%B0_%D0%BD%D0%B0%D1%80%D0%BE%D0%B4%D0%BE%D0%B2" TargetMode="External"/><Relationship Id="rId25" Type="http://schemas.openxmlformats.org/officeDocument/2006/relationships/hyperlink" Target="https://ru.wikipedia.org/wiki/%D0%A2%D0%BE%D0%BB%D1%81%D1%82%D0%BE%D0%B9,_%D0%90%D0%BB%D0%B5%D0%BA%D1%81%D0%B5%D0%B9_%D0%9A%D0%BE%D0%BD%D1%81%D1%82%D0%B0%D0%BD%D1%82%D0%B8%D0%BD%D0%BE%D0%B2%D0%B8%D1%87" TargetMode="External"/><Relationship Id="rId33" Type="http://schemas.openxmlformats.org/officeDocument/2006/relationships/hyperlink" Target="https://ru.wikipedia.org/wiki/%D0%A5%D0%B0%D1%80%D1%8C%D0%BA%D0%BE%D0%B2%D1%81%D0%BA%D0%B8%D0%B9_%D1%83%D1%87%D0%B5%D0%B1%D0%BD%D1%8B%D0%B9_%D0%BE%D0%BA%D1%80%D1%83%D0%B3" TargetMode="External"/><Relationship Id="rId38" Type="http://schemas.openxmlformats.org/officeDocument/2006/relationships/hyperlink" Target="https://ru.wikipedia.org/w/index.php?title=%D0%A0%D1%83%D1%81%D1%81%D0%BA%D0%B8%D0%B5_%D0%BD%D0%BE%D1%87%D0%B8&amp;action=edit&amp;redlink=1" TargetMode="External"/><Relationship Id="rId46" Type="http://schemas.openxmlformats.org/officeDocument/2006/relationships/hyperlink" Target="https://ru.wikipedia.org/wiki/%D0%A1%D0%BE%D0%B1%D0%BE%D0%BB%D0%B5%D0%B2%D1%81%D0%BA%D0%B8%D0%B9,_%D0%A1%D0%B5%D1%80%D0%B3%D0%B5%D0%B9_%D0%90%D0%BB%D0%B5%D0%BA%D1%81%D0%B0%D0%BD%D0%B4%D1%80%D0%BE%D0%B2%D0%B8%D1%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C%D0%B0%D0%BB%D0%BE%D1%80%D0%BE%D1%81%D1%81%D0%B8%D0%B9%D1%81%D0%BA%D0%B8%D0%B5_%D0%BA%D0%BE%D0%BD%D0%BD%D0%BE-%D0%BA%D0%B0%D0%B7%D0%B0%D1%87%D1%8C%D0%B8_%D0%BF%D0%BE%D0%BB%D0%BA%D0%B8" TargetMode="External"/><Relationship Id="rId20" Type="http://schemas.openxmlformats.org/officeDocument/2006/relationships/hyperlink" Target="https://ru.wikipedia.org/wiki/%D0%A0%D0%B5%D0%BF%D0%BD%D0%B8%D0%BD,_%D0%9D%D0%B8%D0%BA%D0%BE%D0%BB%D0%B0%D0%B9_%D0%93%D1%80%D0%B8%D0%B3%D0%BE%D1%80%D1%8C%D0%B5%D0%B2%D0%B8%D1%87" TargetMode="External"/><Relationship Id="rId29" Type="http://schemas.openxmlformats.org/officeDocument/2006/relationships/hyperlink" Target="https://ru.wikipedia.org/wiki/%D0%A0%D1%83%D1%81%D0%BB%D0%B0%D0%BD_%D0%B8_%D0%9B%D1%8E%D0%B4%D0%BC%D0%B8%D0%BB%D0%B0" TargetMode="External"/><Relationship Id="rId41" Type="http://schemas.openxmlformats.org/officeDocument/2006/relationships/hyperlink" Target="https://ru.wikipedia.org/wiki/%D0%93%D1%80%D0%BE%D0%B1%D0%BE%D0%B2%D1%89%D0%B8%D0%BA_(%D0%BF%D0%BE%D0%B2%D0%B5%D1%81%D1%82%D1%8C)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0%D0%B0%D0%B7%D1%83%D0%BC%D0%BE%D0%B2%D1%81%D0%BA%D0%B8%D0%B9,_%D0%90%D0%BB%D0%B5%D0%BA%D1%81%D0%B5%D0%B9_%D0%9A%D0%B8%D1%80%D0%B8%D0%BB%D0%BB%D0%BE%D0%B2%D0%B8%D1%87" TargetMode="External"/><Relationship Id="rId11" Type="http://schemas.openxmlformats.org/officeDocument/2006/relationships/hyperlink" Target="https://ru.wikipedia.org/wiki/%D0%9A%D0%B0%D1%80%D0%B0%D0%BC%D0%B7%D0%B8%D0%BD,_%D0%9D%D0%B8%D0%BA%D0%BE%D0%BB%D0%B0%D0%B9_%D0%9C%D0%B8%D1%85%D0%B0%D0%B9%D0%BB%D0%BE%D0%B2%D0%B8%D1%87" TargetMode="External"/><Relationship Id="rId24" Type="http://schemas.openxmlformats.org/officeDocument/2006/relationships/hyperlink" Target="https://ru.wikipedia.org/wiki/%D0%92%D0%BE%D0%BB%D1%8C%D0%BD%D0%BE%D0%B5_%D0%BE%D0%B1%D1%89%D0%B5%D1%81%D1%82%D0%B2%D0%BE_%D0%BB%D1%8E%D0%B1%D0%B8%D1%82%D0%B5%D0%BB%D0%B5%D0%B9_%D1%80%D0%BE%D1%81%D1%81%D0%B8%D0%B9%D1%81%D0%BA%D0%BE%D0%B9_%D1%81%D0%BB%D0%BE%D0%B2%D0%B5%D1%81%D0%BD%D0%BE%D1%81%D1%82%D0%B8" TargetMode="External"/><Relationship Id="rId32" Type="http://schemas.openxmlformats.org/officeDocument/2006/relationships/hyperlink" Target="https://ru.wikipedia.org/wiki/%D0%A7%D0%B5%D1%80%D0%BD%D0%B8%D0%B3%D0%BE%D0%B2%D1%81%D0%BA%D0%B0%D1%8F_%D0%B3%D1%83%D0%B1%D0%B5%D1%80%D0%BD%D0%B8%D1%8F" TargetMode="External"/><Relationship Id="rId37" Type="http://schemas.openxmlformats.org/officeDocument/2006/relationships/hyperlink" Target="https://ru.wikipedia.org/wiki/%D0%92%D0%B5%D1%87%D0%B5%D1%80%D0%B0_%D0%BD%D0%B0_%D1%85%D1%83%D1%82%D0%BE%D1%80%D0%B5_%D0%B1%D0%BB%D0%B8%D0%B7_%D0%94%D0%B8%D0%BA%D0%B0%D0%BD%D1%8C%D0%BA%D0%B8_(%D1%81%D0%B1%D0%BE%D1%80%D0%BD%D0%B8%D0%BA)" TargetMode="External"/><Relationship Id="rId40" Type="http://schemas.openxmlformats.org/officeDocument/2006/relationships/hyperlink" Target="https://ru.wikipedia.org/wiki/%D0%93%D0%BE%D1%82%D0%B8%D1%87%D0%B5%D1%81%D0%BA%D0%B8%D0%B9_%D1%80%D0%BE%D0%BC%D0%B0%D0%BD" TargetMode="External"/><Relationship Id="rId45" Type="http://schemas.openxmlformats.org/officeDocument/2006/relationships/hyperlink" Target="https://ru.wikipedia.org/wiki/%D0%91%D1%80%D1%8E%D0%BB%D0%BB%D0%BE%D0%B2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ru.wikipedia.org/wiki/%D0%92%D0%BD%D0%B5%D0%B1%D1%80%D0%B0%D1%87%D0%BD%D1%8B%D0%B9_%D1%80%D0%B5%D0%B1%D1%91%D0%BD%D0%BE%D0%BA" TargetMode="External"/><Relationship Id="rId15" Type="http://schemas.openxmlformats.org/officeDocument/2006/relationships/hyperlink" Target="https://ru.wikipedia.org/wiki/%D0%9E%D1%82%D0%B5%D1%87%D0%B5%D1%81%D1%82%D0%B2%D0%B5%D0%BD%D0%BD%D0%B0%D1%8F_%D0%B2%D0%BE%D0%B9%D0%BD%D0%B0_1812" TargetMode="External"/><Relationship Id="rId23" Type="http://schemas.openxmlformats.org/officeDocument/2006/relationships/hyperlink" Target="https://ru.wikipedia.org/wiki/%D0%AD%D1%80%D0%BD%D1%81%D1%82_%D0%A2%D0%B5%D0%BE%D0%B4%D0%BE%D1%80_%D0%90%D0%BC%D0%B0%D0%B4%D0%B5%D0%B9_%D0%93%D0%BE%D1%84%D0%BC%D0%B0%D0%BD" TargetMode="External"/><Relationship Id="rId28" Type="http://schemas.openxmlformats.org/officeDocument/2006/relationships/hyperlink" Target="https://ru.wikipedia.org/wiki/%D0%9F%D1%83%D1%88%D0%BA%D0%B8%D0%BD,_%D0%90%D0%BB%D0%B5%D0%BA%D1%81%D0%B0%D0%BD%D0%B4%D1%80_%D0%A1%D0%B5%D1%80%D0%B3%D0%B5%D0%B5%D0%B2%D0%B8%D1%87" TargetMode="External"/><Relationship Id="rId36" Type="http://schemas.openxmlformats.org/officeDocument/2006/relationships/hyperlink" Target="https://ru.wikipedia.org/wiki/%D0%93%D0%BE%D1%84%D0%BC%D0%B0%D0%BD,_%D0%AD%D1%80%D0%BD%D1%81%D1%82_%D0%A2%D0%B5%D0%BE%D0%B4%D0%BE%D1%80_%D0%90%D0%BC%D0%B0%D0%B4%D0%B5%D0%B9" TargetMode="External"/><Relationship Id="rId49" Type="http://schemas.openxmlformats.org/officeDocument/2006/relationships/hyperlink" Target="https://ru.wikipedia.org/wiki/%D0%9F%D1%80%D0%B0%D0%B2%D0%BE%D1%81%D0%BB%D0%B0%D0%B2%D0%BD%D0%BE%D0%B5_%D0%BA%D0%BB%D0%B0%D0%B4%D0%B1%D0%B8%D1%89%D0%B5_%D0%B2_%D0%92%D0%B0%D1%80%D1%88%D0%B0%D0%B2%D0%B5" TargetMode="External"/><Relationship Id="rId10" Type="http://schemas.openxmlformats.org/officeDocument/2006/relationships/hyperlink" Target="https://ru.wikipedia.org/wiki/%D0%91%D0%B5%D0%B4%D0%BD%D0%B0%D1%8F_%D0%9B%D0%B8%D0%B7%D0%B0" TargetMode="External"/><Relationship Id="rId19" Type="http://schemas.openxmlformats.org/officeDocument/2006/relationships/hyperlink" Target="https://ru.wikipedia.org/wiki/%D0%A1%D1%80%D0%B0%D0%B6%D0%B5%D0%BD%D0%B8%D0%B5_%D0%BF%D0%BE%D0%B4_%D0%9A%D1%83%D0%BB%D1%8C%D0%BC%D0%BE%D0%BC" TargetMode="External"/><Relationship Id="rId31" Type="http://schemas.openxmlformats.org/officeDocument/2006/relationships/hyperlink" Target="https://ru.wikipedia.org/wiki/%D0%9F%D0%BE%D0%B3%D0%BE%D1%80%D0%B5%D0%BB%D1%8C%D1%86%D1%8B_(%D0%A7%D0%B5%D1%80%D0%BD%D0%B8%D0%B3%D0%BE%D0%B2%D1%81%D0%BA%D0%B0%D1%8F_%D0%BE%D0%B1%D0%BB%D0%B0%D1%81%D1%82%D1%8C)" TargetMode="External"/><Relationship Id="rId44" Type="http://schemas.openxmlformats.org/officeDocument/2006/relationships/hyperlink" Target="https://ru.wikipedia.org/wiki/%D0%A1%D0%BC%D0%BE%D0%BB%D1%8C%D0%BD%D1%8B%D0%B9_%D0%B8%D0%BD%D1%81%D1%82%D0%B8%D1%82%D1%83%D1%82_%D0%B1%D0%BB%D0%B0%D0%B3%D0%BE%D1%80%D0%BE%D0%B4%D0%BD%D1%8B%D1%85_%D0%B4%D0%B5%D0%B2%D0%B8%D1%86" TargetMode="External"/><Relationship Id="rId52" Type="http://schemas.openxmlformats.org/officeDocument/2006/relationships/hyperlink" Target="https://ru.wikipedia.org/wiki/%D0%9A%D1%80%D0%B0%D1%81%D0%BD%D1%8B%D0%B9_%D0%A0%D0%BE%D0%B3_(%D1%83%D1%81%D0%B0%D0%B4%D1%8C%D0%B1%D0%B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5%D0%BC%D0%B5%D1%86%D0%BA%D0%B8%D0%B9_%D1%8F%D0%B7%D1%8B%D0%BA" TargetMode="External"/><Relationship Id="rId14" Type="http://schemas.openxmlformats.org/officeDocument/2006/relationships/hyperlink" Target="https://ru.wikipedia.org/wiki/%D0%9C%D0%B0%D1%81%D0%BE%D0%BD%D1%81%D1%82%D0%B2%D0%BE" TargetMode="External"/><Relationship Id="rId22" Type="http://schemas.openxmlformats.org/officeDocument/2006/relationships/hyperlink" Target="https://ru.wikipedia.org/wiki/%D0%A1%D0%B0%D0%BA%D1%81%D0%BE%D0%BD%D0%B8%D1%8F_(%D0%BA%D0%BE%D1%80%D0%BE%D0%BB%D0%B5%D0%B2%D1%81%D1%82%D0%B2%D0%BE)" TargetMode="External"/><Relationship Id="rId27" Type="http://schemas.openxmlformats.org/officeDocument/2006/relationships/hyperlink" Target="https://ru.wikipedia.org/wiki/%D0%90%D0%BD%D1%82%D0%BE%D0%BD%D0%B8%D0%B9_%D0%9F%D0%BE%D0%B3%D0%BE%D1%80%D0%B5%D0%BB%D1%8C%D1%81%D0%BA%D0%B8%D0%B9" TargetMode="External"/><Relationship Id="rId30" Type="http://schemas.openxmlformats.org/officeDocument/2006/relationships/hyperlink" Target="https://ru.wikipedia.org/wiki/%D0%A1%D1%8B%D0%BD_%D0%BE%D1%82%D0%B5%D1%87%D0%B5%D1%81%D1%82%D0%B2%D0%B0" TargetMode="External"/><Relationship Id="rId35" Type="http://schemas.openxmlformats.org/officeDocument/2006/relationships/hyperlink" Target="https://ru.wikipedia.org/wiki/%D0%9D%D0%BE%D0%B2%D0%B5%D0%BB%D0%BB%D0%B0" TargetMode="External"/><Relationship Id="rId43" Type="http://schemas.openxmlformats.org/officeDocument/2006/relationships/hyperlink" Target="https://ru.wikipedia.org/wiki/%D0%A0%D0%BE%D0%BC%D0%B0%D0%BD" TargetMode="External"/><Relationship Id="rId48" Type="http://schemas.openxmlformats.org/officeDocument/2006/relationships/hyperlink" Target="https://ru.wikipedia.org/wiki/%D0%9D%D0%B8%D1%86%D1%86%D0%B0" TargetMode="External"/><Relationship Id="rId8" Type="http://schemas.openxmlformats.org/officeDocument/2006/relationships/hyperlink" Target="https://ru.wikipedia.org/wiki/%D0%9C%D0%BE%D1%81%D0%BA%D0%BE%D0%B2%D1%81%D0%BA%D0%B8%D0%B9_%D1%83%D0%BD%D0%B8%D0%B2%D0%B5%D1%80%D1%81%D0%B8%D1%82%D0%B5%D1%82" TargetMode="External"/><Relationship Id="rId51" Type="http://schemas.openxmlformats.org/officeDocument/2006/relationships/hyperlink" Target="https://ru.wikipedia.org/wiki/%D0%90%D0%BD%D1%82%D0%BE%D0%BD%D0%B8%D0%B9_%D0%9F%D0%BE%D0%B3%D0%BE%D1%80%D0%B5%D0%BB%D1%8C%D1%81%D0%BA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2146</Words>
  <Characters>12233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2015-10-22T15:21:00Z</dcterms:created>
  <dcterms:modified xsi:type="dcterms:W3CDTF">2015-10-22T15:22:00Z</dcterms:modified>
</cp:coreProperties>
</file>