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C3" w:rsidRDefault="00465EC3" w:rsidP="00465EC3">
      <w:pPr>
        <w:pStyle w:val="a3"/>
      </w:pPr>
      <w:r>
        <w:rPr>
          <w:b/>
          <w:bCs/>
        </w:rPr>
        <w:t xml:space="preserve">Русско-турецкая война </w:t>
      </w:r>
      <w:hyperlink r:id="rId4" w:tooltip="1877" w:history="1">
        <w:r>
          <w:rPr>
            <w:rStyle w:val="a4"/>
            <w:b/>
            <w:bCs/>
          </w:rPr>
          <w:t>1877</w:t>
        </w:r>
      </w:hyperlink>
      <w:r>
        <w:rPr>
          <w:b/>
          <w:bCs/>
        </w:rPr>
        <w:t>—</w:t>
      </w:r>
      <w:hyperlink r:id="rId5" w:tooltip="1878 год" w:history="1">
        <w:r>
          <w:rPr>
            <w:rStyle w:val="a4"/>
            <w:b/>
            <w:bCs/>
          </w:rPr>
          <w:t>1878 годов</w:t>
        </w:r>
      </w:hyperlink>
      <w:r>
        <w:t xml:space="preserve"> (</w:t>
      </w:r>
      <w:hyperlink r:id="rId6" w:tooltip="Турецкий язык" w:history="1">
        <w:r>
          <w:rPr>
            <w:rStyle w:val="a4"/>
          </w:rPr>
          <w:t>тур.</w:t>
        </w:r>
      </w:hyperlink>
      <w:r>
        <w:t xml:space="preserve"> </w:t>
      </w:r>
      <w:r>
        <w:rPr>
          <w:i/>
          <w:iCs/>
          <w:lang w:val="tr-TR"/>
        </w:rPr>
        <w:t>93 Harbi</w:t>
      </w:r>
      <w:r>
        <w:t xml:space="preserve">, </w:t>
      </w:r>
      <w:r>
        <w:rPr>
          <w:i/>
          <w:iCs/>
        </w:rPr>
        <w:t>93 война</w:t>
      </w:r>
      <w:r>
        <w:t xml:space="preserve">) — война между </w:t>
      </w:r>
      <w:hyperlink r:id="rId7" w:tooltip="Российская империя" w:history="1">
        <w:r>
          <w:rPr>
            <w:rStyle w:val="a4"/>
          </w:rPr>
          <w:t>Российской империей</w:t>
        </w:r>
      </w:hyperlink>
      <w:r>
        <w:t xml:space="preserve"> и союзными ей балканскими государствами с одной стороны, и </w:t>
      </w:r>
      <w:hyperlink r:id="rId8" w:tooltip="Османская империя" w:history="1">
        <w:r>
          <w:rPr>
            <w:rStyle w:val="a4"/>
          </w:rPr>
          <w:t>Османской империей</w:t>
        </w:r>
      </w:hyperlink>
      <w:r>
        <w:t xml:space="preserve"> — с другой. Была вызвана подъёмом национального самосознания на </w:t>
      </w:r>
      <w:hyperlink r:id="rId9" w:tooltip="Балканский полуостров" w:history="1">
        <w:r>
          <w:rPr>
            <w:rStyle w:val="a4"/>
          </w:rPr>
          <w:t>Балканах</w:t>
        </w:r>
      </w:hyperlink>
      <w:r>
        <w:t xml:space="preserve">. Жестокость, с которой было подавлено </w:t>
      </w:r>
      <w:hyperlink r:id="rId10" w:tooltip="Апрельское восстание (1876)" w:history="1">
        <w:r>
          <w:rPr>
            <w:rStyle w:val="a4"/>
          </w:rPr>
          <w:t>Апрельское восстание</w:t>
        </w:r>
      </w:hyperlink>
      <w:r>
        <w:t xml:space="preserve"> в </w:t>
      </w:r>
      <w:hyperlink r:id="rId11" w:tooltip="Болгария" w:history="1">
        <w:r>
          <w:rPr>
            <w:rStyle w:val="a4"/>
          </w:rPr>
          <w:t>Болгарии</w:t>
        </w:r>
      </w:hyperlink>
      <w:r>
        <w:t xml:space="preserve">, вызвала сочувствие к положению </w:t>
      </w:r>
      <w:hyperlink r:id="rId12" w:tooltip="Христианство" w:history="1">
        <w:r>
          <w:rPr>
            <w:rStyle w:val="a4"/>
          </w:rPr>
          <w:t>христиан</w:t>
        </w:r>
      </w:hyperlink>
      <w:r>
        <w:t xml:space="preserve"> Османской империи в Европе и особенно в России. Попытки мирными средствами улучшить положение христиан были сорваны упорным нежеланием турок </w:t>
      </w:r>
      <w:proofErr w:type="gramStart"/>
      <w:r>
        <w:t>идти</w:t>
      </w:r>
      <w:proofErr w:type="gramEnd"/>
      <w:r>
        <w:t xml:space="preserve"> на уступки Европе, и в апреле 1877 года Россия объявила Турции войну.</w:t>
      </w:r>
    </w:p>
    <w:p w:rsidR="00465EC3" w:rsidRDefault="00465EC3" w:rsidP="00465EC3">
      <w:pPr>
        <w:pStyle w:val="a3"/>
      </w:pPr>
      <w:proofErr w:type="gramStart"/>
      <w:r>
        <w:t xml:space="preserve">В ходе последовавших боевых действий русской армии удалось, используя пассивность турок, провести успешное форсирование </w:t>
      </w:r>
      <w:hyperlink r:id="rId13" w:tooltip="Дунай" w:history="1">
        <w:r>
          <w:rPr>
            <w:rStyle w:val="a4"/>
          </w:rPr>
          <w:t>Дуная</w:t>
        </w:r>
      </w:hyperlink>
      <w:r>
        <w:t xml:space="preserve">, захватить </w:t>
      </w:r>
      <w:hyperlink r:id="rId14" w:tooltip="Шипка (перевал)" w:history="1">
        <w:r>
          <w:rPr>
            <w:rStyle w:val="a4"/>
          </w:rPr>
          <w:t>Шипкинский перевал</w:t>
        </w:r>
      </w:hyperlink>
      <w:r>
        <w:t xml:space="preserve"> и, после пятимесячной осады, принудить лучшую турецкую армию </w:t>
      </w:r>
      <w:hyperlink r:id="rId15" w:tooltip="Осман-паша, Нури-Гази" w:history="1">
        <w:r>
          <w:rPr>
            <w:rStyle w:val="a4"/>
          </w:rPr>
          <w:t>Осман-паши</w:t>
        </w:r>
      </w:hyperlink>
      <w:r>
        <w:t xml:space="preserve"> к капитуляции в </w:t>
      </w:r>
      <w:hyperlink r:id="rId16" w:tooltip="Плевен" w:history="1">
        <w:r>
          <w:rPr>
            <w:rStyle w:val="a4"/>
          </w:rPr>
          <w:t>Плевне</w:t>
        </w:r>
      </w:hyperlink>
      <w:r>
        <w:t xml:space="preserve">. Последовавший рейд через Балканы, в ходе которого русская армия разбила последние турецкие части, заслонявшие дорогу на </w:t>
      </w:r>
      <w:hyperlink r:id="rId17" w:tooltip="Константинополь" w:history="1">
        <w:r>
          <w:rPr>
            <w:rStyle w:val="a4"/>
          </w:rPr>
          <w:t>Константинополь</w:t>
        </w:r>
      </w:hyperlink>
      <w:r>
        <w:t>, привёл к выходу Османской империи из войны.</w:t>
      </w:r>
      <w:proofErr w:type="gramEnd"/>
      <w:r>
        <w:t xml:space="preserve"> </w:t>
      </w:r>
      <w:proofErr w:type="gramStart"/>
      <w:r>
        <w:t xml:space="preserve">На состоявшемся летом 1878 года </w:t>
      </w:r>
      <w:hyperlink r:id="rId18" w:tooltip="Берлинский конгресс" w:history="1">
        <w:r>
          <w:rPr>
            <w:rStyle w:val="a4"/>
          </w:rPr>
          <w:t>Берлинском конгрессе</w:t>
        </w:r>
      </w:hyperlink>
      <w:r>
        <w:t xml:space="preserve"> был подписан </w:t>
      </w:r>
      <w:hyperlink r:id="rId19" w:tooltip="Берлинский трактат (1878)" w:history="1">
        <w:r>
          <w:rPr>
            <w:rStyle w:val="a4"/>
          </w:rPr>
          <w:t>Берлинский трактат</w:t>
        </w:r>
      </w:hyperlink>
      <w:r>
        <w:t xml:space="preserve">, зафиксировавший возврат России южной части </w:t>
      </w:r>
      <w:hyperlink r:id="rId20" w:tooltip="Бессарабия" w:history="1">
        <w:r>
          <w:rPr>
            <w:rStyle w:val="a4"/>
          </w:rPr>
          <w:t>Бессарабии</w:t>
        </w:r>
      </w:hyperlink>
      <w:r>
        <w:t xml:space="preserve"> и присоединение </w:t>
      </w:r>
      <w:hyperlink r:id="rId21" w:tooltip="Карс" w:history="1">
        <w:r>
          <w:rPr>
            <w:rStyle w:val="a4"/>
          </w:rPr>
          <w:t>Карса</w:t>
        </w:r>
      </w:hyperlink>
      <w:r>
        <w:t xml:space="preserve">, </w:t>
      </w:r>
      <w:hyperlink r:id="rId22" w:tooltip="Ардаган" w:history="1">
        <w:r>
          <w:rPr>
            <w:rStyle w:val="a4"/>
          </w:rPr>
          <w:t>Ардагана</w:t>
        </w:r>
      </w:hyperlink>
      <w:r>
        <w:t xml:space="preserve"> и </w:t>
      </w:r>
      <w:hyperlink r:id="rId23" w:tooltip="Батуми" w:history="1">
        <w:r>
          <w:rPr>
            <w:rStyle w:val="a4"/>
          </w:rPr>
          <w:t>Батума</w:t>
        </w:r>
      </w:hyperlink>
      <w:r>
        <w:t xml:space="preserve">. Восстанавливалась государственность Болгарии (завоёвана Османской империей в </w:t>
      </w:r>
      <w:hyperlink r:id="rId24" w:tooltip="1396 год" w:history="1">
        <w:r>
          <w:rPr>
            <w:rStyle w:val="a4"/>
          </w:rPr>
          <w:t>1396 году</w:t>
        </w:r>
      </w:hyperlink>
      <w:r>
        <w:t xml:space="preserve">) как вассальное </w:t>
      </w:r>
      <w:hyperlink r:id="rId25" w:tooltip="Княжество Болгария" w:history="1">
        <w:r>
          <w:rPr>
            <w:rStyle w:val="a4"/>
          </w:rPr>
          <w:t>Княжество Болгария</w:t>
        </w:r>
      </w:hyperlink>
      <w:r>
        <w:t xml:space="preserve">; увеличивались территории </w:t>
      </w:r>
      <w:hyperlink r:id="rId26" w:tooltip="Сербия" w:history="1">
        <w:r>
          <w:rPr>
            <w:rStyle w:val="a4"/>
          </w:rPr>
          <w:t>Сербии</w:t>
        </w:r>
      </w:hyperlink>
      <w:r>
        <w:t xml:space="preserve">, </w:t>
      </w:r>
      <w:hyperlink r:id="rId27" w:tooltip="Черногория" w:history="1">
        <w:r>
          <w:rPr>
            <w:rStyle w:val="a4"/>
          </w:rPr>
          <w:t>Черногории</w:t>
        </w:r>
      </w:hyperlink>
      <w:r>
        <w:t xml:space="preserve"> и </w:t>
      </w:r>
      <w:hyperlink r:id="rId28" w:tooltip="Румыния" w:history="1">
        <w:r>
          <w:rPr>
            <w:rStyle w:val="a4"/>
          </w:rPr>
          <w:t>Румынии</w:t>
        </w:r>
      </w:hyperlink>
      <w:r>
        <w:t>, а турецкая</w:t>
      </w:r>
      <w:proofErr w:type="gramEnd"/>
      <w:r>
        <w:t xml:space="preserve"> </w:t>
      </w:r>
      <w:hyperlink r:id="rId29" w:tooltip="Босния и Герцеговина" w:history="1">
        <w:r>
          <w:rPr>
            <w:rStyle w:val="a4"/>
          </w:rPr>
          <w:t>Босния и Герцеговина</w:t>
        </w:r>
      </w:hyperlink>
      <w:r>
        <w:t xml:space="preserve"> оккупировалась </w:t>
      </w:r>
      <w:hyperlink r:id="rId30" w:tooltip="Австро-Венгрия" w:history="1">
        <w:r>
          <w:rPr>
            <w:rStyle w:val="a4"/>
          </w:rPr>
          <w:t>Австро-Венгрией</w:t>
        </w:r>
      </w:hyperlink>
    </w:p>
    <w:p w:rsidR="008A2EF2" w:rsidRDefault="008A2EF2"/>
    <w:sectPr w:rsidR="008A2EF2" w:rsidSect="008A2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/>
  <w:rsids>
    <w:rsidRoot w:val="00465EC3"/>
    <w:rsid w:val="00465EC3"/>
    <w:rsid w:val="008A2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5E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E%D1%81%D0%BC%D0%B0%D0%BD%D1%81%D0%BA%D0%B0%D1%8F_%D0%B8%D0%BC%D0%BF%D0%B5%D1%80%D0%B8%D1%8F" TargetMode="External"/><Relationship Id="rId13" Type="http://schemas.openxmlformats.org/officeDocument/2006/relationships/hyperlink" Target="http://ru.wikipedia.org/wiki/%D0%94%D1%83%D0%BD%D0%B0%D0%B9" TargetMode="External"/><Relationship Id="rId18" Type="http://schemas.openxmlformats.org/officeDocument/2006/relationships/hyperlink" Target="http://ru.wikipedia.org/wiki/%D0%91%D0%B5%D1%80%D0%BB%D0%B8%D0%BD%D1%81%D0%BA%D0%B8%D0%B9_%D0%BA%D0%BE%D0%BD%D0%B3%D1%80%D0%B5%D1%81%D1%81" TargetMode="External"/><Relationship Id="rId26" Type="http://schemas.openxmlformats.org/officeDocument/2006/relationships/hyperlink" Target="http://ru.wikipedia.org/wiki/%D0%A1%D0%B5%D1%80%D0%B1%D0%B8%D1%8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u.wikipedia.org/wiki/%D0%9A%D0%B0%D1%80%D1%81" TargetMode="External"/><Relationship Id="rId7" Type="http://schemas.openxmlformats.org/officeDocument/2006/relationships/hyperlink" Target="http://ru.wikipedia.org/wiki/%D0%A0%D0%BE%D1%81%D1%81%D0%B8%D0%B9%D1%81%D0%BA%D0%B0%D1%8F_%D0%B8%D0%BC%D0%BF%D0%B5%D1%80%D0%B8%D1%8F" TargetMode="External"/><Relationship Id="rId12" Type="http://schemas.openxmlformats.org/officeDocument/2006/relationships/hyperlink" Target="http://ru.wikipedia.org/wiki/%D0%A5%D1%80%D0%B8%D1%81%D1%82%D0%B8%D0%B0%D0%BD%D1%81%D1%82%D0%B2%D0%BE" TargetMode="External"/><Relationship Id="rId17" Type="http://schemas.openxmlformats.org/officeDocument/2006/relationships/hyperlink" Target="http://ru.wikipedia.org/wiki/%D0%9A%D0%BE%D0%BD%D1%81%D1%82%D0%B0%D0%BD%D1%82%D0%B8%D0%BD%D0%BE%D0%BF%D0%BE%D0%BB%D1%8C" TargetMode="External"/><Relationship Id="rId25" Type="http://schemas.openxmlformats.org/officeDocument/2006/relationships/hyperlink" Target="http://ru.wikipedia.org/wiki/%D0%9A%D0%BD%D1%8F%D0%B6%D0%B5%D1%81%D1%82%D0%B2%D0%BE_%D0%91%D0%BE%D0%BB%D0%B3%D0%B0%D1%80%D0%B8%D1%8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wikipedia.org/wiki/%D0%9F%D0%BB%D0%B5%D0%B2%D0%B5%D0%BD" TargetMode="External"/><Relationship Id="rId20" Type="http://schemas.openxmlformats.org/officeDocument/2006/relationships/hyperlink" Target="http://ru.wikipedia.org/wiki/%D0%91%D0%B5%D1%81%D1%81%D0%B0%D1%80%D0%B0%D0%B1%D0%B8%D1%8F" TargetMode="External"/><Relationship Id="rId29" Type="http://schemas.openxmlformats.org/officeDocument/2006/relationships/hyperlink" Target="http://ru.wikipedia.org/wiki/%D0%91%D0%BE%D1%81%D0%BD%D0%B8%D1%8F_%D0%B8_%D0%93%D0%B5%D1%80%D1%86%D0%B5%D0%B3%D0%BE%D0%B2%D0%B8%D0%BD%D0%B0" TargetMode="Externa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2%D1%83%D1%80%D0%B5%D1%86%D0%BA%D0%B8%D0%B9_%D1%8F%D0%B7%D1%8B%D0%BA" TargetMode="External"/><Relationship Id="rId11" Type="http://schemas.openxmlformats.org/officeDocument/2006/relationships/hyperlink" Target="http://ru.wikipedia.org/wiki/%D0%91%D0%BE%D0%BB%D0%B3%D0%B0%D1%80%D0%B8%D1%8F" TargetMode="External"/><Relationship Id="rId24" Type="http://schemas.openxmlformats.org/officeDocument/2006/relationships/hyperlink" Target="http://ru.wikipedia.org/wiki/1396_%D0%B3%D0%BE%D0%B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ru.wikipedia.org/wiki/1878_%D0%B3%D0%BE%D0%B4" TargetMode="External"/><Relationship Id="rId15" Type="http://schemas.openxmlformats.org/officeDocument/2006/relationships/hyperlink" Target="http://ru.wikipedia.org/wiki/%D0%9E%D1%81%D0%BC%D0%B0%D0%BD-%D0%BF%D0%B0%D1%88%D0%B0,_%D0%9D%D1%83%D1%80%D0%B8-%D0%93%D0%B0%D0%B7%D0%B8" TargetMode="External"/><Relationship Id="rId23" Type="http://schemas.openxmlformats.org/officeDocument/2006/relationships/hyperlink" Target="http://ru.wikipedia.org/wiki/%D0%91%D0%B0%D1%82%D1%83%D0%BC%D0%B8" TargetMode="External"/><Relationship Id="rId28" Type="http://schemas.openxmlformats.org/officeDocument/2006/relationships/hyperlink" Target="http://ru.wikipedia.org/wiki/%D0%A0%D1%83%D0%BC%D1%8B%D0%BD%D0%B8%D1%8F" TargetMode="External"/><Relationship Id="rId10" Type="http://schemas.openxmlformats.org/officeDocument/2006/relationships/hyperlink" Target="http://ru.wikipedia.org/wiki/%D0%90%D0%BF%D1%80%D0%B5%D0%BB%D1%8C%D1%81%D0%BA%D0%BE%D0%B5_%D0%B2%D0%BE%D1%81%D1%81%D1%82%D0%B0%D0%BD%D0%B8%D0%B5_%281876%29" TargetMode="External"/><Relationship Id="rId19" Type="http://schemas.openxmlformats.org/officeDocument/2006/relationships/hyperlink" Target="http://ru.wikipedia.org/wiki/%D0%91%D0%B5%D1%80%D0%BB%D0%B8%D0%BD%D1%81%D0%BA%D0%B8%D0%B9_%D1%82%D1%80%D0%B0%D0%BA%D1%82%D0%B0%D1%82_%281878%29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ru.wikipedia.org/wiki/1877" TargetMode="External"/><Relationship Id="rId9" Type="http://schemas.openxmlformats.org/officeDocument/2006/relationships/hyperlink" Target="http://ru.wikipedia.org/wiki/%D0%91%D0%B0%D0%BB%D0%BA%D0%B0%D0%BD%D1%81%D0%BA%D0%B8%D0%B9_%D0%BF%D0%BE%D0%BB%D1%83%D0%BE%D1%81%D1%82%D1%80%D0%BE%D0%B2" TargetMode="External"/><Relationship Id="rId14" Type="http://schemas.openxmlformats.org/officeDocument/2006/relationships/hyperlink" Target="http://ru.wikipedia.org/wiki/%D0%A8%D0%B8%D0%BF%D0%BA%D0%B0_%28%D0%BF%D0%B5%D1%80%D0%B5%D0%B2%D0%B0%D0%BB%29" TargetMode="External"/><Relationship Id="rId22" Type="http://schemas.openxmlformats.org/officeDocument/2006/relationships/hyperlink" Target="http://ru.wikipedia.org/wiki/%D0%90%D1%80%D0%B4%D0%B0%D0%B3%D0%B0%D0%BD" TargetMode="External"/><Relationship Id="rId27" Type="http://schemas.openxmlformats.org/officeDocument/2006/relationships/hyperlink" Target="http://ru.wikipedia.org/wiki/%D0%A7%D0%B5%D1%80%D0%BD%D0%BE%D0%B3%D0%BE%D1%80%D0%B8%D1%8F" TargetMode="External"/><Relationship Id="rId30" Type="http://schemas.openxmlformats.org/officeDocument/2006/relationships/hyperlink" Target="http://ru.wikipedia.org/wiki/%D0%90%D0%B2%D1%81%D1%82%D1%80%D0%BE-%D0%92%D0%B5%D0%BD%D0%B3%D1%80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2014-03-20T05:02:00Z</dcterms:created>
  <dcterms:modified xsi:type="dcterms:W3CDTF">2014-03-20T05:02:00Z</dcterms:modified>
</cp:coreProperties>
</file>