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F3" w:rsidRDefault="00E915F3" w:rsidP="00E915F3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E915F3" w:rsidRDefault="00E915F3" w:rsidP="00E915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общий множитель.</w:t>
      </w:r>
    </w:p>
    <w:p w:rsidR="00E915F3" w:rsidRDefault="00E915F3" w:rsidP="00E915F3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xy=x</w:instrText>
      </w:r>
      <w:r>
        <w:rPr>
          <w:rFonts w:ascii="Times New Roman" w:hAnsi="Times New Roman" w:cs="Times New Roman"/>
          <w:lang w:val="ru-RU"/>
        </w:rPr>
        <w:instrText>\b(5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E915F3" w:rsidRDefault="00E915F3" w:rsidP="00E915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E915F3" w:rsidRDefault="00E915F3" w:rsidP="00E915F3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E915F3" w:rsidRDefault="00E915F3" w:rsidP="00E915F3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E915F3" w:rsidRDefault="00E915F3" w:rsidP="00E915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E915F3" w:rsidRDefault="00E915F3" w:rsidP="00E915F3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\b\lc\{(\a\al\hs3\vs3(\b\lc\[(\a\al\hs3\vs3(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-5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0));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E915F3" w:rsidRDefault="00E915F3" w:rsidP="00E915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Теперь решение разбивается на отдельные случаи.</w:t>
      </w:r>
    </w:p>
    <w:p w:rsidR="00E915F3" w:rsidRDefault="00E915F3" w:rsidP="00E915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E915F3" w:rsidRDefault="00E915F3" w:rsidP="00E915F3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E915F3" w:rsidRDefault="00E915F3" w:rsidP="00E915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E915F3" w:rsidRDefault="00E915F3" w:rsidP="00E915F3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26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E915F3" w:rsidRDefault="00E915F3" w:rsidP="00E915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-\r(26)</w:instrText>
      </w:r>
      <w:r>
        <w:rPr>
          <w:rFonts w:ascii="Times New Roman" w:hAnsi="Times New Roman" w:cs="Times New Roman"/>
          <w:i/>
          <w:lang w:val="ru-RU"/>
        </w:rPr>
        <w:instrText>\;y=</w:instrText>
      </w:r>
      <w:r>
        <w:rPr>
          <w:rFonts w:ascii="Times New Roman" w:hAnsi="Times New Roman" w:cs="Times New Roman"/>
          <w:lang w:val="ru-RU"/>
        </w:rPr>
        <w:instrText xml:space="preserve">\r(26)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E915F3" w:rsidRDefault="00E915F3" w:rsidP="00E915F3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-5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E915F3" w:rsidRDefault="00E915F3" w:rsidP="00E915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E915F3" w:rsidRDefault="00E915F3" w:rsidP="00E915F3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;5);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E915F3" w:rsidRDefault="00E915F3" w:rsidP="00E915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E915F3" w:rsidRDefault="00E915F3" w:rsidP="00E915F3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26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E915F3" w:rsidRDefault="00E915F3" w:rsidP="00E915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-\r(26)</w:instrText>
      </w:r>
      <w:r>
        <w:rPr>
          <w:rFonts w:ascii="Times New Roman" w:hAnsi="Times New Roman" w:cs="Times New Roman"/>
          <w:i/>
          <w:lang w:val="ru-RU"/>
        </w:rPr>
        <w:instrText>\;y=</w:instrText>
      </w:r>
      <w:r>
        <w:rPr>
          <w:rFonts w:ascii="Times New Roman" w:hAnsi="Times New Roman" w:cs="Times New Roman"/>
          <w:lang w:val="ru-RU"/>
        </w:rPr>
        <w:instrText xml:space="preserve">\r(26)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E915F3" w:rsidRDefault="00E915F3" w:rsidP="00E915F3">
      <w:pPr>
        <w:rPr>
          <w:rFonts w:ascii="Times New Roman" w:hAnsi="Times New Roman" w:cs="Times New Roman"/>
          <w:lang w:val="ru-RU"/>
        </w:rPr>
      </w:pPr>
    </w:p>
    <w:p w:rsidR="00E915F3" w:rsidRPr="00E915F3" w:rsidRDefault="00E915F3" w:rsidP="00E915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Ответ: . (0</w:t>
      </w:r>
      <w:r>
        <w:rPr>
          <w:rFonts w:ascii="Times New Roman" w:hAnsi="Times New Roman" w:cs="Times New Roman"/>
          <w:lang w:val="en-US"/>
        </w:rPr>
        <w:t>;</w:t>
      </w:r>
      <w:r w:rsidRPr="00E915F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\r(26)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en-US"/>
        </w:rPr>
        <w:t>), (0;-</w:t>
      </w:r>
      <w:r w:rsidRPr="00E915F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\r(26)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en-US"/>
        </w:rPr>
        <w:t>), (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-\f(\r(26);5)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en-US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-\r(26)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en-US"/>
        </w:rPr>
        <w:t>), (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\f(\r(26);5)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en-US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\r(26)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en-US"/>
        </w:rPr>
        <w:t>)</w:t>
      </w:r>
    </w:p>
    <w:p w:rsidR="004D1CBA" w:rsidRPr="00E915F3" w:rsidRDefault="004D1CBA" w:rsidP="00E915F3">
      <w:pPr>
        <w:ind w:left="400"/>
        <w:rPr>
          <w:rFonts w:ascii="Times New Roman" w:hAnsi="Times New Roman" w:cs="Times New Roman"/>
          <w:lang w:val="ru-RU"/>
        </w:rPr>
      </w:pPr>
    </w:p>
    <w:sectPr w:rsidR="004D1CBA" w:rsidRPr="00E915F3" w:rsidSect="004D1C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15F3"/>
    <w:rsid w:val="004D1CBA"/>
    <w:rsid w:val="00E9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2015-01-22T18:55:00Z</dcterms:created>
  <dcterms:modified xsi:type="dcterms:W3CDTF">2015-01-22T18:57:00Z</dcterms:modified>
</cp:coreProperties>
</file>