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8C" w:rsidRDefault="00CE428C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5.75pt;margin-top:186.3pt;width:195pt;height:0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56.7pt;margin-top:121.8pt;width:195pt;height:0;z-index:251661312" o:connectortype="straight"/>
        </w:pict>
      </w:r>
      <w:r>
        <w:rPr>
          <w:noProof/>
          <w:lang w:eastAsia="ru-RU"/>
        </w:rPr>
        <w:pict>
          <v:oval id="_x0000_s1028" style="position:absolute;margin-left:90.45pt;margin-top:103.05pt;width:102pt;height:99pt;z-index:251660288"/>
        </w:pict>
      </w:r>
      <w:r>
        <w:rPr>
          <w:noProof/>
          <w:lang w:eastAsia="ru-RU"/>
        </w:rPr>
        <w:pict>
          <v:shape id="_x0000_s1026" type="#_x0000_t32" style="position:absolute;margin-left:140pt;margin-top:28.8pt;width:.05pt;height:239.2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47pt;margin-top:154.8pt;width:213.75pt;height:0;z-index:251659264" o:connectortype="straight">
            <v:stroke endarrow="block"/>
          </v:shape>
        </w:pict>
      </w:r>
    </w:p>
    <w:p w:rsidR="00CE428C" w:rsidRDefault="00CE428C" w:rsidP="00CE428C">
      <w:pPr>
        <w:tabs>
          <w:tab w:val="left" w:pos="3045"/>
        </w:tabs>
      </w:pPr>
      <w:r>
        <w:tab/>
        <w:t>у</w:t>
      </w:r>
    </w:p>
    <w:p w:rsidR="00CE428C" w:rsidRPr="00CE428C" w:rsidRDefault="00CE428C" w:rsidP="00CE428C"/>
    <w:p w:rsidR="00CE428C" w:rsidRPr="00CE428C" w:rsidRDefault="00CE428C" w:rsidP="00CE428C"/>
    <w:p w:rsidR="00CE428C" w:rsidRPr="00CE428C" w:rsidRDefault="00CE428C" w:rsidP="00CE428C">
      <w:pPr>
        <w:tabs>
          <w:tab w:val="left" w:pos="1980"/>
          <w:tab w:val="left" w:pos="3735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90.45pt;margin-top:20.05pt;width:54pt;height:24.7pt;flip:y;z-index:251663360" o:connectortype="straight"/>
        </w:pict>
      </w:r>
      <w:r>
        <w:tab/>
      </w:r>
      <w:r>
        <w:rPr>
          <w:lang w:val="en-US"/>
        </w:rPr>
        <w:t>B</w:t>
      </w:r>
      <w:r>
        <w:tab/>
      </w:r>
      <w:r>
        <w:rPr>
          <w:lang w:val="en-US"/>
        </w:rPr>
        <w:t>A</w:t>
      </w:r>
    </w:p>
    <w:p w:rsidR="00CE428C" w:rsidRDefault="00CE428C" w:rsidP="00CE428C">
      <w:r>
        <w:rPr>
          <w:noProof/>
          <w:lang w:eastAsia="ru-RU"/>
        </w:rPr>
        <w:pict>
          <v:shape id="_x0000_s1033" type="#_x0000_t32" style="position:absolute;margin-left:97.95pt;margin-top:6.6pt;width:90.75pt;height:44.2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90.45pt;margin-top:-.15pt;width:84pt;height:36.75pt;flip:y;z-index:251664384" o:connectortype="straight"/>
        </w:pict>
      </w:r>
    </w:p>
    <w:p w:rsidR="00CE428C" w:rsidRDefault="00CE428C" w:rsidP="00CE428C">
      <w:pPr>
        <w:tabs>
          <w:tab w:val="left" w:pos="5385"/>
        </w:tabs>
      </w:pPr>
      <w:r>
        <w:rPr>
          <w:noProof/>
          <w:lang w:eastAsia="ru-RU"/>
        </w:rPr>
        <w:pict>
          <v:shape id="_x0000_s1035" type="#_x0000_t32" style="position:absolute;margin-left:151.95pt;margin-top:17.15pt;width:36.75pt;height:16.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21.2pt;margin-top:2.15pt;width:67.5pt;height:31.5pt;flip:y;z-index:251666432" o:connectortype="straight"/>
        </w:pict>
      </w:r>
      <w:r>
        <w:tab/>
      </w:r>
      <w:proofErr w:type="spellStart"/>
      <w:r>
        <w:t>х</w:t>
      </w:r>
      <w:proofErr w:type="spellEnd"/>
    </w:p>
    <w:p w:rsidR="00A01F55" w:rsidRDefault="00CE428C" w:rsidP="00CE428C">
      <w:pPr>
        <w:tabs>
          <w:tab w:val="left" w:pos="1815"/>
          <w:tab w:val="left" w:pos="2070"/>
          <w:tab w:val="left" w:pos="3795"/>
        </w:tabs>
        <w:rPr>
          <w:lang w:val="en-US"/>
        </w:rPr>
      </w:pPr>
      <w:r>
        <w:tab/>
      </w:r>
      <w:r>
        <w:rPr>
          <w:lang w:val="en-US"/>
        </w:rPr>
        <w:t>C</w:t>
      </w:r>
      <w:r>
        <w:tab/>
      </w:r>
      <w:r>
        <w:rPr>
          <w:lang w:val="en-US"/>
        </w:rPr>
        <w:t>C</w:t>
      </w:r>
      <w:r>
        <w:rPr>
          <w:lang w:val="en-US"/>
        </w:rPr>
        <w:tab/>
        <w:t>D</w:t>
      </w:r>
    </w:p>
    <w:p w:rsidR="00CE428C" w:rsidRDefault="00CE428C" w:rsidP="00CE428C">
      <w:pPr>
        <w:tabs>
          <w:tab w:val="left" w:pos="1815"/>
          <w:tab w:val="left" w:pos="2070"/>
          <w:tab w:val="left" w:pos="3795"/>
        </w:tabs>
        <w:rPr>
          <w:lang w:val="en-US"/>
        </w:rPr>
      </w:pPr>
    </w:p>
    <w:p w:rsidR="00CE428C" w:rsidRPr="00CE428C" w:rsidRDefault="00CE428C" w:rsidP="00CE428C">
      <w:pPr>
        <w:rPr>
          <w:lang w:val="en-US"/>
        </w:rPr>
      </w:pPr>
    </w:p>
    <w:p w:rsidR="00CE428C" w:rsidRPr="00CE428C" w:rsidRDefault="00CE428C" w:rsidP="00CE428C">
      <w:pPr>
        <w:rPr>
          <w:lang w:val="en-US"/>
        </w:rPr>
      </w:pPr>
    </w:p>
    <w:p w:rsidR="00CE428C" w:rsidRDefault="00CE428C" w:rsidP="00CE428C">
      <w:pPr>
        <w:rPr>
          <w:lang w:val="en-US"/>
        </w:rPr>
      </w:pPr>
    </w:p>
    <w:p w:rsidR="00CE428C" w:rsidRPr="00CE428C" w:rsidRDefault="00CE428C" w:rsidP="00CE428C">
      <w:r>
        <w:t>Решение между точками 1)</w:t>
      </w:r>
      <w:r>
        <w:rPr>
          <w:lang w:val="en-US"/>
        </w:rPr>
        <w:t>D</w:t>
      </w:r>
      <w:r w:rsidRPr="00CE428C">
        <w:t xml:space="preserve"> </w:t>
      </w:r>
      <w:r>
        <w:t>и А ;2)В и С</w:t>
      </w:r>
    </w:p>
    <w:sectPr w:rsidR="00CE428C" w:rsidRPr="00CE428C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28C"/>
    <w:rsid w:val="001536B7"/>
    <w:rsid w:val="00315268"/>
    <w:rsid w:val="00A01F55"/>
    <w:rsid w:val="00CE428C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64</Characters>
  <Application>Microsoft Office Word</Application>
  <DocSecurity>0</DocSecurity>
  <Lines>1</Lines>
  <Paragraphs>1</Paragraphs>
  <ScaleCrop>false</ScaleCrop>
  <Company>CtrlSoft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2016-01-20T18:43:00Z</dcterms:created>
  <dcterms:modified xsi:type="dcterms:W3CDTF">2016-01-20T18:49:00Z</dcterms:modified>
</cp:coreProperties>
</file>