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DB2243" w:rsidRPr="00DB2243" w:rsidTr="00DB2243">
        <w:tc>
          <w:tcPr>
            <w:tcW w:w="4785" w:type="dxa"/>
          </w:tcPr>
          <w:p w:rsidR="00DB2243" w:rsidRDefault="00DB2243" w:rsidP="00DB2243">
            <w:pPr>
              <w:rPr>
                <w:lang w:val="en-US"/>
              </w:rPr>
            </w:pPr>
            <w:r w:rsidRPr="00DB2243">
              <w:rPr>
                <w:b/>
                <w:lang w:val="en-US"/>
              </w:rPr>
              <w:t>program</w:t>
            </w:r>
            <w:r w:rsidRPr="00DB2243">
              <w:rPr>
                <w:lang w:val="en-US"/>
              </w:rPr>
              <w:t xml:space="preserve"> </w:t>
            </w:r>
            <w:proofErr w:type="spellStart"/>
            <w:r w:rsidRPr="00DB2243">
              <w:rPr>
                <w:lang w:val="en-US"/>
              </w:rPr>
              <w:t>zadacha</w:t>
            </w:r>
            <w:proofErr w:type="spellEnd"/>
            <w:r w:rsidRPr="00DB2243">
              <w:rPr>
                <w:lang w:val="en-US"/>
              </w:rPr>
              <w:t>;</w:t>
            </w:r>
            <w:r>
              <w:rPr>
                <w:lang w:val="en-US"/>
              </w:rPr>
              <w:tab/>
            </w:r>
          </w:p>
          <w:p w:rsidR="00DB2243" w:rsidRDefault="00DB2243" w:rsidP="00DB2243">
            <w:pPr>
              <w:rPr>
                <w:lang w:val="en-US"/>
              </w:rPr>
            </w:pPr>
          </w:p>
        </w:tc>
        <w:tc>
          <w:tcPr>
            <w:tcW w:w="4786" w:type="dxa"/>
          </w:tcPr>
          <w:p w:rsidR="00DB2243" w:rsidRPr="00DB2243" w:rsidRDefault="00DB2243" w:rsidP="00DB2243">
            <w:r>
              <w:t>Заголовок программы и название -</w:t>
            </w:r>
            <w:r w:rsidRPr="00DB2243">
              <w:t xml:space="preserve"> </w:t>
            </w:r>
            <w:proofErr w:type="spellStart"/>
            <w:r w:rsidRPr="00DB2243">
              <w:rPr>
                <w:lang w:val="en-US"/>
              </w:rPr>
              <w:t>zadacha</w:t>
            </w:r>
            <w:proofErr w:type="spellEnd"/>
          </w:p>
        </w:tc>
      </w:tr>
      <w:tr w:rsidR="00DB2243" w:rsidRPr="00DB2243" w:rsidTr="00DB2243">
        <w:tc>
          <w:tcPr>
            <w:tcW w:w="4785" w:type="dxa"/>
          </w:tcPr>
          <w:p w:rsidR="00DB2243" w:rsidRPr="00DB2243" w:rsidRDefault="00DB2243" w:rsidP="00DB2243">
            <w:pPr>
              <w:rPr>
                <w:lang w:val="en-US"/>
              </w:rPr>
            </w:pPr>
            <w:proofErr w:type="spellStart"/>
            <w:r w:rsidRPr="00DB2243">
              <w:rPr>
                <w:b/>
                <w:lang w:val="en-US"/>
              </w:rPr>
              <w:t>var</w:t>
            </w:r>
            <w:proofErr w:type="spellEnd"/>
          </w:p>
          <w:p w:rsidR="00DB2243" w:rsidRPr="00DB2243" w:rsidRDefault="00DB2243" w:rsidP="00DB2243">
            <w:pPr>
              <w:rPr>
                <w:lang w:val="en-US"/>
              </w:rPr>
            </w:pPr>
            <w:proofErr w:type="spellStart"/>
            <w:r w:rsidRPr="00DB2243">
              <w:rPr>
                <w:lang w:val="en-US"/>
              </w:rPr>
              <w:t>x1,x2,x3,x4,sum,raz,chas:real</w:t>
            </w:r>
            <w:proofErr w:type="spellEnd"/>
            <w:r w:rsidRPr="00DB2243">
              <w:rPr>
                <w:lang w:val="en-US"/>
              </w:rPr>
              <w:t>;</w:t>
            </w:r>
          </w:p>
          <w:p w:rsidR="00DB2243" w:rsidRDefault="00DB2243" w:rsidP="00DB2243">
            <w:pPr>
              <w:rPr>
                <w:lang w:val="en-US"/>
              </w:rPr>
            </w:pPr>
          </w:p>
        </w:tc>
        <w:tc>
          <w:tcPr>
            <w:tcW w:w="4786" w:type="dxa"/>
          </w:tcPr>
          <w:p w:rsidR="00DB2243" w:rsidRDefault="00DB2243" w:rsidP="00DB2243">
            <w:r>
              <w:t>Раздел переменных, в котором описали тип тех переменных, которые будут в программе</w:t>
            </w:r>
          </w:p>
          <w:p w:rsidR="00DB2243" w:rsidRPr="00DB2243" w:rsidRDefault="00DB2243" w:rsidP="00DB2243">
            <w:r>
              <w:t xml:space="preserve">Раз речь идет о делении, то лучше тип </w:t>
            </w:r>
            <w:r w:rsidRPr="00DB2243">
              <w:rPr>
                <w:lang w:val="en-US"/>
              </w:rPr>
              <w:t>real</w:t>
            </w:r>
            <w:r>
              <w:t xml:space="preserve"> (реал), т.е. и целые, и дробные, отриц. и </w:t>
            </w:r>
            <w:proofErr w:type="spellStart"/>
            <w:r>
              <w:t>полож</w:t>
            </w:r>
            <w:proofErr w:type="spellEnd"/>
            <w:r>
              <w:t>. числа</w:t>
            </w:r>
          </w:p>
        </w:tc>
      </w:tr>
      <w:tr w:rsidR="00DB2243" w:rsidTr="00DB2243">
        <w:tc>
          <w:tcPr>
            <w:tcW w:w="4785" w:type="dxa"/>
          </w:tcPr>
          <w:p w:rsidR="00DB2243" w:rsidRPr="00DB2243" w:rsidRDefault="00DB2243" w:rsidP="00DB2243">
            <w:pPr>
              <w:rPr>
                <w:lang w:val="en-US"/>
              </w:rPr>
            </w:pPr>
            <w:r w:rsidRPr="00DB2243">
              <w:rPr>
                <w:b/>
                <w:lang w:val="en-US"/>
              </w:rPr>
              <w:t>begin</w:t>
            </w:r>
          </w:p>
          <w:p w:rsidR="00DB2243" w:rsidRDefault="00DB2243" w:rsidP="00DB2243">
            <w:pPr>
              <w:rPr>
                <w:lang w:val="en-US"/>
              </w:rPr>
            </w:pPr>
          </w:p>
        </w:tc>
        <w:tc>
          <w:tcPr>
            <w:tcW w:w="4786" w:type="dxa"/>
          </w:tcPr>
          <w:p w:rsidR="00DB2243" w:rsidRPr="00DB2243" w:rsidRDefault="00DB2243" w:rsidP="00DB2243">
            <w:r>
              <w:t>Начало раздела операторов</w:t>
            </w:r>
          </w:p>
        </w:tc>
      </w:tr>
      <w:tr w:rsidR="00DB2243" w:rsidRPr="00DB2243" w:rsidTr="00DB2243">
        <w:tc>
          <w:tcPr>
            <w:tcW w:w="4785" w:type="dxa"/>
          </w:tcPr>
          <w:p w:rsidR="00DB2243" w:rsidRPr="00DB2243" w:rsidRDefault="00DB2243" w:rsidP="00DB2243">
            <w:pPr>
              <w:rPr>
                <w:lang w:val="en-US"/>
              </w:rPr>
            </w:pPr>
            <w:proofErr w:type="spellStart"/>
            <w:r w:rsidRPr="00DB2243">
              <w:rPr>
                <w:b/>
                <w:lang w:val="en-US"/>
              </w:rPr>
              <w:t>writeln</w:t>
            </w:r>
            <w:proofErr w:type="spellEnd"/>
            <w:r w:rsidRPr="00DB2243">
              <w:rPr>
                <w:lang w:val="en-US"/>
              </w:rPr>
              <w:t>('</w:t>
            </w:r>
            <w:proofErr w:type="spellStart"/>
            <w:r w:rsidRPr="00DB2243">
              <w:rPr>
                <w:lang w:val="en-US"/>
              </w:rPr>
              <w:t>vvedite</w:t>
            </w:r>
            <w:proofErr w:type="spellEnd"/>
            <w:r w:rsidRPr="00DB2243">
              <w:rPr>
                <w:lang w:val="en-US"/>
              </w:rPr>
              <w:t xml:space="preserve"> 4 </w:t>
            </w:r>
            <w:proofErr w:type="spellStart"/>
            <w:r w:rsidRPr="00DB2243">
              <w:rPr>
                <w:lang w:val="en-US"/>
              </w:rPr>
              <w:t>chisla</w:t>
            </w:r>
            <w:proofErr w:type="spellEnd"/>
            <w:r w:rsidRPr="00DB2243">
              <w:rPr>
                <w:lang w:val="en-US"/>
              </w:rPr>
              <w:t>');</w:t>
            </w:r>
          </w:p>
          <w:p w:rsidR="00DB2243" w:rsidRDefault="00DB2243" w:rsidP="00DB2243">
            <w:pPr>
              <w:rPr>
                <w:lang w:val="en-US"/>
              </w:rPr>
            </w:pPr>
          </w:p>
        </w:tc>
        <w:tc>
          <w:tcPr>
            <w:tcW w:w="4786" w:type="dxa"/>
          </w:tcPr>
          <w:p w:rsidR="00DB2243" w:rsidRDefault="00DB2243" w:rsidP="00DB2243">
            <w:r>
              <w:t>Оператор</w:t>
            </w:r>
            <w:r w:rsidRPr="00DB2243">
              <w:rPr>
                <w:lang w:val="en-US"/>
              </w:rPr>
              <w:t xml:space="preserve"> </w:t>
            </w:r>
            <w:r>
              <w:t>вывода</w:t>
            </w:r>
            <w:r w:rsidRPr="00DB2243">
              <w:rPr>
                <w:lang w:val="en-US"/>
              </w:rPr>
              <w:t xml:space="preserve"> </w:t>
            </w:r>
            <w:proofErr w:type="spellStart"/>
            <w:r w:rsidRPr="00DB2243">
              <w:rPr>
                <w:lang w:val="en-US"/>
              </w:rPr>
              <w:t>writeln</w:t>
            </w:r>
            <w:proofErr w:type="spellEnd"/>
            <w:r w:rsidRPr="00DB2243">
              <w:rPr>
                <w:lang w:val="en-US"/>
              </w:rPr>
              <w:t xml:space="preserve">. </w:t>
            </w:r>
          </w:p>
          <w:p w:rsidR="00DB2243" w:rsidRPr="00DB2243" w:rsidRDefault="00DB2243" w:rsidP="00DB2243">
            <w:proofErr w:type="spellStart"/>
            <w:proofErr w:type="gramStart"/>
            <w:r w:rsidRPr="00DB2243">
              <w:rPr>
                <w:lang w:val="en-US"/>
              </w:rPr>
              <w:t>ln</w:t>
            </w:r>
            <w:proofErr w:type="spellEnd"/>
            <w:proofErr w:type="gramEnd"/>
            <w:r>
              <w:t xml:space="preserve"> обозначает, что после вывода курсор будет переведен на новую строку.</w:t>
            </w:r>
          </w:p>
          <w:p w:rsidR="00DB2243" w:rsidRPr="00DB2243" w:rsidRDefault="00DB2243" w:rsidP="00DB2243">
            <w:r>
              <w:t>В апострофах стоит то, что увидит пользователь, т.е. команду введите 4 числа</w:t>
            </w:r>
          </w:p>
        </w:tc>
      </w:tr>
      <w:tr w:rsidR="00DB2243" w:rsidRPr="00DB2243" w:rsidTr="00DB2243">
        <w:tc>
          <w:tcPr>
            <w:tcW w:w="4785" w:type="dxa"/>
          </w:tcPr>
          <w:p w:rsidR="00DB2243" w:rsidRPr="00DB2243" w:rsidRDefault="00DB2243" w:rsidP="00DB2243">
            <w:pPr>
              <w:rPr>
                <w:lang w:val="en-US"/>
              </w:rPr>
            </w:pPr>
            <w:proofErr w:type="spellStart"/>
            <w:r w:rsidRPr="00DB2243">
              <w:rPr>
                <w:b/>
                <w:lang w:val="en-US"/>
              </w:rPr>
              <w:t>readln</w:t>
            </w:r>
            <w:proofErr w:type="spellEnd"/>
            <w:r w:rsidRPr="00DB2243">
              <w:rPr>
                <w:lang w:val="en-US"/>
              </w:rPr>
              <w:t>(</w:t>
            </w:r>
            <w:proofErr w:type="spellStart"/>
            <w:r w:rsidRPr="00DB2243">
              <w:rPr>
                <w:lang w:val="en-US"/>
              </w:rPr>
              <w:t>x1,x2,x3,x4</w:t>
            </w:r>
            <w:proofErr w:type="spellEnd"/>
            <w:r w:rsidRPr="00DB2243">
              <w:rPr>
                <w:lang w:val="en-US"/>
              </w:rPr>
              <w:t>);</w:t>
            </w:r>
          </w:p>
          <w:p w:rsidR="00DB2243" w:rsidRDefault="00DB2243" w:rsidP="00DB2243">
            <w:pPr>
              <w:rPr>
                <w:lang w:val="en-US"/>
              </w:rPr>
            </w:pPr>
          </w:p>
        </w:tc>
        <w:tc>
          <w:tcPr>
            <w:tcW w:w="4786" w:type="dxa"/>
          </w:tcPr>
          <w:p w:rsidR="00DB2243" w:rsidRDefault="00DB2243" w:rsidP="00DB2243">
            <w:r>
              <w:t xml:space="preserve">Оператор ввода. </w:t>
            </w:r>
          </w:p>
          <w:p w:rsidR="00DB2243" w:rsidRPr="00DB2243" w:rsidRDefault="00DB2243" w:rsidP="00DB2243">
            <w:proofErr w:type="spellStart"/>
            <w:proofErr w:type="gramStart"/>
            <w:r w:rsidRPr="00DB2243">
              <w:rPr>
                <w:lang w:val="en-US"/>
              </w:rPr>
              <w:t>ln</w:t>
            </w:r>
            <w:proofErr w:type="spellEnd"/>
            <w:proofErr w:type="gramEnd"/>
            <w:r>
              <w:t xml:space="preserve"> обозначает, что после вывода курсор будет переведен на новую строку.</w:t>
            </w:r>
          </w:p>
          <w:p w:rsidR="00DB2243" w:rsidRPr="00DB2243" w:rsidRDefault="00DB2243" w:rsidP="00DB2243">
            <w:r>
              <w:t>Через пробел вводятся 4 числа</w:t>
            </w:r>
          </w:p>
        </w:tc>
      </w:tr>
      <w:tr w:rsidR="00DB2243" w:rsidRPr="00DB2243" w:rsidTr="00DB2243">
        <w:tc>
          <w:tcPr>
            <w:tcW w:w="4785" w:type="dxa"/>
          </w:tcPr>
          <w:p w:rsidR="00DB2243" w:rsidRPr="00DB2243" w:rsidRDefault="00DB2243" w:rsidP="00DB2243">
            <w:pPr>
              <w:rPr>
                <w:lang w:val="en-US"/>
              </w:rPr>
            </w:pPr>
            <w:r w:rsidRPr="00DB2243">
              <w:rPr>
                <w:b/>
                <w:lang w:val="en-US"/>
              </w:rPr>
              <w:t>sum</w:t>
            </w:r>
            <w:r w:rsidRPr="00DB2243">
              <w:rPr>
                <w:lang w:val="en-US"/>
              </w:rPr>
              <w:t>:=</w:t>
            </w:r>
            <w:proofErr w:type="spellStart"/>
            <w:r w:rsidRPr="00DB2243">
              <w:rPr>
                <w:lang w:val="en-US"/>
              </w:rPr>
              <w:t>x1+x2+x3+x4</w:t>
            </w:r>
            <w:proofErr w:type="spellEnd"/>
            <w:r w:rsidRPr="00DB2243">
              <w:rPr>
                <w:lang w:val="en-US"/>
              </w:rPr>
              <w:t>;</w:t>
            </w:r>
          </w:p>
          <w:p w:rsidR="00DB2243" w:rsidRDefault="00DB2243" w:rsidP="00DB2243">
            <w:pPr>
              <w:rPr>
                <w:lang w:val="en-US"/>
              </w:rPr>
            </w:pPr>
          </w:p>
        </w:tc>
        <w:tc>
          <w:tcPr>
            <w:tcW w:w="4786" w:type="dxa"/>
          </w:tcPr>
          <w:p w:rsidR="00DB2243" w:rsidRDefault="00DB2243" w:rsidP="00DB2243">
            <w:r>
              <w:t>Переменной сумма присвоится значение</w:t>
            </w:r>
          </w:p>
          <w:p w:rsidR="00DB2243" w:rsidRPr="00DB2243" w:rsidRDefault="00DB2243" w:rsidP="00DB2243">
            <w:r w:rsidRPr="00DB2243">
              <w:rPr>
                <w:lang w:val="en-US"/>
              </w:rPr>
              <w:t>x</w:t>
            </w:r>
            <w:r w:rsidRPr="00DB2243">
              <w:t>1+</w:t>
            </w:r>
            <w:r w:rsidRPr="00DB2243">
              <w:rPr>
                <w:lang w:val="en-US"/>
              </w:rPr>
              <w:t>x</w:t>
            </w:r>
            <w:r w:rsidRPr="00DB2243">
              <w:t>2+</w:t>
            </w:r>
            <w:r w:rsidRPr="00DB2243">
              <w:rPr>
                <w:lang w:val="en-US"/>
              </w:rPr>
              <w:t>x</w:t>
            </w:r>
            <w:r w:rsidRPr="00DB2243">
              <w:t>3+</w:t>
            </w:r>
            <w:r w:rsidRPr="00DB2243">
              <w:rPr>
                <w:lang w:val="en-US"/>
              </w:rPr>
              <w:t>x</w:t>
            </w:r>
            <w:r w:rsidRPr="00DB2243">
              <w:t>4</w:t>
            </w:r>
          </w:p>
        </w:tc>
      </w:tr>
      <w:tr w:rsidR="00DB2243" w:rsidRPr="00DB2243" w:rsidTr="00DB2243">
        <w:tc>
          <w:tcPr>
            <w:tcW w:w="4785" w:type="dxa"/>
          </w:tcPr>
          <w:p w:rsidR="00DB2243" w:rsidRPr="00DB2243" w:rsidRDefault="00DB2243" w:rsidP="00DB2243">
            <w:pPr>
              <w:rPr>
                <w:lang w:val="en-US"/>
              </w:rPr>
            </w:pPr>
            <w:proofErr w:type="spellStart"/>
            <w:r w:rsidRPr="00DB2243">
              <w:rPr>
                <w:b/>
                <w:lang w:val="en-US"/>
              </w:rPr>
              <w:t>raz</w:t>
            </w:r>
            <w:proofErr w:type="spellEnd"/>
            <w:r w:rsidRPr="00DB2243">
              <w:rPr>
                <w:lang w:val="en-US"/>
              </w:rPr>
              <w:t>:=</w:t>
            </w:r>
            <w:proofErr w:type="spellStart"/>
            <w:r w:rsidRPr="00DB2243">
              <w:rPr>
                <w:lang w:val="en-US"/>
              </w:rPr>
              <w:t>x3-x4</w:t>
            </w:r>
            <w:proofErr w:type="spellEnd"/>
            <w:r w:rsidRPr="00DB2243">
              <w:rPr>
                <w:lang w:val="en-US"/>
              </w:rPr>
              <w:t>;</w:t>
            </w:r>
          </w:p>
          <w:p w:rsidR="00DB2243" w:rsidRDefault="00DB2243" w:rsidP="00DB2243">
            <w:pPr>
              <w:rPr>
                <w:lang w:val="en-US"/>
              </w:rPr>
            </w:pPr>
          </w:p>
        </w:tc>
        <w:tc>
          <w:tcPr>
            <w:tcW w:w="4786" w:type="dxa"/>
          </w:tcPr>
          <w:p w:rsidR="00DB2243" w:rsidRDefault="00DB2243" w:rsidP="00DB2243">
            <w:r>
              <w:t>Переменной разность присвоится значение</w:t>
            </w:r>
          </w:p>
          <w:p w:rsidR="00DB2243" w:rsidRPr="00DB2243" w:rsidRDefault="00DB2243" w:rsidP="00DB2243">
            <w:r w:rsidRPr="00DB2243">
              <w:rPr>
                <w:lang w:val="en-US"/>
              </w:rPr>
              <w:t>x</w:t>
            </w:r>
            <w:r w:rsidRPr="00DB2243">
              <w:t>3-</w:t>
            </w:r>
            <w:r w:rsidRPr="00DB2243">
              <w:rPr>
                <w:lang w:val="en-US"/>
              </w:rPr>
              <w:t>x</w:t>
            </w:r>
            <w:r w:rsidRPr="00DB2243">
              <w:t>4</w:t>
            </w:r>
          </w:p>
        </w:tc>
      </w:tr>
      <w:tr w:rsidR="00DB2243" w:rsidRPr="00DB2243" w:rsidTr="00DB2243">
        <w:tc>
          <w:tcPr>
            <w:tcW w:w="4785" w:type="dxa"/>
          </w:tcPr>
          <w:p w:rsidR="00DB2243" w:rsidRPr="00DB2243" w:rsidRDefault="00DB2243" w:rsidP="00DB2243">
            <w:pPr>
              <w:rPr>
                <w:lang w:val="en-US"/>
              </w:rPr>
            </w:pPr>
            <w:proofErr w:type="spellStart"/>
            <w:r w:rsidRPr="00DB2243">
              <w:rPr>
                <w:b/>
                <w:lang w:val="en-US"/>
              </w:rPr>
              <w:t>chas</w:t>
            </w:r>
            <w:proofErr w:type="spellEnd"/>
            <w:r w:rsidRPr="00DB2243">
              <w:rPr>
                <w:lang w:val="en-US"/>
              </w:rPr>
              <w:t>:=sum/</w:t>
            </w:r>
            <w:proofErr w:type="spellStart"/>
            <w:r w:rsidRPr="00DB2243">
              <w:rPr>
                <w:lang w:val="en-US"/>
              </w:rPr>
              <w:t>raz</w:t>
            </w:r>
            <w:proofErr w:type="spellEnd"/>
            <w:r w:rsidRPr="00DB2243">
              <w:rPr>
                <w:lang w:val="en-US"/>
              </w:rPr>
              <w:t>;</w:t>
            </w:r>
          </w:p>
          <w:p w:rsidR="00DB2243" w:rsidRPr="00DB2243" w:rsidRDefault="00DB2243" w:rsidP="00DB2243">
            <w:pPr>
              <w:rPr>
                <w:lang w:val="en-US"/>
              </w:rPr>
            </w:pPr>
          </w:p>
        </w:tc>
        <w:tc>
          <w:tcPr>
            <w:tcW w:w="4786" w:type="dxa"/>
          </w:tcPr>
          <w:p w:rsidR="00DB2243" w:rsidRPr="00DB2243" w:rsidRDefault="00DB2243" w:rsidP="00DB2243">
            <w:r>
              <w:t>Переменной частное присвоится значение</w:t>
            </w:r>
            <w:r w:rsidRPr="00DB2243">
              <w:t xml:space="preserve"> </w:t>
            </w:r>
            <w:r w:rsidRPr="00DB2243">
              <w:rPr>
                <w:lang w:val="en-US"/>
              </w:rPr>
              <w:t>sum</w:t>
            </w:r>
            <w:r w:rsidRPr="00DB2243">
              <w:t>/</w:t>
            </w:r>
            <w:proofErr w:type="spellStart"/>
            <w:r w:rsidRPr="00DB2243">
              <w:rPr>
                <w:lang w:val="en-US"/>
              </w:rPr>
              <w:t>raz</w:t>
            </w:r>
            <w:proofErr w:type="spellEnd"/>
          </w:p>
        </w:tc>
      </w:tr>
      <w:tr w:rsidR="00DB2243" w:rsidRPr="00DB2243" w:rsidTr="00DB2243">
        <w:tc>
          <w:tcPr>
            <w:tcW w:w="4785" w:type="dxa"/>
          </w:tcPr>
          <w:p w:rsidR="00DB2243" w:rsidRPr="00DB2243" w:rsidRDefault="00DB2243" w:rsidP="00DB2243">
            <w:pPr>
              <w:rPr>
                <w:lang w:val="en-US"/>
              </w:rPr>
            </w:pPr>
            <w:proofErr w:type="spellStart"/>
            <w:r w:rsidRPr="00DB2243">
              <w:rPr>
                <w:b/>
                <w:lang w:val="en-US"/>
              </w:rPr>
              <w:t>writeln</w:t>
            </w:r>
            <w:proofErr w:type="spellEnd"/>
            <w:r w:rsidRPr="00DB2243">
              <w:rPr>
                <w:lang w:val="en-US"/>
              </w:rPr>
              <w:t>('</w:t>
            </w:r>
            <w:proofErr w:type="spellStart"/>
            <w:r w:rsidRPr="00DB2243">
              <w:rPr>
                <w:lang w:val="en-US"/>
              </w:rPr>
              <w:t>itogi</w:t>
            </w:r>
            <w:proofErr w:type="spellEnd"/>
            <w:r w:rsidRPr="00DB2243">
              <w:rPr>
                <w:lang w:val="en-US"/>
              </w:rPr>
              <w:t>: ',</w:t>
            </w:r>
            <w:proofErr w:type="spellStart"/>
            <w:r w:rsidRPr="00DB2243">
              <w:rPr>
                <w:lang w:val="en-US"/>
              </w:rPr>
              <w:t>chas</w:t>
            </w:r>
            <w:proofErr w:type="spellEnd"/>
            <w:r w:rsidRPr="00DB2243">
              <w:rPr>
                <w:lang w:val="en-US"/>
              </w:rPr>
              <w:t>);</w:t>
            </w:r>
          </w:p>
          <w:p w:rsidR="00DB2243" w:rsidRPr="00DB2243" w:rsidRDefault="00DB2243" w:rsidP="00DB2243">
            <w:pPr>
              <w:rPr>
                <w:lang w:val="en-US"/>
              </w:rPr>
            </w:pPr>
          </w:p>
        </w:tc>
        <w:tc>
          <w:tcPr>
            <w:tcW w:w="4786" w:type="dxa"/>
          </w:tcPr>
          <w:p w:rsidR="00DB2243" w:rsidRDefault="00DB2243" w:rsidP="00DB2243">
            <w:r>
              <w:t>Оператор</w:t>
            </w:r>
            <w:r w:rsidRPr="00DB2243">
              <w:rPr>
                <w:lang w:val="en-US"/>
              </w:rPr>
              <w:t xml:space="preserve"> </w:t>
            </w:r>
            <w:r>
              <w:t>вывода</w:t>
            </w:r>
            <w:r w:rsidRPr="00DB2243">
              <w:rPr>
                <w:lang w:val="en-US"/>
              </w:rPr>
              <w:t xml:space="preserve"> </w:t>
            </w:r>
            <w:proofErr w:type="spellStart"/>
            <w:r w:rsidRPr="00DB2243">
              <w:rPr>
                <w:lang w:val="en-US"/>
              </w:rPr>
              <w:t>writeln</w:t>
            </w:r>
            <w:proofErr w:type="spellEnd"/>
            <w:r w:rsidRPr="00DB2243">
              <w:rPr>
                <w:lang w:val="en-US"/>
              </w:rPr>
              <w:t xml:space="preserve">. </w:t>
            </w:r>
          </w:p>
          <w:p w:rsidR="00DB2243" w:rsidRPr="00DB2243" w:rsidRDefault="00DB2243" w:rsidP="00DB2243">
            <w:proofErr w:type="spellStart"/>
            <w:proofErr w:type="gramStart"/>
            <w:r w:rsidRPr="00DB2243">
              <w:rPr>
                <w:lang w:val="en-US"/>
              </w:rPr>
              <w:t>ln</w:t>
            </w:r>
            <w:proofErr w:type="spellEnd"/>
            <w:proofErr w:type="gramEnd"/>
            <w:r>
              <w:t xml:space="preserve"> обозначает, что после вывода курсор будет переведен на новую строку.</w:t>
            </w:r>
          </w:p>
          <w:p w:rsidR="00DB2243" w:rsidRDefault="00DB2243" w:rsidP="00DB2243">
            <w:r>
              <w:t>В апострофах стоит то, что увидит пользователь, т.е. слово итоги: и какое-то число.</w:t>
            </w:r>
          </w:p>
          <w:p w:rsidR="00DB2243" w:rsidRPr="00DB2243" w:rsidRDefault="00DB2243" w:rsidP="00DB2243">
            <w:r>
              <w:t xml:space="preserve">Через запятую стоит переменная </w:t>
            </w:r>
            <w:proofErr w:type="spellStart"/>
            <w:r w:rsidRPr="00DB2243">
              <w:rPr>
                <w:lang w:val="en-US"/>
              </w:rPr>
              <w:t>chas</w:t>
            </w:r>
            <w:proofErr w:type="spellEnd"/>
            <w:r>
              <w:t xml:space="preserve"> -частное, то есть то, что программа сама подсчитает</w:t>
            </w:r>
          </w:p>
        </w:tc>
      </w:tr>
      <w:tr w:rsidR="00DB2243" w:rsidRPr="00DB2243" w:rsidTr="00DB2243">
        <w:tc>
          <w:tcPr>
            <w:tcW w:w="4785" w:type="dxa"/>
          </w:tcPr>
          <w:p w:rsidR="00DB2243" w:rsidRPr="00DB2243" w:rsidRDefault="00DB2243" w:rsidP="00DB2243">
            <w:pPr>
              <w:rPr>
                <w:lang w:val="en-US"/>
              </w:rPr>
            </w:pPr>
            <w:r w:rsidRPr="00DB2243">
              <w:rPr>
                <w:b/>
                <w:lang w:val="en-US"/>
              </w:rPr>
              <w:t>if</w:t>
            </w:r>
            <w:r w:rsidRPr="00DB2243">
              <w:rPr>
                <w:lang w:val="en-US"/>
              </w:rPr>
              <w:t xml:space="preserve"> </w:t>
            </w:r>
            <w:proofErr w:type="spellStart"/>
            <w:r w:rsidRPr="00DB2243">
              <w:rPr>
                <w:lang w:val="en-US"/>
              </w:rPr>
              <w:t>int</w:t>
            </w:r>
            <w:proofErr w:type="spellEnd"/>
            <w:r w:rsidRPr="00DB2243">
              <w:rPr>
                <w:lang w:val="en-US"/>
              </w:rPr>
              <w:t>(</w:t>
            </w:r>
            <w:proofErr w:type="spellStart"/>
            <w:r w:rsidRPr="00DB2243">
              <w:rPr>
                <w:lang w:val="en-US"/>
              </w:rPr>
              <w:t>chas</w:t>
            </w:r>
            <w:proofErr w:type="spellEnd"/>
            <w:r w:rsidRPr="00DB2243">
              <w:rPr>
                <w:lang w:val="en-US"/>
              </w:rPr>
              <w:t>) =</w:t>
            </w:r>
            <w:proofErr w:type="spellStart"/>
            <w:r w:rsidRPr="00DB2243">
              <w:rPr>
                <w:lang w:val="en-US"/>
              </w:rPr>
              <w:t>chas</w:t>
            </w:r>
            <w:proofErr w:type="spellEnd"/>
            <w:r w:rsidRPr="00DB2243">
              <w:rPr>
                <w:lang w:val="en-US"/>
              </w:rPr>
              <w:t xml:space="preserve"> </w:t>
            </w:r>
            <w:r w:rsidRPr="00DB2243">
              <w:rPr>
                <w:b/>
                <w:lang w:val="en-US"/>
              </w:rPr>
              <w:t>then</w:t>
            </w:r>
            <w:r w:rsidRPr="00DB2243">
              <w:rPr>
                <w:lang w:val="en-US"/>
              </w:rPr>
              <w:t xml:space="preserve"> </w:t>
            </w:r>
            <w:proofErr w:type="spellStart"/>
            <w:r w:rsidRPr="00DB2243">
              <w:rPr>
                <w:lang w:val="en-US"/>
              </w:rPr>
              <w:t>writeln</w:t>
            </w:r>
            <w:proofErr w:type="spellEnd"/>
            <w:r w:rsidRPr="00DB2243">
              <w:rPr>
                <w:lang w:val="en-US"/>
              </w:rPr>
              <w:t>('</w:t>
            </w:r>
            <w:proofErr w:type="spellStart"/>
            <w:r w:rsidRPr="00DB2243">
              <w:rPr>
                <w:lang w:val="en-US"/>
              </w:rPr>
              <w:t>celoe</w:t>
            </w:r>
            <w:proofErr w:type="spellEnd"/>
            <w:r w:rsidRPr="00DB2243">
              <w:rPr>
                <w:lang w:val="en-US"/>
              </w:rPr>
              <w:t xml:space="preserve"> </w:t>
            </w:r>
            <w:proofErr w:type="spellStart"/>
            <w:r w:rsidRPr="00DB2243">
              <w:rPr>
                <w:lang w:val="en-US"/>
              </w:rPr>
              <w:t>chislo</w:t>
            </w:r>
            <w:proofErr w:type="spellEnd"/>
            <w:r w:rsidRPr="00DB2243">
              <w:rPr>
                <w:lang w:val="en-US"/>
              </w:rPr>
              <w:t>')</w:t>
            </w:r>
          </w:p>
          <w:p w:rsidR="00DB2243" w:rsidRPr="00DB2243" w:rsidRDefault="00DB2243" w:rsidP="00DB2243">
            <w:pPr>
              <w:rPr>
                <w:lang w:val="en-US"/>
              </w:rPr>
            </w:pPr>
          </w:p>
        </w:tc>
        <w:tc>
          <w:tcPr>
            <w:tcW w:w="4786" w:type="dxa"/>
          </w:tcPr>
          <w:p w:rsidR="00DB2243" w:rsidRDefault="00DB2243" w:rsidP="00DB2243">
            <w:r>
              <w:t xml:space="preserve">Условный оператор </w:t>
            </w:r>
            <w:proofErr w:type="spellStart"/>
            <w:r>
              <w:t>иф</w:t>
            </w:r>
            <w:proofErr w:type="spellEnd"/>
            <w:r>
              <w:t>.</w:t>
            </w:r>
          </w:p>
          <w:p w:rsidR="00DB2243" w:rsidRPr="00DB2243" w:rsidRDefault="00DB2243" w:rsidP="00DB2243">
            <w:r>
              <w:t>Если целая часть от числа частное будет то же самое, что и само число (т.е. дробной части нет), то будет выведено (стоит в апострофах) целое число</w:t>
            </w:r>
          </w:p>
        </w:tc>
      </w:tr>
      <w:tr w:rsidR="00DB2243" w:rsidTr="00DB2243">
        <w:tc>
          <w:tcPr>
            <w:tcW w:w="4785" w:type="dxa"/>
          </w:tcPr>
          <w:p w:rsidR="00DB2243" w:rsidRPr="00DB2243" w:rsidRDefault="00DB2243" w:rsidP="00DB2243">
            <w:pPr>
              <w:rPr>
                <w:lang w:val="en-US"/>
              </w:rPr>
            </w:pPr>
            <w:r w:rsidRPr="00DB2243">
              <w:rPr>
                <w:b/>
                <w:lang w:val="en-US"/>
              </w:rPr>
              <w:t>else</w:t>
            </w:r>
            <w:r w:rsidRPr="00DB2243">
              <w:rPr>
                <w:lang w:val="en-US"/>
              </w:rPr>
              <w:t xml:space="preserve"> </w:t>
            </w:r>
            <w:proofErr w:type="spellStart"/>
            <w:r w:rsidRPr="00DB2243">
              <w:rPr>
                <w:lang w:val="en-US"/>
              </w:rPr>
              <w:t>writeln</w:t>
            </w:r>
            <w:proofErr w:type="spellEnd"/>
            <w:r w:rsidRPr="00DB2243">
              <w:rPr>
                <w:lang w:val="en-US"/>
              </w:rPr>
              <w:t xml:space="preserve">('ne </w:t>
            </w:r>
            <w:proofErr w:type="spellStart"/>
            <w:r w:rsidRPr="00DB2243">
              <w:rPr>
                <w:lang w:val="en-US"/>
              </w:rPr>
              <w:t>celoe</w:t>
            </w:r>
            <w:proofErr w:type="spellEnd"/>
            <w:r w:rsidRPr="00DB2243">
              <w:rPr>
                <w:lang w:val="en-US"/>
              </w:rPr>
              <w:t xml:space="preserve"> </w:t>
            </w:r>
            <w:proofErr w:type="spellStart"/>
            <w:r w:rsidRPr="00DB2243">
              <w:rPr>
                <w:lang w:val="en-US"/>
              </w:rPr>
              <w:t>chislo</w:t>
            </w:r>
            <w:proofErr w:type="spellEnd"/>
            <w:r w:rsidRPr="00DB2243">
              <w:rPr>
                <w:lang w:val="en-US"/>
              </w:rPr>
              <w:t>');</w:t>
            </w:r>
          </w:p>
          <w:p w:rsidR="00DB2243" w:rsidRPr="00DB2243" w:rsidRDefault="00DB2243" w:rsidP="00DB2243">
            <w:pPr>
              <w:rPr>
                <w:lang w:val="en-US"/>
              </w:rPr>
            </w:pPr>
          </w:p>
        </w:tc>
        <w:tc>
          <w:tcPr>
            <w:tcW w:w="4786" w:type="dxa"/>
          </w:tcPr>
          <w:p w:rsidR="00DB2243" w:rsidRPr="00DB2243" w:rsidRDefault="00DB2243" w:rsidP="00DB2243">
            <w:r>
              <w:t>иначе  не целое число</w:t>
            </w:r>
          </w:p>
        </w:tc>
      </w:tr>
      <w:tr w:rsidR="00DB2243" w:rsidRPr="00DB2243" w:rsidTr="00DB2243">
        <w:tc>
          <w:tcPr>
            <w:tcW w:w="4785" w:type="dxa"/>
          </w:tcPr>
          <w:p w:rsidR="00DB2243" w:rsidRDefault="00DB2243" w:rsidP="00DB2243">
            <w:proofErr w:type="spellStart"/>
            <w:r w:rsidRPr="00DB2243">
              <w:rPr>
                <w:b/>
              </w:rPr>
              <w:t>end</w:t>
            </w:r>
            <w:proofErr w:type="spellEnd"/>
            <w:r>
              <w:t>.</w:t>
            </w:r>
          </w:p>
          <w:p w:rsidR="00DB2243" w:rsidRPr="00DB2243" w:rsidRDefault="00DB2243" w:rsidP="00DB2243">
            <w:pPr>
              <w:rPr>
                <w:lang w:val="en-US"/>
              </w:rPr>
            </w:pPr>
          </w:p>
        </w:tc>
        <w:tc>
          <w:tcPr>
            <w:tcW w:w="4786" w:type="dxa"/>
          </w:tcPr>
          <w:p w:rsidR="00DB2243" w:rsidRDefault="00DB2243" w:rsidP="00DB2243">
            <w:r>
              <w:t>Конец раздела операторов и программы.</w:t>
            </w:r>
          </w:p>
          <w:p w:rsidR="00DB2243" w:rsidRPr="00DB2243" w:rsidRDefault="00DB2243" w:rsidP="00DB2243">
            <w:r>
              <w:t>точка</w:t>
            </w:r>
          </w:p>
        </w:tc>
      </w:tr>
    </w:tbl>
    <w:p w:rsidR="00DB2243" w:rsidRPr="00DB2243" w:rsidRDefault="00DB2243" w:rsidP="00DB2243"/>
    <w:p w:rsidR="00DB2243" w:rsidRPr="00DB2243" w:rsidRDefault="00DB2243" w:rsidP="00DB2243">
      <w:r w:rsidRPr="00DB2243">
        <w:tab/>
      </w:r>
    </w:p>
    <w:p w:rsidR="00DB2243" w:rsidRDefault="00DB2243"/>
    <w:sectPr w:rsidR="00DB2243" w:rsidSect="002D4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B2243"/>
    <w:rsid w:val="002D4818"/>
    <w:rsid w:val="00B8757C"/>
    <w:rsid w:val="00BB19B4"/>
    <w:rsid w:val="00DB2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2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2017-02-07T06:39:00Z</dcterms:created>
  <dcterms:modified xsi:type="dcterms:W3CDTF">2017-02-07T06:49:00Z</dcterms:modified>
</cp:coreProperties>
</file>