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70FD7" w14:textId="6D1FCD85" w:rsidR="006E756A" w:rsidRPr="00584C21" w:rsidRDefault="00584C21" w:rsidP="00584C21">
      <w:pPr>
        <w:jc w:val="center"/>
        <w:rPr>
          <w:rFonts w:ascii="Times New Roman" w:hAnsi="Times New Roman" w:cs="Times New Roman"/>
          <w:sz w:val="36"/>
          <w:szCs w:val="36"/>
        </w:rPr>
      </w:pPr>
      <w:r w:rsidRPr="00584C21">
        <w:rPr>
          <w:rFonts w:ascii="Times New Roman" w:hAnsi="Times New Roman" w:cs="Times New Roman"/>
          <w:sz w:val="36"/>
          <w:szCs w:val="36"/>
        </w:rPr>
        <w:t>Пользуясь картой учебника «Возрастной состав населения России на 2010 год», заполните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3680"/>
      </w:tblGrid>
      <w:tr w:rsidR="00584C21" w:rsidRPr="00584C21" w14:paraId="29849954" w14:textId="77777777" w:rsidTr="00584C21">
        <w:tc>
          <w:tcPr>
            <w:tcW w:w="5665" w:type="dxa"/>
          </w:tcPr>
          <w:p w14:paraId="254E0162" w14:textId="69EA2323" w:rsidR="00584C21" w:rsidRPr="00584C21" w:rsidRDefault="00584C21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Доля детей и подростков, (%)</w:t>
            </w:r>
          </w:p>
        </w:tc>
        <w:tc>
          <w:tcPr>
            <w:tcW w:w="3680" w:type="dxa"/>
          </w:tcPr>
          <w:p w14:paraId="3C97E04C" w14:textId="5637C7BC" w:rsidR="00584C2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Примеры субъектов РФ</w:t>
            </w:r>
          </w:p>
        </w:tc>
      </w:tr>
      <w:tr w:rsidR="00584C21" w:rsidRPr="00584C21" w14:paraId="3529EBB2" w14:textId="77777777" w:rsidTr="00584C21">
        <w:tc>
          <w:tcPr>
            <w:tcW w:w="5665" w:type="dxa"/>
          </w:tcPr>
          <w:p w14:paraId="5EFAFD8F" w14:textId="6835A410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sz w:val="36"/>
                <w:szCs w:val="36"/>
              </w:rPr>
              <w:t>Более 30</w:t>
            </w:r>
          </w:p>
        </w:tc>
        <w:tc>
          <w:tcPr>
            <w:tcW w:w="3680" w:type="dxa"/>
          </w:tcPr>
          <w:p w14:paraId="5DDE532E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561" w:rsidRPr="00584C21" w14:paraId="41149B15" w14:textId="77777777" w:rsidTr="00584C21">
        <w:tc>
          <w:tcPr>
            <w:tcW w:w="5665" w:type="dxa"/>
          </w:tcPr>
          <w:p w14:paraId="26089972" w14:textId="0BEAA62D" w:rsidR="001A056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20-25</w:t>
            </w:r>
          </w:p>
        </w:tc>
        <w:tc>
          <w:tcPr>
            <w:tcW w:w="3680" w:type="dxa"/>
          </w:tcPr>
          <w:p w14:paraId="32F37678" w14:textId="77777777" w:rsidR="001A056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78FD8FFA" w14:textId="77777777" w:rsidTr="00584C21">
        <w:tc>
          <w:tcPr>
            <w:tcW w:w="5665" w:type="dxa"/>
          </w:tcPr>
          <w:p w14:paraId="2443D94B" w14:textId="12AFDB3F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sz w:val="36"/>
                <w:szCs w:val="36"/>
              </w:rPr>
              <w:t>Менее 15</w:t>
            </w:r>
          </w:p>
        </w:tc>
        <w:tc>
          <w:tcPr>
            <w:tcW w:w="3680" w:type="dxa"/>
          </w:tcPr>
          <w:p w14:paraId="59F3CC9D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72566F8C" w14:textId="77777777" w:rsidTr="00584C21">
        <w:tc>
          <w:tcPr>
            <w:tcW w:w="5665" w:type="dxa"/>
          </w:tcPr>
          <w:p w14:paraId="32896E12" w14:textId="35FE750D" w:rsidR="00584C21" w:rsidRPr="00584C21" w:rsidRDefault="00584C21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Трудоспособное население (%)</w:t>
            </w:r>
          </w:p>
        </w:tc>
        <w:tc>
          <w:tcPr>
            <w:tcW w:w="3680" w:type="dxa"/>
          </w:tcPr>
          <w:p w14:paraId="5D5072F1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72B958D2" w14:textId="77777777" w:rsidTr="00584C21">
        <w:tc>
          <w:tcPr>
            <w:tcW w:w="5665" w:type="dxa"/>
          </w:tcPr>
          <w:p w14:paraId="7902528E" w14:textId="2A9A14D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sz w:val="36"/>
                <w:szCs w:val="36"/>
              </w:rPr>
              <w:t>Более 69</w:t>
            </w:r>
          </w:p>
        </w:tc>
        <w:tc>
          <w:tcPr>
            <w:tcW w:w="3680" w:type="dxa"/>
          </w:tcPr>
          <w:p w14:paraId="692605CC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561" w:rsidRPr="00584C21" w14:paraId="532B415E" w14:textId="77777777" w:rsidTr="00584C21">
        <w:tc>
          <w:tcPr>
            <w:tcW w:w="5665" w:type="dxa"/>
          </w:tcPr>
          <w:p w14:paraId="381C88F0" w14:textId="6B8EDF3E" w:rsidR="001A056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66-63</w:t>
            </w:r>
          </w:p>
        </w:tc>
        <w:tc>
          <w:tcPr>
            <w:tcW w:w="3680" w:type="dxa"/>
          </w:tcPr>
          <w:p w14:paraId="39BE435E" w14:textId="77777777" w:rsidR="001A056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369C8F85" w14:textId="77777777" w:rsidTr="00584C21">
        <w:tc>
          <w:tcPr>
            <w:tcW w:w="5665" w:type="dxa"/>
          </w:tcPr>
          <w:p w14:paraId="4B9157D7" w14:textId="2BB54CC5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sz w:val="36"/>
                <w:szCs w:val="36"/>
              </w:rPr>
              <w:t>Менее 60</w:t>
            </w:r>
          </w:p>
        </w:tc>
        <w:tc>
          <w:tcPr>
            <w:tcW w:w="3680" w:type="dxa"/>
          </w:tcPr>
          <w:p w14:paraId="21E3AE25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1717542D" w14:textId="77777777" w:rsidTr="00584C21">
        <w:tc>
          <w:tcPr>
            <w:tcW w:w="5665" w:type="dxa"/>
          </w:tcPr>
          <w:p w14:paraId="2F3A9F22" w14:textId="5864277F" w:rsidR="00584C21" w:rsidRPr="00584C21" w:rsidRDefault="00584C21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Пожилые люди (%)</w:t>
            </w:r>
          </w:p>
        </w:tc>
        <w:tc>
          <w:tcPr>
            <w:tcW w:w="3680" w:type="dxa"/>
          </w:tcPr>
          <w:p w14:paraId="76F7AF91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3D891DDE" w14:textId="77777777" w:rsidTr="00584C21">
        <w:tc>
          <w:tcPr>
            <w:tcW w:w="5665" w:type="dxa"/>
          </w:tcPr>
          <w:p w14:paraId="638749DA" w14:textId="5CF4C838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sz w:val="36"/>
                <w:szCs w:val="36"/>
              </w:rPr>
              <w:t>Более 25</w:t>
            </w:r>
          </w:p>
        </w:tc>
        <w:tc>
          <w:tcPr>
            <w:tcW w:w="3680" w:type="dxa"/>
          </w:tcPr>
          <w:p w14:paraId="5829254F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A0561" w:rsidRPr="00584C21" w14:paraId="198B1CA1" w14:textId="77777777" w:rsidTr="00584C21">
        <w:tc>
          <w:tcPr>
            <w:tcW w:w="5665" w:type="dxa"/>
          </w:tcPr>
          <w:p w14:paraId="6DEB4E70" w14:textId="2189EDE5" w:rsidR="001A056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15-20</w:t>
            </w:r>
          </w:p>
        </w:tc>
        <w:tc>
          <w:tcPr>
            <w:tcW w:w="3680" w:type="dxa"/>
          </w:tcPr>
          <w:p w14:paraId="772D2255" w14:textId="77777777" w:rsidR="001A0561" w:rsidRPr="00584C21" w:rsidRDefault="001A05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4C21" w:rsidRPr="00584C21" w14:paraId="4BBD516D" w14:textId="77777777" w:rsidTr="00584C21">
        <w:tc>
          <w:tcPr>
            <w:tcW w:w="5665" w:type="dxa"/>
          </w:tcPr>
          <w:p w14:paraId="0688B997" w14:textId="4D206FA6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84C21">
              <w:rPr>
                <w:rFonts w:ascii="Times New Roman" w:hAnsi="Times New Roman" w:cs="Times New Roman"/>
                <w:sz w:val="36"/>
                <w:szCs w:val="36"/>
              </w:rPr>
              <w:t>Менее 10</w:t>
            </w:r>
          </w:p>
        </w:tc>
        <w:tc>
          <w:tcPr>
            <w:tcW w:w="3680" w:type="dxa"/>
          </w:tcPr>
          <w:p w14:paraId="46447806" w14:textId="77777777" w:rsidR="00584C21" w:rsidRPr="00584C21" w:rsidRDefault="00584C2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73954997" w14:textId="623364F7" w:rsidR="001A0561" w:rsidRPr="00584C21" w:rsidRDefault="001A056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Сделайте вывод, в каких регионах России наибольшая доля детей, наибольшая доля пожилых людей.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Назовите основные причины.</w:t>
      </w:r>
    </w:p>
    <w:sectPr w:rsidR="001A0561" w:rsidRPr="0058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21"/>
    <w:rsid w:val="001A0561"/>
    <w:rsid w:val="003D7F7F"/>
    <w:rsid w:val="00584C21"/>
    <w:rsid w:val="0089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FF6E"/>
  <w15:chartTrackingRefBased/>
  <w15:docId w15:val="{D9528883-7DDB-4FDC-A16C-D153DEDF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Корецкая</dc:creator>
  <cp:keywords/>
  <dc:description/>
  <cp:lastModifiedBy>Корецкая Марина Анатольевна</cp:lastModifiedBy>
  <cp:revision>2</cp:revision>
  <dcterms:created xsi:type="dcterms:W3CDTF">2021-10-07T16:01:00Z</dcterms:created>
  <dcterms:modified xsi:type="dcterms:W3CDTF">2021-10-11T10:21:00Z</dcterms:modified>
</cp:coreProperties>
</file>