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6021" w:rsidTr="00F46021">
        <w:tc>
          <w:tcPr>
            <w:tcW w:w="4785" w:type="dxa"/>
          </w:tcPr>
          <w:p w:rsidR="00F46021" w:rsidRPr="00F46021" w:rsidRDefault="00F46021" w:rsidP="00F460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F46021">
              <w:rPr>
                <w:rFonts w:ascii="Times New Roman" w:hAnsi="Times New Roman" w:cs="Times New Roman"/>
                <w:sz w:val="24"/>
              </w:rPr>
              <w:t>Первобытное искусство зародилось в период</w:t>
            </w:r>
          </w:p>
        </w:tc>
        <w:tc>
          <w:tcPr>
            <w:tcW w:w="4786" w:type="dxa"/>
          </w:tcPr>
          <w:p w:rsidR="00F46021" w:rsidRDefault="00F46021" w:rsidP="00F46021">
            <w:pPr>
              <w:rPr>
                <w:rFonts w:ascii="Times New Roman" w:hAnsi="Times New Roman" w:cs="Times New Roman"/>
                <w:sz w:val="24"/>
              </w:rPr>
            </w:pPr>
            <w:r w:rsidRPr="00F46021">
              <w:rPr>
                <w:rFonts w:ascii="Times New Roman" w:hAnsi="Times New Roman" w:cs="Times New Roman"/>
                <w:b/>
                <w:sz w:val="24"/>
              </w:rPr>
              <w:t>А</w:t>
            </w:r>
            <w:proofErr w:type="gramStart"/>
            <w:r w:rsidRPr="00F46021">
              <w:rPr>
                <w:rFonts w:ascii="Times New Roman" w:hAnsi="Times New Roman" w:cs="Times New Roman"/>
                <w:b/>
                <w:sz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оздний палеолит</w:t>
            </w:r>
          </w:p>
        </w:tc>
      </w:tr>
      <w:tr w:rsidR="00F46021" w:rsidTr="00F46021">
        <w:tc>
          <w:tcPr>
            <w:tcW w:w="4785" w:type="dxa"/>
          </w:tcPr>
          <w:p w:rsidR="00F46021" w:rsidRPr="00F46021" w:rsidRDefault="00F46021" w:rsidP="00F460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F46021">
              <w:rPr>
                <w:rFonts w:ascii="Times New Roman" w:hAnsi="Times New Roman" w:cs="Times New Roman"/>
                <w:sz w:val="24"/>
              </w:rPr>
              <w:t xml:space="preserve">Петроглифы – это   </w:t>
            </w:r>
          </w:p>
        </w:tc>
        <w:tc>
          <w:tcPr>
            <w:tcW w:w="4786" w:type="dxa"/>
          </w:tcPr>
          <w:p w:rsidR="00F46021" w:rsidRPr="00F46021" w:rsidRDefault="00F46021" w:rsidP="00F4602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46021">
              <w:rPr>
                <w:rFonts w:ascii="Times New Roman" w:hAnsi="Times New Roman" w:cs="Times New Roman"/>
                <w:b/>
                <w:sz w:val="24"/>
              </w:rPr>
              <w:t>В) наскальные рисунки</w:t>
            </w:r>
          </w:p>
        </w:tc>
      </w:tr>
      <w:tr w:rsidR="00F46021" w:rsidTr="00F46021">
        <w:tc>
          <w:tcPr>
            <w:tcW w:w="4785" w:type="dxa"/>
          </w:tcPr>
          <w:p w:rsidR="00F46021" w:rsidRPr="00F46021" w:rsidRDefault="00F46021" w:rsidP="00F460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F46021">
              <w:rPr>
                <w:rFonts w:ascii="Times New Roman" w:hAnsi="Times New Roman" w:cs="Times New Roman"/>
                <w:sz w:val="24"/>
              </w:rPr>
              <w:t>Основным объектом рисунков древнего художника были</w:t>
            </w:r>
          </w:p>
          <w:p w:rsidR="00F46021" w:rsidRDefault="00F46021" w:rsidP="00F460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F46021" w:rsidRPr="00F46021" w:rsidRDefault="0067432B" w:rsidP="00F460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А) животные </w:t>
            </w:r>
          </w:p>
        </w:tc>
      </w:tr>
      <w:tr w:rsidR="00F46021" w:rsidTr="00F46021">
        <w:tc>
          <w:tcPr>
            <w:tcW w:w="4785" w:type="dxa"/>
          </w:tcPr>
          <w:p w:rsidR="00F46021" w:rsidRPr="00F46021" w:rsidRDefault="0067432B" w:rsidP="00F460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Первые сведения о петроглифах Семиречья были собраны</w:t>
            </w:r>
          </w:p>
        </w:tc>
        <w:tc>
          <w:tcPr>
            <w:tcW w:w="4786" w:type="dxa"/>
          </w:tcPr>
          <w:p w:rsidR="00F46021" w:rsidRPr="00F46021" w:rsidRDefault="0067432B" w:rsidP="00F460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Ш.Валихановым</w:t>
            </w:r>
            <w:proofErr w:type="spellEnd"/>
          </w:p>
        </w:tc>
      </w:tr>
      <w:tr w:rsidR="0067432B" w:rsidTr="00F46021">
        <w:tc>
          <w:tcPr>
            <w:tcW w:w="4785" w:type="dxa"/>
          </w:tcPr>
          <w:p w:rsidR="0067432B" w:rsidRDefault="0067432B" w:rsidP="00F460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Петроглифы 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северо-восточной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Прикаспии древний художник выполнял на </w:t>
            </w:r>
          </w:p>
        </w:tc>
        <w:tc>
          <w:tcPr>
            <w:tcW w:w="4786" w:type="dxa"/>
          </w:tcPr>
          <w:p w:rsidR="0067432B" w:rsidRPr="00F46021" w:rsidRDefault="0067432B" w:rsidP="00F460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А) на камне</w:t>
            </w:r>
          </w:p>
        </w:tc>
      </w:tr>
      <w:tr w:rsidR="0067432B" w:rsidTr="00F46021">
        <w:tc>
          <w:tcPr>
            <w:tcW w:w="4785" w:type="dxa"/>
          </w:tcPr>
          <w:p w:rsidR="0067432B" w:rsidRDefault="0067432B" w:rsidP="00F460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Около 8-10 тысяч петроглифов обнаружили археологии в Кызылординской области</w:t>
            </w:r>
          </w:p>
        </w:tc>
        <w:tc>
          <w:tcPr>
            <w:tcW w:w="4786" w:type="dxa"/>
          </w:tcPr>
          <w:p w:rsidR="0067432B" w:rsidRPr="00F46021" w:rsidRDefault="0067432B" w:rsidP="00F460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Тамгалы-Тас</w:t>
            </w:r>
            <w:proofErr w:type="spellEnd"/>
          </w:p>
        </w:tc>
      </w:tr>
      <w:tr w:rsidR="0067432B" w:rsidTr="00F46021">
        <w:tc>
          <w:tcPr>
            <w:tcW w:w="4785" w:type="dxa"/>
          </w:tcPr>
          <w:p w:rsidR="0067432B" w:rsidRDefault="0067432B" w:rsidP="00F460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Анимизм – это</w:t>
            </w:r>
          </w:p>
        </w:tc>
        <w:tc>
          <w:tcPr>
            <w:tcW w:w="4786" w:type="dxa"/>
          </w:tcPr>
          <w:p w:rsidR="0067432B" w:rsidRPr="00F46021" w:rsidRDefault="0067432B" w:rsidP="00F460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Б) вера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духов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и души</w:t>
            </w:r>
          </w:p>
        </w:tc>
      </w:tr>
      <w:tr w:rsidR="0067432B" w:rsidTr="00F46021">
        <w:tc>
          <w:tcPr>
            <w:tcW w:w="4785" w:type="dxa"/>
          </w:tcPr>
          <w:p w:rsidR="0067432B" w:rsidRDefault="0067432B" w:rsidP="0067432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Предмет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магически охраняющий от невзгод и дарующий удачу: </w:t>
            </w:r>
          </w:p>
        </w:tc>
        <w:tc>
          <w:tcPr>
            <w:tcW w:w="4786" w:type="dxa"/>
          </w:tcPr>
          <w:p w:rsidR="0067432B" w:rsidRPr="00F46021" w:rsidRDefault="00187D21" w:rsidP="00F460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крашение</w:t>
            </w:r>
          </w:p>
        </w:tc>
      </w:tr>
      <w:tr w:rsidR="0067432B" w:rsidTr="00F46021">
        <w:tc>
          <w:tcPr>
            <w:tcW w:w="4785" w:type="dxa"/>
          </w:tcPr>
          <w:p w:rsidR="0067432B" w:rsidRDefault="0067432B" w:rsidP="0067432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Вера в родство между людьми и животными, растениями </w:t>
            </w:r>
          </w:p>
        </w:tc>
        <w:tc>
          <w:tcPr>
            <w:tcW w:w="4786" w:type="dxa"/>
          </w:tcPr>
          <w:p w:rsidR="0067432B" w:rsidRPr="00F46021" w:rsidRDefault="00187D21" w:rsidP="00F460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отетизм</w:t>
            </w:r>
            <w:proofErr w:type="spellEnd"/>
          </w:p>
        </w:tc>
      </w:tr>
      <w:tr w:rsidR="0067432B" w:rsidTr="00F46021">
        <w:tc>
          <w:tcPr>
            <w:tcW w:w="4785" w:type="dxa"/>
          </w:tcPr>
          <w:p w:rsidR="0067432B" w:rsidRDefault="0067432B" w:rsidP="0067432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 неодушевленных предметов, обладающих сверхъестественными свойствами</w:t>
            </w:r>
          </w:p>
        </w:tc>
        <w:tc>
          <w:tcPr>
            <w:tcW w:w="4786" w:type="dxa"/>
          </w:tcPr>
          <w:p w:rsidR="0067432B" w:rsidRPr="00F46021" w:rsidRDefault="00187D21" w:rsidP="00F460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)ф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етишизм</w:t>
            </w:r>
          </w:p>
        </w:tc>
      </w:tr>
    </w:tbl>
    <w:p w:rsidR="00F46021" w:rsidRPr="00F46021" w:rsidRDefault="00F46021" w:rsidP="00F46021">
      <w:pPr>
        <w:ind w:left="360"/>
        <w:rPr>
          <w:rFonts w:ascii="Times New Roman" w:hAnsi="Times New Roman" w:cs="Times New Roman"/>
          <w:sz w:val="24"/>
        </w:rPr>
      </w:pPr>
    </w:p>
    <w:sectPr w:rsidR="00F46021" w:rsidRPr="00F46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760B"/>
    <w:multiLevelType w:val="hybridMultilevel"/>
    <w:tmpl w:val="1300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A1C26"/>
    <w:multiLevelType w:val="hybridMultilevel"/>
    <w:tmpl w:val="1E26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902C2"/>
    <w:multiLevelType w:val="hybridMultilevel"/>
    <w:tmpl w:val="FA72A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6E"/>
    <w:rsid w:val="00187D21"/>
    <w:rsid w:val="0067432B"/>
    <w:rsid w:val="00C14B6E"/>
    <w:rsid w:val="00E258BB"/>
    <w:rsid w:val="00F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6E"/>
    <w:pPr>
      <w:ind w:left="720"/>
      <w:contextualSpacing/>
    </w:pPr>
  </w:style>
  <w:style w:type="table" w:styleId="a4">
    <w:name w:val="Table Grid"/>
    <w:basedOn w:val="a1"/>
    <w:uiPriority w:val="59"/>
    <w:rsid w:val="00F4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6E"/>
    <w:pPr>
      <w:ind w:left="720"/>
      <w:contextualSpacing/>
    </w:pPr>
  </w:style>
  <w:style w:type="table" w:styleId="a4">
    <w:name w:val="Table Grid"/>
    <w:basedOn w:val="a1"/>
    <w:uiPriority w:val="59"/>
    <w:rsid w:val="00F4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2021-11-07T08:23:00Z</dcterms:created>
  <dcterms:modified xsi:type="dcterms:W3CDTF">2021-11-07T08:23:00Z</dcterms:modified>
</cp:coreProperties>
</file>