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E1AA7" w14:textId="77777777" w:rsidR="00F862F6" w:rsidRPr="002C03E7" w:rsidRDefault="00F862F6" w:rsidP="00F862F6">
      <w:pPr>
        <w:spacing w:after="200"/>
        <w:ind w:left="-227" w:right="-624"/>
        <w:rPr>
          <w:rFonts w:ascii="Times New Roman" w:eastAsia="Calibri" w:hAnsi="Times New Roman"/>
          <w:b/>
          <w:sz w:val="28"/>
        </w:rPr>
      </w:pPr>
      <w:r w:rsidRPr="002C03E7">
        <w:rPr>
          <w:rFonts w:ascii="Times New Roman" w:eastAsia="Calibri" w:hAnsi="Times New Roman"/>
          <w:b/>
          <w:sz w:val="28"/>
        </w:rPr>
        <w:t>Министерство Образования и Науки Республики Казахстан</w:t>
      </w:r>
    </w:p>
    <w:p w14:paraId="7ED13C06" w14:textId="77777777" w:rsidR="00F862F6" w:rsidRPr="002C03E7" w:rsidRDefault="00F862F6" w:rsidP="00F862F6">
      <w:pPr>
        <w:spacing w:after="200"/>
        <w:ind w:left="-227" w:right="-624"/>
        <w:rPr>
          <w:rFonts w:ascii="Times New Roman" w:eastAsia="Calibri" w:hAnsi="Times New Roman"/>
          <w:b/>
          <w:sz w:val="28"/>
          <w:lang w:val="kk-KZ"/>
        </w:rPr>
      </w:pPr>
      <w:r w:rsidRPr="002C03E7">
        <w:rPr>
          <w:rFonts w:ascii="Times New Roman" w:eastAsia="Calibri" w:hAnsi="Times New Roman"/>
          <w:b/>
          <w:sz w:val="28"/>
          <w:lang w:val="kk-KZ"/>
        </w:rPr>
        <w:t>Казахский национальный женский педагогический университет</w:t>
      </w:r>
    </w:p>
    <w:p w14:paraId="3BF8BDB2" w14:textId="77777777" w:rsidR="00F862F6" w:rsidRPr="004936EA" w:rsidRDefault="00F862F6" w:rsidP="00F862F6">
      <w:pPr>
        <w:spacing w:after="200"/>
        <w:ind w:left="-227" w:right="510"/>
        <w:jc w:val="center"/>
        <w:rPr>
          <w:rFonts w:ascii="Times New Roman" w:eastAsia="Calibri" w:hAnsi="Times New Roman"/>
          <w:sz w:val="28"/>
          <w:lang w:val="kk-KZ"/>
        </w:rPr>
      </w:pPr>
      <w:r w:rsidRPr="004936EA">
        <w:rPr>
          <w:rFonts w:ascii="Times New Roman" w:eastAsia="Calibri" w:hAnsi="Times New Roman"/>
          <w:noProof/>
          <w:sz w:val="28"/>
          <w:lang w:val="ru-RU"/>
        </w:rPr>
        <w:drawing>
          <wp:inline distT="0" distB="0" distL="0" distR="0" wp14:anchorId="34D3D496" wp14:editId="3D8F4620">
            <wp:extent cx="2096135" cy="2096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237E5" w14:textId="77777777" w:rsidR="00F862F6" w:rsidRPr="004936EA" w:rsidRDefault="00F862F6" w:rsidP="00F862F6">
      <w:pPr>
        <w:spacing w:after="200"/>
        <w:ind w:left="-227" w:right="-624"/>
        <w:jc w:val="center"/>
        <w:rPr>
          <w:rFonts w:ascii="Times New Roman" w:eastAsia="Calibri" w:hAnsi="Times New Roman"/>
          <w:sz w:val="28"/>
          <w:lang w:val="kk-KZ"/>
        </w:rPr>
      </w:pPr>
    </w:p>
    <w:p w14:paraId="14772B0E" w14:textId="77777777" w:rsidR="00F862F6" w:rsidRPr="004936EA" w:rsidRDefault="00F862F6" w:rsidP="00F862F6">
      <w:pPr>
        <w:spacing w:after="200"/>
        <w:ind w:left="-227" w:right="-624"/>
        <w:rPr>
          <w:rFonts w:ascii="Times New Roman" w:eastAsia="Calibri" w:hAnsi="Times New Roman"/>
          <w:sz w:val="28"/>
        </w:rPr>
      </w:pPr>
    </w:p>
    <w:p w14:paraId="3ABB69EA" w14:textId="77777777" w:rsidR="00F862F6" w:rsidRPr="004936EA" w:rsidRDefault="00F862F6" w:rsidP="00F862F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/>
          <w:sz w:val="28"/>
          <w:lang w:val="kk-KZ"/>
        </w:rPr>
      </w:pPr>
    </w:p>
    <w:p w14:paraId="42DB07D4" w14:textId="77777777" w:rsidR="00F862F6" w:rsidRPr="004936EA" w:rsidRDefault="00F862F6" w:rsidP="00F862F6">
      <w:pPr>
        <w:spacing w:after="200"/>
        <w:ind w:left="-227" w:right="-624"/>
        <w:jc w:val="center"/>
        <w:rPr>
          <w:rFonts w:ascii="Times New Roman" w:eastAsia="Calibri" w:hAnsi="Times New Roman"/>
          <w:sz w:val="28"/>
          <w:lang w:val="kk-KZ"/>
        </w:rPr>
      </w:pPr>
    </w:p>
    <w:p w14:paraId="67C83757" w14:textId="38B94CBE" w:rsidR="00F862F6" w:rsidRPr="002C03E7" w:rsidRDefault="002C03E7" w:rsidP="00F862F6">
      <w:pPr>
        <w:spacing w:after="200"/>
        <w:ind w:left="-227" w:right="-624"/>
        <w:jc w:val="center"/>
        <w:rPr>
          <w:rFonts w:ascii="Times New Roman" w:eastAsia="Calibri" w:hAnsi="Times New Roman"/>
          <w:b/>
          <w:sz w:val="28"/>
          <w:lang w:val="kk-KZ"/>
        </w:rPr>
      </w:pPr>
      <w:r w:rsidRPr="002C03E7">
        <w:rPr>
          <w:rFonts w:ascii="Times New Roman" w:eastAsia="Calibri" w:hAnsi="Times New Roman"/>
          <w:b/>
          <w:sz w:val="28"/>
          <w:lang w:val="kk-KZ"/>
        </w:rPr>
        <w:t xml:space="preserve">Выполнила: </w:t>
      </w:r>
      <w:r w:rsidR="00457E7C">
        <w:rPr>
          <w:rFonts w:ascii="Times New Roman" w:eastAsia="Calibri" w:hAnsi="Times New Roman"/>
          <w:b/>
          <w:sz w:val="28"/>
          <w:lang w:val="kk-KZ"/>
        </w:rPr>
        <w:t>Киздарбек Гулжанат</w:t>
      </w:r>
    </w:p>
    <w:p w14:paraId="06FFF0F5" w14:textId="77777777" w:rsidR="00F862F6" w:rsidRPr="002C03E7" w:rsidRDefault="00F862F6" w:rsidP="00F862F6">
      <w:pPr>
        <w:spacing w:after="200"/>
        <w:ind w:left="-227" w:right="-624"/>
        <w:jc w:val="center"/>
        <w:rPr>
          <w:rFonts w:ascii="Times New Roman" w:eastAsia="Calibri" w:hAnsi="Times New Roman"/>
          <w:b/>
          <w:sz w:val="28"/>
          <w:lang w:val="kk-KZ"/>
        </w:rPr>
      </w:pPr>
      <w:r w:rsidRPr="002C03E7">
        <w:rPr>
          <w:rFonts w:ascii="Times New Roman" w:eastAsia="Calibri" w:hAnsi="Times New Roman"/>
          <w:b/>
          <w:sz w:val="28"/>
          <w:lang w:val="kk-KZ"/>
        </w:rPr>
        <w:t xml:space="preserve">                    Проверила: Жандыкеева Гульнар Есенбековна</w:t>
      </w:r>
    </w:p>
    <w:p w14:paraId="23CB8D25" w14:textId="77777777" w:rsidR="00F862F6" w:rsidRPr="002C03E7" w:rsidRDefault="00F862F6" w:rsidP="00F862F6">
      <w:pPr>
        <w:spacing w:after="200"/>
        <w:ind w:left="-227" w:right="-624"/>
        <w:jc w:val="center"/>
        <w:rPr>
          <w:rFonts w:ascii="Times New Roman" w:eastAsia="Calibri" w:hAnsi="Times New Roman"/>
          <w:b/>
          <w:sz w:val="28"/>
          <w:lang w:val="kk-KZ"/>
        </w:rPr>
      </w:pPr>
    </w:p>
    <w:p w14:paraId="52F28960" w14:textId="77777777" w:rsidR="00F862F6" w:rsidRPr="002C03E7" w:rsidRDefault="00F862F6" w:rsidP="00F862F6">
      <w:pPr>
        <w:spacing w:after="200"/>
        <w:ind w:left="-227" w:right="-624"/>
        <w:jc w:val="center"/>
        <w:rPr>
          <w:rFonts w:ascii="Times New Roman" w:eastAsia="Calibri" w:hAnsi="Times New Roman"/>
          <w:b/>
          <w:sz w:val="28"/>
          <w:lang w:val="kk-KZ"/>
        </w:rPr>
      </w:pPr>
    </w:p>
    <w:p w14:paraId="3D8D05E9" w14:textId="77777777" w:rsidR="00F862F6" w:rsidRPr="002C03E7" w:rsidRDefault="00F862F6" w:rsidP="00F862F6">
      <w:pPr>
        <w:spacing w:after="200"/>
        <w:rPr>
          <w:rFonts w:ascii="Times New Roman" w:eastAsia="Calibri" w:hAnsi="Times New Roman"/>
          <w:b/>
          <w:sz w:val="28"/>
          <w:lang w:val="kk-KZ"/>
        </w:rPr>
      </w:pPr>
    </w:p>
    <w:p w14:paraId="22520FDC" w14:textId="77777777" w:rsidR="00457E7C" w:rsidRDefault="00F862F6" w:rsidP="00F862F6">
      <w:pPr>
        <w:spacing w:after="200"/>
        <w:rPr>
          <w:rFonts w:ascii="Times New Roman" w:eastAsia="Calibri" w:hAnsi="Times New Roman"/>
          <w:b/>
          <w:sz w:val="28"/>
          <w:lang w:val="kk-KZ"/>
        </w:rPr>
      </w:pPr>
      <w:r w:rsidRPr="002C03E7">
        <w:rPr>
          <w:rFonts w:ascii="Times New Roman" w:eastAsia="Calibri" w:hAnsi="Times New Roman"/>
          <w:b/>
          <w:sz w:val="28"/>
          <w:lang w:val="kk-KZ"/>
        </w:rPr>
        <w:t xml:space="preserve">                                 </w:t>
      </w:r>
    </w:p>
    <w:p w14:paraId="7F250C37" w14:textId="77777777" w:rsidR="00457E7C" w:rsidRDefault="00457E7C" w:rsidP="00F862F6">
      <w:pPr>
        <w:spacing w:after="200"/>
        <w:rPr>
          <w:rFonts w:ascii="Times New Roman" w:eastAsia="Calibri" w:hAnsi="Times New Roman"/>
          <w:b/>
          <w:sz w:val="28"/>
          <w:lang w:val="kk-KZ"/>
        </w:rPr>
      </w:pPr>
    </w:p>
    <w:p w14:paraId="3D19B5FE" w14:textId="77777777" w:rsidR="00457E7C" w:rsidRDefault="00457E7C" w:rsidP="00F862F6">
      <w:pPr>
        <w:spacing w:after="200"/>
        <w:rPr>
          <w:rFonts w:ascii="Times New Roman" w:eastAsia="Calibri" w:hAnsi="Times New Roman"/>
          <w:b/>
          <w:sz w:val="28"/>
          <w:lang w:val="kk-KZ"/>
        </w:rPr>
      </w:pPr>
    </w:p>
    <w:p w14:paraId="077E8758" w14:textId="77777777" w:rsidR="00457E7C" w:rsidRDefault="00457E7C" w:rsidP="00F862F6">
      <w:pPr>
        <w:spacing w:after="200"/>
        <w:rPr>
          <w:rFonts w:ascii="Times New Roman" w:eastAsia="Calibri" w:hAnsi="Times New Roman"/>
          <w:b/>
          <w:sz w:val="28"/>
          <w:lang w:val="kk-KZ"/>
        </w:rPr>
      </w:pPr>
    </w:p>
    <w:p w14:paraId="662893E8" w14:textId="70FC88D3" w:rsidR="00F862F6" w:rsidRPr="002C03E7" w:rsidRDefault="00457E7C" w:rsidP="00F862F6">
      <w:pPr>
        <w:spacing w:after="200"/>
        <w:rPr>
          <w:rFonts w:ascii="Times New Roman" w:eastAsia="Calibri" w:hAnsi="Times New Roman"/>
          <w:b/>
          <w:sz w:val="28"/>
          <w:lang w:val="kk-KZ"/>
        </w:rPr>
      </w:pPr>
      <w:r>
        <w:rPr>
          <w:rFonts w:ascii="Times New Roman" w:eastAsia="Calibri" w:hAnsi="Times New Roman"/>
          <w:b/>
          <w:sz w:val="28"/>
          <w:lang w:val="kk-KZ"/>
        </w:rPr>
        <w:t xml:space="preserve">                                               </w:t>
      </w:r>
      <w:bookmarkStart w:id="0" w:name="_GoBack"/>
      <w:bookmarkEnd w:id="0"/>
      <w:r w:rsidR="00F862F6" w:rsidRPr="002C03E7">
        <w:rPr>
          <w:rFonts w:ascii="Times New Roman" w:eastAsia="Calibri" w:hAnsi="Times New Roman"/>
          <w:b/>
          <w:sz w:val="28"/>
          <w:lang w:val="kk-KZ"/>
        </w:rPr>
        <w:t>Алматы,2021 год</w:t>
      </w:r>
    </w:p>
    <w:p w14:paraId="3DBF2A6F" w14:textId="77777777" w:rsidR="00F862F6" w:rsidRPr="002C03E7" w:rsidRDefault="00F862F6" w:rsidP="00F862F6">
      <w:pPr>
        <w:spacing w:after="200"/>
        <w:rPr>
          <w:rFonts w:ascii="Times New Roman" w:eastAsia="Calibri" w:hAnsi="Times New Roman"/>
          <w:b/>
          <w:sz w:val="28"/>
          <w:lang w:val="kk-KZ"/>
        </w:rPr>
      </w:pPr>
    </w:p>
    <w:p w14:paraId="69CBC787" w14:textId="77777777" w:rsidR="00F862F6" w:rsidRDefault="00F862F6" w:rsidP="00F862F6">
      <w:pPr>
        <w:spacing w:after="200"/>
        <w:rPr>
          <w:rFonts w:ascii="Times New Roman" w:eastAsia="Calibri" w:hAnsi="Times New Roman"/>
          <w:sz w:val="28"/>
          <w:lang w:val="kk-KZ"/>
        </w:rPr>
      </w:pPr>
    </w:p>
    <w:p w14:paraId="49B272C3" w14:textId="77777777" w:rsidR="00F862F6" w:rsidRDefault="00F862F6" w:rsidP="00F862F6">
      <w:pPr>
        <w:spacing w:after="200"/>
        <w:rPr>
          <w:rFonts w:ascii="Times New Roman" w:eastAsia="Calibri" w:hAnsi="Times New Roman"/>
          <w:sz w:val="28"/>
          <w:lang w:val="kk-KZ"/>
        </w:rPr>
      </w:pPr>
    </w:p>
    <w:p w14:paraId="5DE9922F" w14:textId="77777777" w:rsidR="00F862F6" w:rsidRDefault="00F862F6" w:rsidP="00F862F6">
      <w:pPr>
        <w:spacing w:after="200"/>
        <w:rPr>
          <w:rFonts w:ascii="Times New Roman" w:eastAsia="Calibri" w:hAnsi="Times New Roman"/>
          <w:sz w:val="28"/>
          <w:lang w:val="kk-KZ"/>
        </w:rPr>
      </w:pPr>
    </w:p>
    <w:p w14:paraId="6499EBC4" w14:textId="77777777" w:rsidR="00F862F6" w:rsidRDefault="00F862F6" w:rsidP="00F862F6">
      <w:pPr>
        <w:spacing w:after="200"/>
        <w:rPr>
          <w:rFonts w:ascii="Times New Roman" w:eastAsia="Calibri" w:hAnsi="Times New Roman"/>
          <w:sz w:val="28"/>
          <w:lang w:val="kk-KZ"/>
        </w:rPr>
      </w:pPr>
    </w:p>
    <w:p w14:paraId="7FF69E1C" w14:textId="77777777" w:rsidR="00F862F6" w:rsidRDefault="00F862F6" w:rsidP="00F862F6">
      <w:pPr>
        <w:spacing w:after="200"/>
        <w:rPr>
          <w:rFonts w:ascii="Times New Roman" w:eastAsia="Calibri" w:hAnsi="Times New Roman"/>
          <w:sz w:val="28"/>
          <w:lang w:val="kk-KZ"/>
        </w:rPr>
      </w:pPr>
    </w:p>
    <w:p w14:paraId="331C8532" w14:textId="77777777" w:rsidR="00F862F6" w:rsidRPr="004936EA" w:rsidRDefault="00F862F6" w:rsidP="00F862F6">
      <w:pPr>
        <w:spacing w:after="200"/>
        <w:rPr>
          <w:rFonts w:ascii="Times New Roman" w:eastAsia="Calibri" w:hAnsi="Times New Roman"/>
          <w:sz w:val="28"/>
          <w:lang w:val="kk-KZ"/>
        </w:rPr>
      </w:pPr>
    </w:p>
    <w:p w14:paraId="682E8DBA" w14:textId="77777777" w:rsidR="001B6CBB" w:rsidRPr="00F862F6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2F6">
        <w:rPr>
          <w:rFonts w:ascii="Times New Roman" w:hAnsi="Times New Roman" w:cs="Times New Roman"/>
          <w:b/>
          <w:sz w:val="28"/>
          <w:szCs w:val="28"/>
        </w:rPr>
        <w:t>Задание 1. Объясните, в каких условиях используются следующие этикетные формулы:</w:t>
      </w:r>
    </w:p>
    <w:p w14:paraId="5D000C1C" w14:textId="77777777" w:rsidR="001B6CBB" w:rsidRPr="00346058" w:rsidRDefault="001B5ABD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Этикетные формулы, которые </w:t>
      </w:r>
      <w:r>
        <w:rPr>
          <w:rFonts w:ascii="Times New Roman" w:hAnsi="Times New Roman" w:cs="Times New Roman"/>
          <w:sz w:val="28"/>
          <w:szCs w:val="28"/>
        </w:rPr>
        <w:t>используются в сит</w:t>
      </w:r>
      <w:r w:rsidRPr="001B5ABD">
        <w:rPr>
          <w:rFonts w:ascii="Times New Roman" w:hAnsi="Times New Roman" w:cs="Times New Roman"/>
          <w:sz w:val="28"/>
          <w:szCs w:val="28"/>
        </w:rPr>
        <w:t>уациях приветствия:</w:t>
      </w:r>
      <w:r w:rsidR="00A05CE1" w:rsidRPr="00346058">
        <w:rPr>
          <w:rFonts w:ascii="Times New Roman" w:hAnsi="Times New Roman" w:cs="Times New Roman"/>
          <w:sz w:val="28"/>
          <w:szCs w:val="28"/>
        </w:rPr>
        <w:t>"Добрый день", "Здравствуй", "Рад Вас видеть", "Привет", "Добрый вечер", "Здравствуйте", "Мое почтение", "Кланяюсь", "Здорово", "Рад Вас приветствовать", "Салют", "Здравия желаю".</w:t>
      </w:r>
    </w:p>
    <w:p w14:paraId="65DD6B75" w14:textId="77777777" w:rsidR="001B6CBB" w:rsidRPr="001B5ABD" w:rsidRDefault="001B5ABD" w:rsidP="001B5ABD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5ABD">
        <w:rPr>
          <w:rFonts w:ascii="Times New Roman" w:hAnsi="Times New Roman" w:cs="Times New Roman"/>
          <w:sz w:val="28"/>
          <w:szCs w:val="28"/>
        </w:rPr>
        <w:t>1.</w:t>
      </w:r>
      <w:r w:rsidR="00A05CE1" w:rsidRPr="001B5ABD">
        <w:rPr>
          <w:rFonts w:ascii="Times New Roman" w:hAnsi="Times New Roman" w:cs="Times New Roman"/>
          <w:sz w:val="28"/>
          <w:szCs w:val="28"/>
        </w:rPr>
        <w:t>Какие еще этикетные формулы приветствия и прощания Вы знаете? Каковы особенности использования этих формул?</w:t>
      </w:r>
    </w:p>
    <w:p w14:paraId="7A7046CF" w14:textId="77777777" w:rsidR="001B5ABD" w:rsidRPr="001B5ABD" w:rsidRDefault="001B5ABD" w:rsidP="001B5A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прощания:</w:t>
      </w:r>
    </w:p>
    <w:p w14:paraId="40597533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Привет!</w:t>
      </w:r>
    </w:p>
    <w:p w14:paraId="42F20510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Пока!</w:t>
      </w:r>
    </w:p>
    <w:p w14:paraId="59B900FE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Всего доброго!(вежливое)</w:t>
      </w:r>
    </w:p>
    <w:p w14:paraId="2967E35F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Всего хорошего!(вежливое)</w:t>
      </w:r>
    </w:p>
    <w:p w14:paraId="118A77D9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Всего!</w:t>
      </w:r>
    </w:p>
    <w:p w14:paraId="08248C7D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До встречи!</w:t>
      </w:r>
    </w:p>
    <w:p w14:paraId="7D2E43EA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До свидания!</w:t>
      </w:r>
    </w:p>
    <w:p w14:paraId="72F06429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Доброй ночи!</w:t>
      </w:r>
    </w:p>
    <w:p w14:paraId="0B3F785A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Спокойной ночи!</w:t>
      </w:r>
    </w:p>
    <w:p w14:paraId="1CF8C720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Счастливо!</w:t>
      </w:r>
    </w:p>
    <w:p w14:paraId="0EFBD378" w14:textId="77777777" w:rsidR="001B5ABD" w:rsidRPr="001B5ABD" w:rsidRDefault="001B5ABD" w:rsidP="001B5A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выражения благодарности:</w:t>
      </w:r>
    </w:p>
    <w:p w14:paraId="6DEC68F3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-спасибо</w:t>
      </w:r>
    </w:p>
    <w:p w14:paraId="2183219F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B5ABD">
        <w:rPr>
          <w:rFonts w:ascii="Times New Roman" w:hAnsi="Times New Roman" w:cs="Times New Roman"/>
          <w:sz w:val="28"/>
          <w:szCs w:val="28"/>
          <w:lang w:val="kk-KZ"/>
        </w:rPr>
        <w:t>премного благодар</w:t>
      </w:r>
      <w:r>
        <w:rPr>
          <w:rFonts w:ascii="Times New Roman" w:hAnsi="Times New Roman" w:cs="Times New Roman"/>
          <w:sz w:val="28"/>
          <w:szCs w:val="28"/>
          <w:lang w:val="kk-KZ"/>
        </w:rPr>
        <w:t>ен(вежливо, немного устаревшее)</w:t>
      </w:r>
    </w:p>
    <w:p w14:paraId="3EADA79B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-благодарю</w:t>
      </w:r>
    </w:p>
    <w:p w14:paraId="2703ACCB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-вы так любезны</w:t>
      </w:r>
    </w:p>
    <w:p w14:paraId="5308A629" w14:textId="77777777" w:rsidR="001B5ABD" w:rsidRPr="001B5ABD" w:rsidRDefault="001B5ABD" w:rsidP="001B5A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пожелания:</w:t>
      </w:r>
    </w:p>
    <w:p w14:paraId="0DDB5880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-желаю</w:t>
      </w:r>
    </w:p>
    <w:p w14:paraId="32DEE5AA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-пусть</w:t>
      </w:r>
    </w:p>
    <w:p w14:paraId="2C1D8952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-да будет</w:t>
      </w:r>
    </w:p>
    <w:p w14:paraId="0429CB1C" w14:textId="77777777" w:rsidR="001B5ABD" w:rsidRPr="001B5ABD" w:rsidRDefault="001B5ABD" w:rsidP="001B5A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просьбы:</w:t>
      </w:r>
    </w:p>
    <w:p w14:paraId="5261AD1D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Будьте добры;</w:t>
      </w:r>
    </w:p>
    <w:p w14:paraId="083B175E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Если Вам не трудно;</w:t>
      </w:r>
    </w:p>
    <w:p w14:paraId="5DFC1EDA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Не могли бы Вы…</w:t>
      </w:r>
    </w:p>
    <w:p w14:paraId="2C3889C2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Пожалуйста;</w:t>
      </w:r>
    </w:p>
    <w:p w14:paraId="100994EC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Сделайте одолжение;</w:t>
      </w:r>
    </w:p>
    <w:p w14:paraId="5AA2D31C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Я прошу Вас (тебя);</w:t>
      </w:r>
    </w:p>
    <w:p w14:paraId="3389CDE9" w14:textId="77777777" w:rsidR="001B5ABD" w:rsidRPr="001B5ABD" w:rsidRDefault="001B5ABD" w:rsidP="001B5A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5ABD">
        <w:rPr>
          <w:rFonts w:ascii="Times New Roman" w:hAnsi="Times New Roman" w:cs="Times New Roman"/>
          <w:sz w:val="28"/>
          <w:szCs w:val="28"/>
          <w:lang w:val="kk-KZ"/>
        </w:rPr>
        <w:t>- Разрешите!</w:t>
      </w:r>
    </w:p>
    <w:p w14:paraId="48AD3D55" w14:textId="77777777" w:rsidR="001B6CBB" w:rsidRPr="00F862F6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2F6">
        <w:rPr>
          <w:rFonts w:ascii="Times New Roman" w:hAnsi="Times New Roman" w:cs="Times New Roman"/>
          <w:b/>
          <w:sz w:val="28"/>
          <w:szCs w:val="28"/>
        </w:rPr>
        <w:t>Задание 2.  Оцените поведение героев рассказа В. Драгунского «Где это видано...».</w:t>
      </w:r>
    </w:p>
    <w:p w14:paraId="3916CFFA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На перемене подбежала ко мне наша вожатая Люся и говорит:</w:t>
      </w:r>
    </w:p>
    <w:p w14:paraId="3B358B74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Здравствуй, Дениска, тебя-то мне и надо!</w:t>
      </w:r>
    </w:p>
    <w:p w14:paraId="1033AE9F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Я говорю:</w:t>
      </w:r>
    </w:p>
    <w:p w14:paraId="29BEB632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Здравствуй! И правда я тебе нужен? А Люся говорит:</w:t>
      </w:r>
    </w:p>
    <w:p w14:paraId="14606AFE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Дениска, а ты сможешь выступить в концерте? Мы решили организовать двух малышей, чтобы они были сатирики. Хочешь? Сможешь? Тогда после уроков приди с Мишей в школьный зал: там будет репетиция. До встречи! Не подведи!</w:t>
      </w:r>
    </w:p>
    <w:p w14:paraId="51F5490C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До встречи, пока, - кричал я Люсе уже вдогонку.</w:t>
      </w:r>
    </w:p>
    <w:p w14:paraId="4A0022BB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&lt;...&gt;</w:t>
      </w:r>
    </w:p>
    <w:p w14:paraId="024143D1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Мы еле досидели до конца уроков, а потом побежали в малый зал на репетицию. Там уже сидела вожатая Люся и с ней был еще один парнишка, приблизительно из четвертого класса.</w:t>
      </w:r>
    </w:p>
    <w:p w14:paraId="1CD36146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Люся сказала:</w:t>
      </w:r>
    </w:p>
    <w:p w14:paraId="744784AF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Вот и они! Познакомьтесь, это наш школьный поэт Андрей Шестаков.</w:t>
      </w:r>
    </w:p>
    <w:p w14:paraId="76BA1EA3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Мы сказали:</w:t>
      </w:r>
    </w:p>
    <w:p w14:paraId="5D36572A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Здорово!</w:t>
      </w:r>
    </w:p>
    <w:p w14:paraId="08BABB28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А он хмыкнул и отвернулся. И мы тоже отвернулись, чтобы он не задавался.</w:t>
      </w:r>
    </w:p>
    <w:p w14:paraId="7EAA9949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А поэт сказал Люсе:</w:t>
      </w:r>
    </w:p>
    <w:p w14:paraId="71C788B7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Это что, исполнители, что ли?</w:t>
      </w:r>
    </w:p>
    <w:p w14:paraId="0ED4D6C9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-Да.</w:t>
      </w:r>
    </w:p>
    <w:p w14:paraId="16408BB4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Он сказал недовольно:</w:t>
      </w:r>
    </w:p>
    <w:p w14:paraId="453C3216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Как раз то, что требуется! Нам петь сразу расхотелось!</w:t>
      </w:r>
    </w:p>
    <w:p w14:paraId="315A4A96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lastRenderedPageBreak/>
        <w:t>Но тут пришел наш учитель пения Борис Сергеевич. Он сразу подошел к роялю.</w:t>
      </w:r>
    </w:p>
    <w:p w14:paraId="6FEC391A" w14:textId="77777777" w:rsidR="001B6CBB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Приветствую вас, друзья мои, и поэты, и певцы! Начнем?</w:t>
      </w:r>
    </w:p>
    <w:p w14:paraId="545787C4" w14:textId="77777777" w:rsidR="00746653" w:rsidRPr="00746653" w:rsidRDefault="00746653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 считаю, что здесь Люся повела себя немного эгоистично, не спросив мнение Дениса, хочет ли он помочь или нет. </w:t>
      </w:r>
      <w:r w:rsidR="00CD2CD4">
        <w:rPr>
          <w:rFonts w:ascii="Times New Roman" w:hAnsi="Times New Roman" w:cs="Times New Roman"/>
          <w:sz w:val="28"/>
          <w:szCs w:val="28"/>
          <w:lang w:val="ru-RU"/>
        </w:rPr>
        <w:t xml:space="preserve">Ну и поэт тоже, несмотря на свой возраст, нагрубил взрослым. Ни один герой не смог впечатлить меня. А Денис показался мне самим приятным из всех. </w:t>
      </w:r>
    </w:p>
    <w:p w14:paraId="3D0044A4" w14:textId="77777777" w:rsidR="001B6CBB" w:rsidRPr="00CD2CD4" w:rsidRDefault="00CD2CD4" w:rsidP="00CD2CD4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CD4">
        <w:rPr>
          <w:rFonts w:ascii="Times New Roman" w:hAnsi="Times New Roman" w:cs="Times New Roman"/>
          <w:b/>
          <w:sz w:val="28"/>
          <w:szCs w:val="28"/>
        </w:rPr>
        <w:t>1.</w:t>
      </w:r>
      <w:r w:rsidR="00A05CE1" w:rsidRPr="00CD2CD4">
        <w:rPr>
          <w:rFonts w:ascii="Times New Roman" w:hAnsi="Times New Roman" w:cs="Times New Roman"/>
          <w:b/>
          <w:sz w:val="28"/>
          <w:szCs w:val="28"/>
        </w:rPr>
        <w:t>Чем объясняются перемены в настроении героев? Понравился ли Дениске и Мишке их новый знакомый?</w:t>
      </w:r>
    </w:p>
    <w:p w14:paraId="4E562AA2" w14:textId="77777777" w:rsidR="00CD2CD4" w:rsidRDefault="00CD2CD4" w:rsidP="00CD2C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Я думаю, что Денис и Миша просто ответили тем же, что и поэт. В этом нет ничего удивительного. </w:t>
      </w:r>
    </w:p>
    <w:p w14:paraId="5AAE67A2" w14:textId="77777777" w:rsidR="00CD2CD4" w:rsidRPr="00CD2CD4" w:rsidRDefault="00CD2CD4" w:rsidP="00CD2C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CD4">
        <w:rPr>
          <w:rFonts w:ascii="Times New Roman" w:hAnsi="Times New Roman" w:cs="Times New Roman"/>
          <w:sz w:val="28"/>
          <w:szCs w:val="28"/>
          <w:lang w:val="ru-RU"/>
        </w:rPr>
        <w:t>Денису и Мишке явно не понравился этот поэт. Ведь кому понравится, когда на тебя смотрят с высока?</w:t>
      </w:r>
    </w:p>
    <w:p w14:paraId="6FCAA96F" w14:textId="77777777" w:rsidR="001B6CBB" w:rsidRPr="009350A2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0A2">
        <w:rPr>
          <w:rFonts w:ascii="Times New Roman" w:hAnsi="Times New Roman" w:cs="Times New Roman"/>
          <w:sz w:val="28"/>
          <w:szCs w:val="28"/>
        </w:rPr>
        <w:t>2: Какие этикетные жанры используются в этом тексте? Выделите имеющиеся в тексте этикетные формулы. Каковы этикетные роли героев? Что влияет на выбор этикетных формул и обращений?</w:t>
      </w:r>
    </w:p>
    <w:p w14:paraId="4CD303A1" w14:textId="77777777" w:rsidR="00CD2CD4" w:rsidRPr="009350A2" w:rsidRDefault="00CD2CD4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</w:rPr>
        <w:t>Этикетные жанры</w:t>
      </w:r>
      <w:r w:rsidR="009350A2" w:rsidRPr="009350A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350A2">
        <w:rPr>
          <w:rFonts w:ascii="Times New Roman" w:hAnsi="Times New Roman" w:cs="Times New Roman"/>
          <w:sz w:val="28"/>
          <w:szCs w:val="28"/>
        </w:rPr>
        <w:t xml:space="preserve"> приветствие</w:t>
      </w:r>
      <w:r w:rsidRPr="009350A2">
        <w:rPr>
          <w:rFonts w:ascii="Times New Roman" w:hAnsi="Times New Roman" w:cs="Times New Roman"/>
          <w:sz w:val="28"/>
          <w:szCs w:val="28"/>
          <w:lang w:val="ru-RU"/>
        </w:rPr>
        <w:t>, прощание, обращение, знакомство, предложение, комплимент.</w:t>
      </w:r>
    </w:p>
    <w:p w14:paraId="563F1E83" w14:textId="77777777" w:rsidR="009350A2" w:rsidRPr="009350A2" w:rsidRDefault="009350A2" w:rsidP="009350A2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>Этикетные формулы: Здравствуй, до встречи, не подведи, вот и они, познакомьтесь, здорово, приветствую вас.</w:t>
      </w:r>
    </w:p>
    <w:p w14:paraId="4E827E6D" w14:textId="77777777" w:rsidR="001B6CBB" w:rsidRPr="009350A2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0A2">
        <w:rPr>
          <w:rFonts w:ascii="Times New Roman" w:hAnsi="Times New Roman" w:cs="Times New Roman"/>
          <w:sz w:val="28"/>
          <w:szCs w:val="28"/>
        </w:rPr>
        <w:t>3. Насколько удачно Люся использует этикетные формулы? Как следовало бы вести себя Андрею? Каким был бы второй диалог, если бы встретились хорошо воспитанные люди?</w:t>
      </w:r>
    </w:p>
    <w:p w14:paraId="7F38F895" w14:textId="77777777" w:rsidR="009350A2" w:rsidRPr="009350A2" w:rsidRDefault="009350A2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 xml:space="preserve">Люся, считаю, явно хорошо умеет пользоваться этикетным формулам. </w:t>
      </w:r>
    </w:p>
    <w:p w14:paraId="47A555ED" w14:textId="77777777" w:rsidR="009350A2" w:rsidRDefault="009350A2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 xml:space="preserve">Андрею, стоило бы быть более вежливым. Тогда он мог бы даже подружиться с ними. </w:t>
      </w:r>
    </w:p>
    <w:p w14:paraId="2CDE5138" w14:textId="77777777" w:rsidR="009350A2" w:rsidRPr="009350A2" w:rsidRDefault="009350A2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DEAF4D" w14:textId="77777777" w:rsidR="009350A2" w:rsidRPr="009350A2" w:rsidRDefault="009350A2" w:rsidP="009350A2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>Мы еле досидели до конца уроков, а потом побежали в малый зал на репетицию. Там уже сидела вожатая Люся и с ней был еще один парнишка, приблизительно из четвертого класса.</w:t>
      </w:r>
    </w:p>
    <w:p w14:paraId="64F814A2" w14:textId="77777777" w:rsidR="009350A2" w:rsidRPr="009350A2" w:rsidRDefault="009350A2" w:rsidP="009350A2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>Люся сказала:</w:t>
      </w:r>
    </w:p>
    <w:p w14:paraId="1C3C67C4" w14:textId="77777777" w:rsidR="009350A2" w:rsidRPr="009350A2" w:rsidRDefault="009350A2" w:rsidP="009350A2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>- Вот и они! Познакомьтесь, это наш школьный поэт Андрей Шестаков.</w:t>
      </w:r>
    </w:p>
    <w:p w14:paraId="546586AB" w14:textId="77777777" w:rsidR="009350A2" w:rsidRPr="009350A2" w:rsidRDefault="009350A2" w:rsidP="009350A2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>Мы сказали:</w:t>
      </w:r>
    </w:p>
    <w:p w14:paraId="55EC3E5D" w14:textId="77777777" w:rsidR="009350A2" w:rsidRPr="009350A2" w:rsidRDefault="009350A2" w:rsidP="009350A2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lastRenderedPageBreak/>
        <w:t>- Здорово!</w:t>
      </w:r>
    </w:p>
    <w:p w14:paraId="6321535E" w14:textId="77777777" w:rsidR="009350A2" w:rsidRPr="009350A2" w:rsidRDefault="009350A2" w:rsidP="009350A2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 xml:space="preserve">-Спасибо! Я тоже рад познакомиться с вами. Надеюсь, мы подружимся. </w:t>
      </w:r>
    </w:p>
    <w:p w14:paraId="10883855" w14:textId="77777777" w:rsidR="009350A2" w:rsidRPr="009350A2" w:rsidRDefault="009350A2" w:rsidP="009350A2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>Но тут пришел наш учитель пения Борис Сергеевич. Он сразу подошел к роялю.</w:t>
      </w:r>
    </w:p>
    <w:p w14:paraId="54E5E008" w14:textId="77777777" w:rsidR="009350A2" w:rsidRPr="009350A2" w:rsidRDefault="009350A2" w:rsidP="009350A2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>- Приветствую вас, друзья мои, и поэты, и певцы! Начнем?</w:t>
      </w:r>
    </w:p>
    <w:p w14:paraId="11D073DE" w14:textId="77777777" w:rsidR="001B6CBB" w:rsidRPr="009350A2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0A2">
        <w:rPr>
          <w:rFonts w:ascii="Times New Roman" w:hAnsi="Times New Roman" w:cs="Times New Roman"/>
          <w:sz w:val="28"/>
          <w:szCs w:val="28"/>
        </w:rPr>
        <w:t>4. Представьте, что герои рассказа - это не школьники, а профессионалы: артисты, поэт, директор концертного зала. Как изменилось бы поведение участников диалога?</w:t>
      </w:r>
    </w:p>
    <w:p w14:paraId="04F9C0C7" w14:textId="77777777" w:rsidR="009350A2" w:rsidRPr="009350A2" w:rsidRDefault="009350A2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0A2">
        <w:rPr>
          <w:rFonts w:ascii="Times New Roman" w:hAnsi="Times New Roman" w:cs="Times New Roman"/>
          <w:sz w:val="28"/>
          <w:szCs w:val="28"/>
          <w:lang w:val="ru-RU"/>
        </w:rPr>
        <w:t xml:space="preserve">Я думаю, в таком случае все было бы по-другому. Потому что, они уже не школьники, а взрослые люди. Но, стоит обратить внимание на то, что даже и взрослые тоже могут так себя вести. </w:t>
      </w:r>
    </w:p>
    <w:p w14:paraId="7C653D73" w14:textId="77777777" w:rsidR="001B6CBB" w:rsidRPr="00F862F6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2F6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14:paraId="52F35698" w14:textId="77777777" w:rsidR="00B93B8C" w:rsidRDefault="00B93B8C" w:rsidP="00B93B8C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B8C">
        <w:rPr>
          <w:rFonts w:ascii="Times New Roman" w:hAnsi="Times New Roman" w:cs="Times New Roman"/>
          <w:sz w:val="28"/>
          <w:szCs w:val="28"/>
        </w:rPr>
        <w:t>1.</w:t>
      </w:r>
      <w:r w:rsidR="00A05CE1" w:rsidRPr="00B93B8C">
        <w:rPr>
          <w:rFonts w:ascii="Times New Roman" w:hAnsi="Times New Roman" w:cs="Times New Roman"/>
          <w:sz w:val="28"/>
          <w:szCs w:val="28"/>
        </w:rPr>
        <w:t>В каких этикетных ситуациях используются обращения «Коллега», «Сынок!», «Бабушка!», «Тетенька!», «Девушка!», «Ребята»? Какие еще обращения вы знаете?</w:t>
      </w:r>
    </w:p>
    <w:p w14:paraId="5C4DDBC2" w14:textId="77777777" w:rsidR="00B93B8C" w:rsidRDefault="00B93B8C" w:rsidP="00B93B8C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общении, привлечь внимание.</w:t>
      </w:r>
    </w:p>
    <w:p w14:paraId="31F499D0" w14:textId="77777777" w:rsidR="00B93B8C" w:rsidRPr="00B93B8C" w:rsidRDefault="00B93B8C" w:rsidP="00B93B8C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93B8C">
        <w:rPr>
          <w:rFonts w:ascii="Times New Roman" w:hAnsi="Times New Roman" w:cs="Times New Roman"/>
          <w:sz w:val="28"/>
          <w:szCs w:val="28"/>
          <w:lang w:val="ru-RU"/>
        </w:rPr>
        <w:t xml:space="preserve"> кaчecтвe oбpaщeний иcпoльзyютcя </w:t>
      </w:r>
      <w:r w:rsidR="00FB6709" w:rsidRPr="00B93B8C">
        <w:rPr>
          <w:rFonts w:ascii="Times New Roman" w:hAnsi="Times New Roman" w:cs="Times New Roman"/>
          <w:sz w:val="28"/>
          <w:szCs w:val="28"/>
          <w:lang w:val="ru-RU"/>
        </w:rPr>
        <w:t>названия</w:t>
      </w:r>
      <w:r w:rsidRPr="00B93B8C">
        <w:rPr>
          <w:rFonts w:ascii="Times New Roman" w:hAnsi="Times New Roman" w:cs="Times New Roman"/>
          <w:sz w:val="28"/>
          <w:szCs w:val="28"/>
          <w:lang w:val="ru-RU"/>
        </w:rPr>
        <w:t xml:space="preserve"> людeй пo </w:t>
      </w:r>
      <w:r w:rsidR="00FB6709" w:rsidRPr="00B93B8C">
        <w:rPr>
          <w:rFonts w:ascii="Times New Roman" w:hAnsi="Times New Roman" w:cs="Times New Roman"/>
          <w:sz w:val="28"/>
          <w:szCs w:val="28"/>
          <w:lang w:val="ru-RU"/>
        </w:rPr>
        <w:t>степениродства</w:t>
      </w:r>
      <w:r w:rsidRPr="00B93B8C">
        <w:rPr>
          <w:rFonts w:ascii="Times New Roman" w:hAnsi="Times New Roman" w:cs="Times New Roman"/>
          <w:sz w:val="28"/>
          <w:szCs w:val="28"/>
          <w:lang w:val="ru-RU"/>
        </w:rPr>
        <w:t xml:space="preserve"> («Сынок!», «Бабушка!», «Тетенька!»,), </w:t>
      </w:r>
      <w:r w:rsidR="00FB6709" w:rsidRPr="00B93B8C">
        <w:rPr>
          <w:rFonts w:ascii="Times New Roman" w:hAnsi="Times New Roman" w:cs="Times New Roman"/>
          <w:sz w:val="28"/>
          <w:szCs w:val="28"/>
          <w:lang w:val="ru-RU"/>
        </w:rPr>
        <w:t>ПОположению</w:t>
      </w:r>
      <w:r w:rsidRPr="00B93B8C">
        <w:rPr>
          <w:rFonts w:ascii="Times New Roman" w:hAnsi="Times New Roman" w:cs="Times New Roman"/>
          <w:sz w:val="28"/>
          <w:szCs w:val="28"/>
          <w:lang w:val="ru-RU"/>
        </w:rPr>
        <w:t xml:space="preserve"> в oбщ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ecтвe, пo </w:t>
      </w:r>
      <w:r w:rsidR="00FB6709">
        <w:rPr>
          <w:rFonts w:ascii="Times New Roman" w:hAnsi="Times New Roman" w:cs="Times New Roman"/>
          <w:sz w:val="28"/>
          <w:szCs w:val="28"/>
          <w:lang w:val="ru-RU"/>
        </w:rPr>
        <w:t>профессии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B6709">
        <w:rPr>
          <w:rFonts w:ascii="Times New Roman" w:hAnsi="Times New Roman" w:cs="Times New Roman"/>
          <w:sz w:val="28"/>
          <w:szCs w:val="28"/>
          <w:lang w:val="ru-RU"/>
        </w:rPr>
        <w:t>должности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(«Коллега»,</w:t>
      </w:r>
      <w:r w:rsidR="00FB6709">
        <w:rPr>
          <w:rFonts w:ascii="Times New Roman" w:hAnsi="Times New Roman" w:cs="Times New Roman"/>
          <w:sz w:val="28"/>
          <w:szCs w:val="28"/>
          <w:lang w:val="ru-RU"/>
        </w:rPr>
        <w:t>); ПО возрасту и полу («Девушка!»).</w:t>
      </w:r>
    </w:p>
    <w:p w14:paraId="0FBD8F77" w14:textId="77777777" w:rsidR="001B6CBB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2. Представьте себе, что вам надо узнать, где находится ближайшая автобусная ост</w:t>
      </w:r>
      <w:r w:rsidR="00FB6709">
        <w:rPr>
          <w:rFonts w:ascii="Times New Roman" w:hAnsi="Times New Roman" w:cs="Times New Roman"/>
          <w:sz w:val="28"/>
          <w:szCs w:val="28"/>
        </w:rPr>
        <w:t>ановка. Как вы спросите об этом</w:t>
      </w:r>
      <w:r w:rsidRPr="00346058">
        <w:rPr>
          <w:rFonts w:ascii="Times New Roman" w:hAnsi="Times New Roman" w:cs="Times New Roman"/>
          <w:sz w:val="28"/>
          <w:szCs w:val="28"/>
        </w:rPr>
        <w:t>у милиционера, у незнакомой женщины, у незнакомого мужчины, у двенадцатилетней девочки, у очень пожилой женщины?</w:t>
      </w:r>
    </w:p>
    <w:p w14:paraId="763585F8" w14:textId="77777777" w:rsidR="00FB6709" w:rsidRDefault="00FB6709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Извините меня, пожалуйста</w:t>
      </w:r>
      <w:r w:rsidRPr="00FB6709">
        <w:rPr>
          <w:rFonts w:ascii="Times New Roman" w:hAnsi="Times New Roman" w:cs="Times New Roman"/>
          <w:sz w:val="28"/>
          <w:szCs w:val="28"/>
        </w:rPr>
        <w:t>, не могли бы вы м</w:t>
      </w:r>
      <w:r>
        <w:rPr>
          <w:rFonts w:ascii="Times New Roman" w:hAnsi="Times New Roman" w:cs="Times New Roman"/>
          <w:sz w:val="28"/>
          <w:szCs w:val="28"/>
        </w:rPr>
        <w:t xml:space="preserve">не подсказать где находится </w:t>
      </w:r>
      <w:r w:rsidRPr="00FB6709">
        <w:rPr>
          <w:rFonts w:ascii="Times New Roman" w:hAnsi="Times New Roman" w:cs="Times New Roman"/>
          <w:sz w:val="28"/>
          <w:szCs w:val="28"/>
        </w:rPr>
        <w:t>ближайшая автобусная остановка?</w:t>
      </w:r>
    </w:p>
    <w:p w14:paraId="7E616EB4" w14:textId="77777777" w:rsidR="00FB6709" w:rsidRPr="00FB6709" w:rsidRDefault="00FB6709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Девочка, не могла бы ты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подсказать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где находиться </w:t>
      </w:r>
      <w:r w:rsidRPr="00FB6709">
        <w:rPr>
          <w:rFonts w:ascii="Times New Roman" w:hAnsi="Times New Roman" w:cs="Times New Roman"/>
          <w:sz w:val="28"/>
          <w:szCs w:val="28"/>
          <w:lang w:val="ru-RU"/>
        </w:rPr>
        <w:t>ближайшая автобусная остановка?</w:t>
      </w:r>
    </w:p>
    <w:p w14:paraId="7AE0FA14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3. Определите, насколько удачно используют обращения герои следующих текстов. Какие факторы влияют на выбор обращения?</w:t>
      </w:r>
    </w:p>
    <w:p w14:paraId="23E6D9DD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а) На следующей станции стали садиться новые пассажиры. К нам подбежала какая-то длинноногая девочка с косичками и затрещала как сорока:</w:t>
      </w:r>
    </w:p>
    <w:p w14:paraId="6A40ABDB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lastRenderedPageBreak/>
        <w:t>- Тетя Надя! Дядя Федя! Идите сюда! Скорее, скорее, здесь места есть! Тетя Надя и дядя Федя пробрались к нашей лавочке.</w:t>
      </w:r>
    </w:p>
    <w:p w14:paraId="4E0DCFB8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Не шуми так, Леночка, - сказала тетя Надя.</w:t>
      </w:r>
    </w:p>
    <w:p w14:paraId="02E6938C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(Н. Носов).</w:t>
      </w:r>
    </w:p>
    <w:p w14:paraId="62B72332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б) через минуту врач Серафима Андреевна уже разговаривала со Славиной мамой.</w:t>
      </w:r>
    </w:p>
    <w:p w14:paraId="26CE1DFE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- Алло! Это гражданка Огонькова? - кричала о</w:t>
      </w:r>
      <w:r w:rsidR="00F862F6">
        <w:rPr>
          <w:rFonts w:ascii="Times New Roman" w:hAnsi="Times New Roman" w:cs="Times New Roman"/>
          <w:sz w:val="28"/>
          <w:szCs w:val="28"/>
        </w:rPr>
        <w:t>на в телефонную трубку. - С вами</w:t>
      </w:r>
      <w:r w:rsidRPr="00346058">
        <w:rPr>
          <w:rFonts w:ascii="Times New Roman" w:hAnsi="Times New Roman" w:cs="Times New Roman"/>
          <w:sz w:val="28"/>
          <w:szCs w:val="28"/>
        </w:rPr>
        <w:t xml:space="preserve"> говорят из больницы. Вам надо прийти за сыном.</w:t>
      </w:r>
    </w:p>
    <w:p w14:paraId="4C61682C" w14:textId="77777777" w:rsidR="001B6CBB" w:rsidRPr="00346058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(Н. Носов).</w:t>
      </w:r>
    </w:p>
    <w:p w14:paraId="4FE64417" w14:textId="77777777" w:rsidR="00A061D2" w:rsidRDefault="00A05CE1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в) - Иван Иванович! Отец Христофор! Будьте же такие добрые, покушайте у меня чайку! Неужели я уж такой нехороший человек, что у меня нельзя даже чай пить?</w:t>
      </w:r>
    </w:p>
    <w:p w14:paraId="4FCEF39B" w14:textId="77777777" w:rsidR="00FB6709" w:rsidRPr="00FB6709" w:rsidRDefault="00FB6709" w:rsidP="00346058">
      <w:pPr>
        <w:shd w:val="clear" w:color="auto" w:fill="FFFFFF"/>
        <w:spacing w:line="3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На первом тексте, обращение выражено очень ярко и для привлечение скорейшего внимания. А во втором тексте обращение уже похожа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 официального стиля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 третьем тексте похожа на умоляния. </w:t>
      </w:r>
    </w:p>
    <w:p w14:paraId="51646590" w14:textId="77777777" w:rsidR="001B6CBB" w:rsidRPr="00F862F6" w:rsidRDefault="00A05CE1" w:rsidP="0034605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2F6">
        <w:rPr>
          <w:rFonts w:ascii="Times New Roman" w:hAnsi="Times New Roman" w:cs="Times New Roman"/>
          <w:b/>
          <w:sz w:val="28"/>
          <w:szCs w:val="28"/>
        </w:rPr>
        <w:t>Задание 4.  На основе данных пословиц сформулируйте правила ведения разговора.</w:t>
      </w:r>
    </w:p>
    <w:p w14:paraId="13992081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1. Слово не зря молвится. - Не ведите пус</w:t>
      </w:r>
      <w:r>
        <w:rPr>
          <w:rFonts w:ascii="Times New Roman" w:hAnsi="Times New Roman" w:cs="Times New Roman"/>
          <w:sz w:val="28"/>
          <w:szCs w:val="28"/>
        </w:rPr>
        <w:t>тых разговоров.</w:t>
      </w:r>
    </w:p>
    <w:p w14:paraId="7480AA82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2. Коня на вожжах удержишь, а слова с языка не воротишь. - Следите за т</w:t>
      </w:r>
      <w:r>
        <w:rPr>
          <w:rFonts w:ascii="Times New Roman" w:hAnsi="Times New Roman" w:cs="Times New Roman"/>
          <w:sz w:val="28"/>
          <w:szCs w:val="28"/>
        </w:rPr>
        <w:t>ем, какие слова вы произносите.</w:t>
      </w:r>
    </w:p>
    <w:p w14:paraId="071A3F88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3. Хорошую речь хорошо и слушать. - Старайтесь правильно и</w:t>
      </w:r>
      <w:r>
        <w:rPr>
          <w:rFonts w:ascii="Times New Roman" w:hAnsi="Times New Roman" w:cs="Times New Roman"/>
          <w:sz w:val="28"/>
          <w:szCs w:val="28"/>
        </w:rPr>
        <w:t xml:space="preserve"> корректно выражать свои мысли.</w:t>
      </w:r>
    </w:p>
    <w:p w14:paraId="1503F317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4. Красно поле пшеном, а беседа умом. - Чтобы речь была содержат</w:t>
      </w:r>
      <w:r>
        <w:rPr>
          <w:rFonts w:ascii="Times New Roman" w:hAnsi="Times New Roman" w:cs="Times New Roman"/>
          <w:sz w:val="28"/>
          <w:szCs w:val="28"/>
        </w:rPr>
        <w:t>ельной, развивайтесь умственно.</w:t>
      </w:r>
    </w:p>
    <w:p w14:paraId="5391730D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5. Говорит день до вечера, а послушать нечего. - Не в</w:t>
      </w:r>
      <w:r>
        <w:rPr>
          <w:rFonts w:ascii="Times New Roman" w:hAnsi="Times New Roman" w:cs="Times New Roman"/>
          <w:sz w:val="28"/>
          <w:szCs w:val="28"/>
        </w:rPr>
        <w:t>едите долгие, пустые разговоры.</w:t>
      </w:r>
    </w:p>
    <w:p w14:paraId="0DF78E52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 xml:space="preserve">6. Много наговорено, да мало </w:t>
      </w:r>
      <w:r>
        <w:rPr>
          <w:rFonts w:ascii="Times New Roman" w:hAnsi="Times New Roman" w:cs="Times New Roman"/>
          <w:sz w:val="28"/>
          <w:szCs w:val="28"/>
        </w:rPr>
        <w:t>сказано. - Не болтайте попусту.</w:t>
      </w:r>
    </w:p>
    <w:p w14:paraId="6D1B9609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7. Умей вовремя сказать, вовремя смолчать. - Говорите, когда вас прос</w:t>
      </w:r>
      <w:r>
        <w:rPr>
          <w:rFonts w:ascii="Times New Roman" w:hAnsi="Times New Roman" w:cs="Times New Roman"/>
          <w:sz w:val="28"/>
          <w:szCs w:val="28"/>
        </w:rPr>
        <w:t>ят, но иногда лучше промолчать.</w:t>
      </w:r>
    </w:p>
    <w:p w14:paraId="5657C497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8. Лучше плакать вовремя, чем смеяться некстати. -</w:t>
      </w:r>
      <w:r>
        <w:rPr>
          <w:rFonts w:ascii="Times New Roman" w:hAnsi="Times New Roman" w:cs="Times New Roman"/>
          <w:sz w:val="28"/>
          <w:szCs w:val="28"/>
        </w:rPr>
        <w:t xml:space="preserve"> Оцените уместность ваших слов.</w:t>
      </w:r>
    </w:p>
    <w:p w14:paraId="001DAF4C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9. Петь хорошо вместе, а говорить порознь. - Уважай</w:t>
      </w:r>
      <w:r>
        <w:rPr>
          <w:rFonts w:ascii="Times New Roman" w:hAnsi="Times New Roman" w:cs="Times New Roman"/>
          <w:sz w:val="28"/>
          <w:szCs w:val="28"/>
        </w:rPr>
        <w:t>те собеседника, не перебивайте.</w:t>
      </w:r>
    </w:p>
    <w:p w14:paraId="0DDAB34E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10. Красна речь слушанием. - Умейте слуша</w:t>
      </w:r>
      <w:r>
        <w:rPr>
          <w:rFonts w:ascii="Times New Roman" w:hAnsi="Times New Roman" w:cs="Times New Roman"/>
          <w:sz w:val="28"/>
          <w:szCs w:val="28"/>
        </w:rPr>
        <w:t>ть говорящего.</w:t>
      </w:r>
    </w:p>
    <w:p w14:paraId="1A1D6FC3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11. От приветливых слов язык не отсохнет</w:t>
      </w:r>
      <w:r>
        <w:rPr>
          <w:rFonts w:ascii="Times New Roman" w:hAnsi="Times New Roman" w:cs="Times New Roman"/>
          <w:sz w:val="28"/>
          <w:szCs w:val="28"/>
        </w:rPr>
        <w:t>. - Будьте вежливы в разговоре.</w:t>
      </w:r>
    </w:p>
    <w:p w14:paraId="76554510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lastRenderedPageBreak/>
        <w:t xml:space="preserve">12. Ласковое слово и кость ломит. </w:t>
      </w:r>
      <w:r>
        <w:rPr>
          <w:rFonts w:ascii="Times New Roman" w:hAnsi="Times New Roman" w:cs="Times New Roman"/>
          <w:sz w:val="28"/>
          <w:szCs w:val="28"/>
        </w:rPr>
        <w:t>- Говорите больше хороших слов.</w:t>
      </w:r>
    </w:p>
    <w:p w14:paraId="4047762C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13. Я ем</w:t>
      </w:r>
      <w:r>
        <w:rPr>
          <w:rFonts w:ascii="Times New Roman" w:hAnsi="Times New Roman" w:cs="Times New Roman"/>
          <w:sz w:val="28"/>
          <w:szCs w:val="28"/>
        </w:rPr>
        <w:t>у про Фому, а он мне про Ерёму.-</w:t>
      </w:r>
      <w:r w:rsidRPr="00A061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тарайтесь понимать собеседника.</w:t>
      </w:r>
    </w:p>
    <w:p w14:paraId="108D4FAD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14. Слово не стрела, а пуще стрелы разит</w:t>
      </w:r>
      <w:r>
        <w:rPr>
          <w:rFonts w:ascii="Times New Roman" w:hAnsi="Times New Roman" w:cs="Times New Roman"/>
          <w:sz w:val="28"/>
          <w:szCs w:val="28"/>
        </w:rPr>
        <w:t>. - Бойтесь не стрелы, а языка.</w:t>
      </w:r>
    </w:p>
    <w:p w14:paraId="18366396" w14:textId="77777777" w:rsidR="001B6CBB" w:rsidRPr="00346058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15. Рана от ножа залечивается, перед раной, нанесённой словом, врач бессилен. - Помните, что словом можно убить.</w:t>
      </w:r>
    </w:p>
    <w:p w14:paraId="79972CC2" w14:textId="77777777" w:rsidR="001B6CBB" w:rsidRPr="00F862F6" w:rsidRDefault="00A05CE1" w:rsidP="0034605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2F6">
        <w:rPr>
          <w:rFonts w:ascii="Times New Roman" w:hAnsi="Times New Roman" w:cs="Times New Roman"/>
          <w:b/>
          <w:sz w:val="28"/>
          <w:szCs w:val="28"/>
        </w:rPr>
        <w:t xml:space="preserve"> Задание 5.  Прочтите притчи царя </w:t>
      </w:r>
      <w:r w:rsidR="00F862F6" w:rsidRPr="00F862F6">
        <w:rPr>
          <w:rFonts w:ascii="Times New Roman" w:hAnsi="Times New Roman" w:cs="Times New Roman"/>
          <w:b/>
          <w:sz w:val="28"/>
          <w:szCs w:val="28"/>
        </w:rPr>
        <w:t>Соломона (</w:t>
      </w:r>
      <w:r w:rsidRPr="00F862F6">
        <w:rPr>
          <w:rFonts w:ascii="Times New Roman" w:hAnsi="Times New Roman" w:cs="Times New Roman"/>
          <w:b/>
          <w:sz w:val="28"/>
          <w:szCs w:val="28"/>
        </w:rPr>
        <w:t>Библия, Ветхий Завет), объясните их смысл.</w:t>
      </w:r>
    </w:p>
    <w:p w14:paraId="379D0251" w14:textId="77777777" w:rsidR="001B6CBB" w:rsidRPr="00346058" w:rsidRDefault="00A05CE1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1. При многословии не миновать греха, а сдерживающий уста свои – разумен. 2. Не ссорься с человеком без причины, когда он не сделал зла тебе. 3. Отвергни от себя лживость уст, и лукавство языка удали от себя. 4. Отойди от человека глупого, у которого ты не замечаешь разумных уст. 5.  От всякого труда есть прибыль, а от пустословия только ущерб. 6. Кроткий ответ отвращает гнев, а оскорбительное слово возбуждает ярость. 7. Кто даёт ответ не выслушав, тот глуп, и стыд ему.8.  Смерть и жизнь – во власти языка.9.  Благоразумие делает человека медленным на гнев, и слава для него – быть снисходительным к проступкам.10. Кто злословит отца своего и свою мать, того светильник погаснет среди глубокой тьмы.11. Что уксус на рану, то поющий песни печальному сердцу.</w:t>
      </w:r>
    </w:p>
    <w:p w14:paraId="1D6EB060" w14:textId="77777777" w:rsidR="001B6CBB" w:rsidRPr="00346058" w:rsidRDefault="001B6CBB" w:rsidP="00346058">
      <w:pPr>
        <w:spacing w:before="240" w:after="2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710946" w14:textId="77777777" w:rsidR="001B6CBB" w:rsidRPr="00F862F6" w:rsidRDefault="00A05CE1" w:rsidP="0034605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2F6">
        <w:rPr>
          <w:rFonts w:ascii="Times New Roman" w:hAnsi="Times New Roman" w:cs="Times New Roman"/>
          <w:b/>
          <w:sz w:val="28"/>
          <w:szCs w:val="28"/>
        </w:rPr>
        <w:t>Задание 5. Прочитайте определения нормы литературного языка, принадлежащие разным учёным. Сравните их. Назовите признаки нормы, которые подчёркиваются в каждом из определений. Составьте план «Признаки нормы литературного языка».</w:t>
      </w:r>
    </w:p>
    <w:p w14:paraId="1D7D9753" w14:textId="77777777" w:rsidR="001B6CBB" w:rsidRPr="00346058" w:rsidRDefault="001B6CBB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6231D45" w14:textId="77777777" w:rsidR="001B6CBB" w:rsidRPr="00346058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1) Нормой признаётся то, что было, и отчасти то, что есть, но отнюдь не то, что будет... Норма есть идеал, раз и навсегда достигнутый, как бы отлитый на веки вечные. (А.М. </w:t>
      </w:r>
      <w:r w:rsidR="00F862F6" w:rsidRPr="00346058">
        <w:rPr>
          <w:rFonts w:ascii="Times New Roman" w:hAnsi="Times New Roman" w:cs="Times New Roman"/>
          <w:sz w:val="28"/>
          <w:szCs w:val="28"/>
        </w:rPr>
        <w:t>Пашковский</w:t>
      </w:r>
      <w:r w:rsidRPr="00346058">
        <w:rPr>
          <w:rFonts w:ascii="Times New Roman" w:hAnsi="Times New Roman" w:cs="Times New Roman"/>
          <w:sz w:val="28"/>
          <w:szCs w:val="28"/>
        </w:rPr>
        <w:t>)</w:t>
      </w:r>
    </w:p>
    <w:p w14:paraId="3C26E344" w14:textId="77777777" w:rsidR="001B6CBB" w:rsidRPr="00346058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2) Норма — это совокупность наиболее пригодных («правильных», «предпочитаемых») для обслуживания общества средств языка, складывающаяся как результат отбора языковых элементов... из числа сосуществующих... (С.И. Ожегов)</w:t>
      </w:r>
    </w:p>
    <w:p w14:paraId="3AE983A4" w14:textId="77777777" w:rsidR="001B6CBB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3) Норма сочетает в себе черты устойчивости, с одной стороны, и изменчивости — с другой, для неё характерно наличие вариантов. (С.А. Виноградов)</w:t>
      </w:r>
    </w:p>
    <w:p w14:paraId="2B6BFF8C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1D2">
        <w:rPr>
          <w:rFonts w:ascii="Times New Roman" w:hAnsi="Times New Roman" w:cs="Times New Roman"/>
          <w:i/>
          <w:sz w:val="28"/>
          <w:szCs w:val="28"/>
        </w:rPr>
        <w:t>1. Публицистический стиль.</w:t>
      </w:r>
    </w:p>
    <w:p w14:paraId="693776F2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1D2">
        <w:rPr>
          <w:rFonts w:ascii="Times New Roman" w:hAnsi="Times New Roman" w:cs="Times New Roman"/>
          <w:i/>
          <w:sz w:val="28"/>
          <w:szCs w:val="28"/>
        </w:rPr>
        <w:lastRenderedPageBreak/>
        <w:t>2. Научный стиль.</w:t>
      </w:r>
    </w:p>
    <w:p w14:paraId="0FDB20FF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1D2">
        <w:rPr>
          <w:rFonts w:ascii="Times New Roman" w:hAnsi="Times New Roman" w:cs="Times New Roman"/>
          <w:i/>
          <w:sz w:val="28"/>
          <w:szCs w:val="28"/>
        </w:rPr>
        <w:t>3.  Научный стиль.</w:t>
      </w:r>
    </w:p>
    <w:p w14:paraId="648D8C82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1D2">
        <w:rPr>
          <w:rFonts w:ascii="Times New Roman" w:hAnsi="Times New Roman" w:cs="Times New Roman"/>
          <w:b/>
          <w:sz w:val="28"/>
          <w:szCs w:val="28"/>
        </w:rPr>
        <w:t>План «Признаки нормы литературного языка»:</w:t>
      </w:r>
    </w:p>
    <w:p w14:paraId="25544812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061D2">
        <w:rPr>
          <w:rFonts w:ascii="Times New Roman" w:hAnsi="Times New Roman" w:cs="Times New Roman"/>
          <w:sz w:val="28"/>
          <w:szCs w:val="28"/>
        </w:rPr>
        <w:t>Норма формируется со временем, учитывая прошлый опыт, как результат отбора языковых элементов.</w:t>
      </w:r>
    </w:p>
    <w:p w14:paraId="2D5DA325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061D2">
        <w:rPr>
          <w:rFonts w:ascii="Times New Roman" w:hAnsi="Times New Roman" w:cs="Times New Roman"/>
          <w:sz w:val="28"/>
          <w:szCs w:val="28"/>
        </w:rPr>
        <w:t>Норма — идеал.</w:t>
      </w:r>
    </w:p>
    <w:p w14:paraId="7C489CA7" w14:textId="77777777" w:rsidR="00A061D2" w:rsidRPr="00A061D2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061D2">
        <w:rPr>
          <w:rFonts w:ascii="Times New Roman" w:hAnsi="Times New Roman" w:cs="Times New Roman"/>
          <w:sz w:val="28"/>
          <w:szCs w:val="28"/>
        </w:rPr>
        <w:t>Норма — совокупность наиболее удобных для общества средств языка.</w:t>
      </w:r>
    </w:p>
    <w:p w14:paraId="08AEA72F" w14:textId="77777777" w:rsidR="00A061D2" w:rsidRPr="00346058" w:rsidRDefault="00A061D2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61D2">
        <w:rPr>
          <w:rFonts w:ascii="Times New Roman" w:hAnsi="Times New Roman" w:cs="Times New Roman"/>
          <w:sz w:val="28"/>
          <w:szCs w:val="28"/>
        </w:rPr>
        <w:t>г) Норма вариативна.</w:t>
      </w:r>
    </w:p>
    <w:p w14:paraId="2F507AEF" w14:textId="77777777" w:rsidR="001B6CBB" w:rsidRPr="00F862F6" w:rsidRDefault="001B6CBB" w:rsidP="0034605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88F9E4" w14:textId="77777777" w:rsidR="001B6CBB" w:rsidRPr="00BC199F" w:rsidRDefault="00A05CE1" w:rsidP="0034605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2F6">
        <w:rPr>
          <w:rFonts w:ascii="Times New Roman" w:hAnsi="Times New Roman" w:cs="Times New Roman"/>
          <w:b/>
          <w:sz w:val="28"/>
          <w:szCs w:val="28"/>
        </w:rPr>
        <w:t>Задание 6. Прочитайте предложения. Определите, какие нормы нарушены в приведённых высказываниях? Исправьте их.</w:t>
      </w:r>
    </w:p>
    <w:p w14:paraId="4AE77C37" w14:textId="77777777" w:rsidR="00BC199F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1) По наблюдению автора настоящей работы, надобность такого анализа и сейчас актуальна. </w:t>
      </w:r>
      <w:r w:rsidR="00BC199F" w:rsidRPr="00BC199F">
        <w:rPr>
          <w:rFonts w:ascii="Times New Roman" w:hAnsi="Times New Roman" w:cs="Times New Roman"/>
          <w:sz w:val="28"/>
          <w:szCs w:val="28"/>
        </w:rPr>
        <w:t>По наблюдению автора настоящей работы, потребность в таком анализе и сейчас актуальна.</w:t>
      </w:r>
    </w:p>
    <w:p w14:paraId="2D952266" w14:textId="77777777" w:rsidR="00BC199F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2) Автор снимка рассказал уйму охотничьих историй. </w:t>
      </w:r>
      <w:r w:rsidR="00BC199F" w:rsidRPr="00BC199F">
        <w:rPr>
          <w:rFonts w:ascii="Times New Roman" w:hAnsi="Times New Roman" w:cs="Times New Roman"/>
          <w:sz w:val="28"/>
          <w:szCs w:val="28"/>
        </w:rPr>
        <w:t xml:space="preserve">Автор снимка рассказал множествоохотничьих историй. </w:t>
      </w:r>
    </w:p>
    <w:p w14:paraId="4D55636B" w14:textId="77777777" w:rsidR="00BC199F" w:rsidRPr="00BC199F" w:rsidRDefault="00A05CE1" w:rsidP="00BC199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3) Руководитель призвал подчиненных соблюдать исполнительную дисциплину.</w:t>
      </w:r>
      <w:r w:rsidR="00BC199F" w:rsidRPr="00BC199F">
        <w:rPr>
          <w:rFonts w:ascii="Times New Roman" w:hAnsi="Times New Roman" w:cs="Times New Roman"/>
          <w:sz w:val="28"/>
          <w:szCs w:val="28"/>
        </w:rPr>
        <w:t xml:space="preserve">Руководитель призвал подчиненных соблюдать </w:t>
      </w:r>
      <w:r w:rsidR="00BC199F">
        <w:rPr>
          <w:rFonts w:ascii="Times New Roman" w:hAnsi="Times New Roman" w:cs="Times New Roman"/>
          <w:sz w:val="28"/>
          <w:szCs w:val="28"/>
        </w:rPr>
        <w:t xml:space="preserve">исполнительскую </w:t>
      </w:r>
      <w:r w:rsidR="00BC199F" w:rsidRPr="00BC199F">
        <w:rPr>
          <w:rFonts w:ascii="Times New Roman" w:hAnsi="Times New Roman" w:cs="Times New Roman"/>
          <w:sz w:val="28"/>
          <w:szCs w:val="28"/>
        </w:rPr>
        <w:t>дисциплину.</w:t>
      </w:r>
    </w:p>
    <w:p w14:paraId="5FD3DAD5" w14:textId="77777777" w:rsidR="00BC199F" w:rsidRPr="008C46CA" w:rsidRDefault="00A05CE1" w:rsidP="008C46C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4) Большое влияние на молодых имеет реклама. </w:t>
      </w:r>
      <w:r w:rsidR="008C46CA" w:rsidRPr="008C46CA">
        <w:rPr>
          <w:rFonts w:ascii="Times New Roman" w:hAnsi="Times New Roman" w:cs="Times New Roman"/>
          <w:sz w:val="28"/>
          <w:szCs w:val="28"/>
        </w:rPr>
        <w:t>Большое влияние на молодых оказывает телевидение.</w:t>
      </w:r>
    </w:p>
    <w:p w14:paraId="5D7F0AD9" w14:textId="77777777" w:rsidR="008C46CA" w:rsidRPr="008C46CA" w:rsidRDefault="00A05CE1" w:rsidP="008C46C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5) Они внесли огромную лепту в выполнение плана.</w:t>
      </w:r>
      <w:r w:rsidR="008C46CA" w:rsidRPr="008C46CA">
        <w:rPr>
          <w:rFonts w:ascii="Times New Roman" w:hAnsi="Times New Roman" w:cs="Times New Roman"/>
          <w:sz w:val="28"/>
          <w:szCs w:val="28"/>
        </w:rPr>
        <w:t>Они внеслизначительный лепту в выполнение плана.</w:t>
      </w:r>
    </w:p>
    <w:p w14:paraId="6DD00F21" w14:textId="77777777" w:rsidR="00BC199F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6) Больной п</w:t>
      </w:r>
      <w:r w:rsidR="008C46CA">
        <w:rPr>
          <w:rFonts w:ascii="Times New Roman" w:hAnsi="Times New Roman" w:cs="Times New Roman"/>
          <w:sz w:val="28"/>
          <w:szCs w:val="28"/>
        </w:rPr>
        <w:t xml:space="preserve">опросил врача налить себе воды. </w:t>
      </w:r>
      <w:r w:rsidR="008C46CA" w:rsidRPr="008C46CA">
        <w:rPr>
          <w:rFonts w:ascii="Times New Roman" w:hAnsi="Times New Roman" w:cs="Times New Roman"/>
          <w:sz w:val="28"/>
          <w:szCs w:val="28"/>
        </w:rPr>
        <w:t>Больной попросил врача налить ему воды.</w:t>
      </w:r>
    </w:p>
    <w:p w14:paraId="61E15F32" w14:textId="77777777" w:rsidR="00BC199F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7) Прочитав повесть И.С. Тургенева, меня прежде всего поразил её сюжет. </w:t>
      </w:r>
      <w:r w:rsidR="008C46CA" w:rsidRPr="008C46CA">
        <w:rPr>
          <w:rFonts w:ascii="Times New Roman" w:hAnsi="Times New Roman" w:cs="Times New Roman"/>
          <w:sz w:val="28"/>
          <w:szCs w:val="28"/>
        </w:rPr>
        <w:t>Прочитав повесть Тургенева, я был прежде всего поражён её сюжетом.</w:t>
      </w:r>
    </w:p>
    <w:p w14:paraId="1E0DE4E5" w14:textId="77777777" w:rsidR="00BC199F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8) Состоялся первый дебют молодой актрисы на московской сцене. </w:t>
      </w:r>
      <w:r w:rsidR="008C46CA" w:rsidRPr="008C46CA">
        <w:rPr>
          <w:rFonts w:ascii="Times New Roman" w:hAnsi="Times New Roman" w:cs="Times New Roman"/>
          <w:sz w:val="28"/>
          <w:szCs w:val="28"/>
        </w:rPr>
        <w:t>Состоялся дебют молодой акт</w:t>
      </w:r>
      <w:r w:rsidR="008C46CA">
        <w:rPr>
          <w:rFonts w:ascii="Times New Roman" w:hAnsi="Times New Roman" w:cs="Times New Roman"/>
          <w:sz w:val="28"/>
          <w:szCs w:val="28"/>
        </w:rPr>
        <w:t>рисы на московской сцене.</w:t>
      </w:r>
    </w:p>
    <w:p w14:paraId="1612F5F8" w14:textId="77777777" w:rsidR="00BC199F" w:rsidRPr="008C46CA" w:rsidRDefault="00A05CE1" w:rsidP="008C46C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C46CA">
        <w:rPr>
          <w:rFonts w:ascii="Times New Roman" w:hAnsi="Times New Roman" w:cs="Times New Roman"/>
          <w:sz w:val="28"/>
          <w:szCs w:val="28"/>
        </w:rPr>
        <w:t xml:space="preserve">9) В этом тексте выступления много дефектов. </w:t>
      </w:r>
      <w:r w:rsidR="008C46CA">
        <w:rPr>
          <w:rFonts w:ascii="Times New Roman" w:hAnsi="Times New Roman" w:cs="Times New Roman"/>
          <w:sz w:val="28"/>
          <w:szCs w:val="28"/>
        </w:rPr>
        <w:t>В этом</w:t>
      </w:r>
      <w:r w:rsidR="008C46CA" w:rsidRPr="008C46CA">
        <w:rPr>
          <w:rFonts w:ascii="Times New Roman" w:hAnsi="Times New Roman" w:cs="Times New Roman"/>
          <w:sz w:val="28"/>
          <w:szCs w:val="28"/>
        </w:rPr>
        <w:t xml:space="preserve"> выступлении много ошибок.</w:t>
      </w:r>
    </w:p>
    <w:p w14:paraId="7072D739" w14:textId="77777777" w:rsidR="00BC199F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10) Туристы посетили памятный мемориал на Пискаревском кладбище. </w:t>
      </w:r>
      <w:r w:rsidR="008C46CA">
        <w:rPr>
          <w:rFonts w:ascii="Times New Roman" w:hAnsi="Times New Roman" w:cs="Times New Roman"/>
          <w:sz w:val="28"/>
          <w:szCs w:val="28"/>
        </w:rPr>
        <w:t xml:space="preserve">Туристы посетили </w:t>
      </w:r>
      <w:r w:rsidR="008C46CA" w:rsidRPr="008C46CA">
        <w:rPr>
          <w:rFonts w:ascii="Times New Roman" w:hAnsi="Times New Roman" w:cs="Times New Roman"/>
          <w:sz w:val="28"/>
          <w:szCs w:val="28"/>
        </w:rPr>
        <w:t>мем</w:t>
      </w:r>
      <w:r w:rsidR="008C46CA">
        <w:rPr>
          <w:rFonts w:ascii="Times New Roman" w:hAnsi="Times New Roman" w:cs="Times New Roman"/>
          <w:sz w:val="28"/>
          <w:szCs w:val="28"/>
        </w:rPr>
        <w:t>ориал на Пискаревском кладбище.</w:t>
      </w:r>
    </w:p>
    <w:p w14:paraId="00B7A564" w14:textId="77777777" w:rsidR="00BC199F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11) Факторы доказывают, что наше производство неуклонно растет. </w:t>
      </w:r>
      <w:r w:rsidR="008C46CA" w:rsidRPr="008C46CA">
        <w:rPr>
          <w:rFonts w:ascii="Times New Roman" w:hAnsi="Times New Roman" w:cs="Times New Roman"/>
          <w:sz w:val="28"/>
          <w:szCs w:val="28"/>
        </w:rPr>
        <w:t xml:space="preserve">Факты доказывают, что наше производство неуклонно </w:t>
      </w:r>
      <w:r w:rsidR="008C46CA">
        <w:rPr>
          <w:rFonts w:ascii="Times New Roman" w:hAnsi="Times New Roman" w:cs="Times New Roman"/>
          <w:sz w:val="28"/>
          <w:szCs w:val="28"/>
        </w:rPr>
        <w:t>растет.</w:t>
      </w:r>
    </w:p>
    <w:p w14:paraId="20508E39" w14:textId="77777777" w:rsidR="00BC199F" w:rsidRPr="008C46CA" w:rsidRDefault="00A05CE1" w:rsidP="008C46C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058">
        <w:rPr>
          <w:rFonts w:ascii="Times New Roman" w:hAnsi="Times New Roman" w:cs="Times New Roman"/>
          <w:sz w:val="28"/>
          <w:szCs w:val="28"/>
        </w:rPr>
        <w:t>12) У него своеобразная мимика лица.</w:t>
      </w:r>
      <w:r w:rsidR="008C46CA">
        <w:rPr>
          <w:rFonts w:ascii="Times New Roman" w:hAnsi="Times New Roman" w:cs="Times New Roman"/>
          <w:sz w:val="28"/>
          <w:szCs w:val="28"/>
          <w:lang w:val="kk-KZ"/>
        </w:rPr>
        <w:t xml:space="preserve"> У него своеобразная мимика</w:t>
      </w:r>
      <w:r w:rsidR="008C46CA" w:rsidRPr="008C46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D6CF095" w14:textId="77777777" w:rsidR="008C46CA" w:rsidRPr="008C46CA" w:rsidRDefault="00A05CE1" w:rsidP="008C46C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lastRenderedPageBreak/>
        <w:t xml:space="preserve"> 13) Всегда быть одетой хорошо и по моде можете быть и вы, если вы будете шить себе сами. </w:t>
      </w:r>
      <w:r w:rsidR="008C46CA" w:rsidRPr="008C46CA">
        <w:rPr>
          <w:rFonts w:ascii="Times New Roman" w:hAnsi="Times New Roman" w:cs="Times New Roman"/>
          <w:sz w:val="28"/>
          <w:szCs w:val="28"/>
        </w:rPr>
        <w:t>Всегда одеваться хорошо и по моде можете и вы, если будете шить себе сами.</w:t>
      </w:r>
    </w:p>
    <w:p w14:paraId="67565B3B" w14:textId="77777777" w:rsidR="001B6CBB" w:rsidRPr="00A061D2" w:rsidRDefault="00A05CE1" w:rsidP="00A061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058">
        <w:rPr>
          <w:rFonts w:ascii="Times New Roman" w:hAnsi="Times New Roman" w:cs="Times New Roman"/>
          <w:sz w:val="28"/>
          <w:szCs w:val="28"/>
        </w:rPr>
        <w:t>14) Ломоносов заметил о том, что богатство России будет произрастать Сибирью</w:t>
      </w:r>
      <w:r w:rsidR="008C46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61D2" w:rsidRPr="00A061D2">
        <w:rPr>
          <w:rFonts w:ascii="Times New Roman" w:hAnsi="Times New Roman" w:cs="Times New Roman"/>
          <w:sz w:val="28"/>
          <w:szCs w:val="28"/>
        </w:rPr>
        <w:t>Ломоносов заметил о том, что богатство Росс</w:t>
      </w:r>
      <w:r w:rsidR="00A061D2">
        <w:rPr>
          <w:rFonts w:ascii="Times New Roman" w:hAnsi="Times New Roman" w:cs="Times New Roman"/>
          <w:sz w:val="28"/>
          <w:szCs w:val="28"/>
        </w:rPr>
        <w:t>ии будет</w:t>
      </w:r>
      <w:r w:rsidR="00A061D2" w:rsidRPr="00A061D2">
        <w:rPr>
          <w:rFonts w:ascii="Times New Roman" w:hAnsi="Times New Roman" w:cs="Times New Roman"/>
          <w:sz w:val="28"/>
          <w:szCs w:val="28"/>
        </w:rPr>
        <w:t>прирастатьСибирью.</w:t>
      </w:r>
    </w:p>
    <w:p w14:paraId="76F6D985" w14:textId="77777777" w:rsidR="001B6CBB" w:rsidRPr="00346058" w:rsidRDefault="001B6CBB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703C384" w14:textId="77777777" w:rsidR="001B6CBB" w:rsidRPr="00BD28E7" w:rsidRDefault="00A05CE1" w:rsidP="00BD28E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F862F6">
        <w:rPr>
          <w:rFonts w:ascii="Times New Roman" w:hAnsi="Times New Roman" w:cs="Times New Roman"/>
          <w:b/>
          <w:sz w:val="28"/>
          <w:szCs w:val="28"/>
        </w:rPr>
        <w:t>Задание 7.</w:t>
      </w:r>
      <w:r w:rsidRPr="00F862F6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Прочитайте текст и выпишите ключевые слова. Докажите, что ваша речь соответствует предъявляемым требованиям. Подготовьте ответ на вопрос, что такое дружба.</w:t>
      </w:r>
    </w:p>
    <w:p w14:paraId="66709710" w14:textId="77777777" w:rsidR="001B6CBB" w:rsidRPr="00346058" w:rsidRDefault="00A05CE1" w:rsidP="00346058">
      <w:pPr>
        <w:shd w:val="clear" w:color="auto" w:fill="FFFFFF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>Дети дошкольного возраста, подражая окружающим, перенимают не только все тонкости правильного произношения, словоупотребления, построения фраз, но также и те несовершенства речи, которые встречаются у взрослых. От культуры речи воспитателя зависит культура речи детей. Традицией в детском саду должны стать негромкая речь, правильный приветливый тон обращения к детям, отсутствие жаргонных, бранных слов, подчеркнутая вежливость в обращении друг к другу.</w:t>
      </w:r>
    </w:p>
    <w:p w14:paraId="08602140" w14:textId="77777777" w:rsidR="001B6CBB" w:rsidRPr="00346058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         Речь воспитателя, который находится постоянно в поле зрения малышей, в общении с ними, является для детей основным образцом родного языка, культурной речи, поэтому она должна быть не только правильной, с ясным и отчетливым произнесением всех звуков родного языка, но и выдержана в определенном темпе, громкости, должна быть интонационно выразительной, правильно оформленной грамматически, связной, доступной для понимания, с правильным и точным использованием словесных обозначений.</w:t>
      </w:r>
    </w:p>
    <w:p w14:paraId="6AE83EF5" w14:textId="77777777" w:rsidR="001B6CBB" w:rsidRPr="00346058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         Речь воспитателя оценивается с трех сторон: содержательность (о чем и сколько говорит, что сообщается детям), безупречная правильность формы (как говорит), возрастная и педагогическая направленность (умеет ли говорить с дошкольниками, может ли убежденно и доходчиво излагать сведения по вопросам педагогики взрослым – родителям, коллегам).</w:t>
      </w:r>
    </w:p>
    <w:p w14:paraId="6AC42B5F" w14:textId="77777777" w:rsidR="001B6CBB" w:rsidRDefault="00A05CE1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46058">
        <w:rPr>
          <w:rFonts w:ascii="Times New Roman" w:hAnsi="Times New Roman" w:cs="Times New Roman"/>
          <w:sz w:val="28"/>
          <w:szCs w:val="28"/>
        </w:rPr>
        <w:t xml:space="preserve">         Педагог должен придерживаться литературных норм произношения, правильно ставить ударение в словах. </w:t>
      </w:r>
    </w:p>
    <w:p w14:paraId="02C0CAC9" w14:textId="77777777" w:rsidR="00BD28E7" w:rsidRDefault="00BD28E7" w:rsidP="003460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8E7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BD28E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BD40C7">
        <w:rPr>
          <w:rFonts w:ascii="Times New Roman" w:hAnsi="Times New Roman" w:cs="Times New Roman"/>
          <w:sz w:val="28"/>
          <w:szCs w:val="28"/>
          <w:lang w:val="ru-RU"/>
        </w:rPr>
        <w:t xml:space="preserve">дети, </w:t>
      </w:r>
      <w:r w:rsidR="00BD40C7" w:rsidRPr="00BD40C7">
        <w:rPr>
          <w:rFonts w:ascii="Times New Roman" w:hAnsi="Times New Roman" w:cs="Times New Roman"/>
          <w:sz w:val="28"/>
          <w:szCs w:val="28"/>
          <w:lang w:val="ru-RU"/>
        </w:rPr>
        <w:t>культур</w:t>
      </w:r>
      <w:r w:rsidR="00BD40C7" w:rsidRPr="00BD40C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D40C7" w:rsidRPr="00BD40C7">
        <w:rPr>
          <w:rFonts w:ascii="Times New Roman" w:hAnsi="Times New Roman" w:cs="Times New Roman"/>
          <w:sz w:val="28"/>
          <w:szCs w:val="28"/>
          <w:lang w:val="ru-RU"/>
        </w:rPr>
        <w:t xml:space="preserve"> речи, р</w:t>
      </w:r>
      <w:r w:rsidR="00BD40C7">
        <w:rPr>
          <w:rFonts w:ascii="Times New Roman" w:hAnsi="Times New Roman" w:cs="Times New Roman"/>
          <w:sz w:val="28"/>
          <w:szCs w:val="28"/>
          <w:lang w:val="ru-RU"/>
        </w:rPr>
        <w:t>ечь воспитателя</w:t>
      </w:r>
      <w:r w:rsidR="00BD40C7" w:rsidRPr="00BD40C7">
        <w:rPr>
          <w:rFonts w:ascii="Times New Roman" w:hAnsi="Times New Roman" w:cs="Times New Roman"/>
          <w:sz w:val="28"/>
          <w:szCs w:val="28"/>
          <w:lang w:val="ru-RU"/>
        </w:rPr>
        <w:t>, произношения.</w:t>
      </w:r>
    </w:p>
    <w:p w14:paraId="39302A75" w14:textId="77777777" w:rsidR="00BD40C7" w:rsidRDefault="00BD40C7" w:rsidP="00BD40C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40C7">
        <w:rPr>
          <w:rFonts w:ascii="Times New Roman" w:hAnsi="Times New Roman" w:cs="Times New Roman"/>
          <w:b/>
          <w:sz w:val="28"/>
          <w:szCs w:val="28"/>
          <w:lang w:val="ru-RU"/>
        </w:rPr>
        <w:t>Что такое дружба?</w:t>
      </w:r>
    </w:p>
    <w:p w14:paraId="07D98F25" w14:textId="77777777" w:rsidR="00BD28E7" w:rsidRDefault="00BD40C7" w:rsidP="00BC199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0C7">
        <w:rPr>
          <w:rFonts w:ascii="Times New Roman" w:hAnsi="Times New Roman" w:cs="Times New Roman"/>
          <w:sz w:val="28"/>
          <w:szCs w:val="28"/>
          <w:lang w:val="ru-RU"/>
        </w:rPr>
        <w:t xml:space="preserve">Думаю, на этот вопрос ответить совсем непросто. Для меня дружба – это, прежде всего, верность и преданность. </w:t>
      </w:r>
      <w:r w:rsidR="00BC199F" w:rsidRPr="00BC199F">
        <w:rPr>
          <w:rFonts w:ascii="Times New Roman" w:hAnsi="Times New Roman" w:cs="Times New Roman"/>
          <w:sz w:val="28"/>
          <w:szCs w:val="28"/>
          <w:lang w:val="ru-RU"/>
        </w:rPr>
        <w:t xml:space="preserve">Дружба-это взаимоотношение с человеком, которому я доверяю, с которым у меня есть некая история </w:t>
      </w:r>
      <w:r w:rsidR="00BC199F" w:rsidRPr="00BC19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отношений. За этого человека я радуюсь, как за самого себя. Друг - это человек, с которым я делюсь своими событиями из жизни, переживаниями, мыслями. Я всегда радостно жду встречу с ним. </w:t>
      </w:r>
      <w:r w:rsidRPr="00BD40C7">
        <w:rPr>
          <w:rFonts w:ascii="Times New Roman" w:hAnsi="Times New Roman" w:cs="Times New Roman"/>
          <w:sz w:val="28"/>
          <w:szCs w:val="28"/>
          <w:lang w:val="ru-RU"/>
        </w:rPr>
        <w:t>Истинный друг никогда не предаст товарища, он всегда ему верен. Я думаю, что очень важно знать, что даже если от тебя все отвернутся, то друг никогда тебя не оставит, всегда будет рядом. Верный и преданный друг всегда поддержит, какой бы ни была ситуация, в которой ты оказался. Хороший друг всегда поможет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55313E" w14:textId="77777777" w:rsidR="00BC199F" w:rsidRPr="00BC199F" w:rsidRDefault="00BC199F" w:rsidP="00BC199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4EF736" w14:textId="77777777" w:rsidR="001B6CBB" w:rsidRPr="00BD28E7" w:rsidRDefault="00A05CE1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8E7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14:paraId="336E845F" w14:textId="77777777" w:rsidR="001B6CBB" w:rsidRPr="00BD28E7" w:rsidRDefault="00A05CE1">
      <w:pPr>
        <w:spacing w:before="24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BD28E7">
        <w:rPr>
          <w:rFonts w:ascii="Times New Roman" w:eastAsia="Times New Roman" w:hAnsi="Times New Roman" w:cs="Times New Roman"/>
          <w:sz w:val="28"/>
          <w:szCs w:val="28"/>
        </w:rPr>
        <w:t>1.</w:t>
      </w:r>
      <w:hyperlink r:id="rId7"/>
      <w:hyperlink r:id="rId8">
        <w:r w:rsidRPr="00BD28E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http://lib.kazmkpu.kz/</w:t>
        </w:r>
      </w:hyperlink>
    </w:p>
    <w:p w14:paraId="31D8FB5E" w14:textId="77777777" w:rsidR="001B6CBB" w:rsidRPr="00BD28E7" w:rsidRDefault="00A05CE1">
      <w:pPr>
        <w:spacing w:before="24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BD28E7">
        <w:rPr>
          <w:rFonts w:ascii="Times New Roman" w:eastAsia="Times New Roman" w:hAnsi="Times New Roman" w:cs="Times New Roman"/>
          <w:sz w:val="28"/>
          <w:szCs w:val="28"/>
        </w:rPr>
        <w:t>2. Научная электронная библиотека (НЭБ).</w:t>
      </w:r>
      <w:hyperlink r:id="rId9"/>
      <w:hyperlink r:id="rId10">
        <w:r w:rsidRPr="00BD28E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https://elibrary.ru/</w:t>
        </w:r>
      </w:hyperlink>
    </w:p>
    <w:p w14:paraId="6C300A3B" w14:textId="77777777" w:rsidR="001B6CBB" w:rsidRPr="00BD28E7" w:rsidRDefault="00A05CE1" w:rsidP="00BD28E7">
      <w:pPr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BD28E7">
        <w:rPr>
          <w:rFonts w:ascii="Times New Roman" w:eastAsia="Times New Roman" w:hAnsi="Times New Roman" w:cs="Times New Roman"/>
          <w:sz w:val="28"/>
          <w:szCs w:val="28"/>
        </w:rPr>
        <w:t xml:space="preserve">3. Электронная </w:t>
      </w:r>
      <w:proofErr w:type="spellStart"/>
      <w:r w:rsidRPr="00BD28E7">
        <w:rPr>
          <w:rFonts w:ascii="Times New Roman" w:eastAsia="Times New Roman" w:hAnsi="Times New Roman" w:cs="Times New Roman"/>
          <w:sz w:val="28"/>
          <w:szCs w:val="28"/>
        </w:rPr>
        <w:t>библиотека.</w:t>
      </w:r>
      <w:hyperlink r:id="rId11"/>
      <w:hyperlink r:id="rId12">
        <w:r w:rsidRPr="00BD28E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</w:t>
        </w:r>
        <w:proofErr w:type="spellEnd"/>
        <w:r w:rsidRPr="00BD28E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://www.rucont.ru/</w:t>
        </w:r>
      </w:hyperlink>
    </w:p>
    <w:p w14:paraId="0A056569" w14:textId="77777777" w:rsidR="001B6CBB" w:rsidRPr="00BD28E7" w:rsidRDefault="00A05CE1">
      <w:pPr>
        <w:spacing w:before="2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D28E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BD28E7">
        <w:rPr>
          <w:rFonts w:ascii="Times New Roman" w:hAnsi="Times New Roman" w:cs="Times New Roman"/>
          <w:sz w:val="28"/>
          <w:szCs w:val="28"/>
        </w:rPr>
        <w:t xml:space="preserve">Лингвистика. Филология. Языкознание. Библиотека </w:t>
      </w:r>
      <w:proofErr w:type="spellStart"/>
      <w:r w:rsidRPr="00BD28E7">
        <w:rPr>
          <w:rFonts w:ascii="Times New Roman" w:hAnsi="Times New Roman" w:cs="Times New Roman"/>
          <w:sz w:val="28"/>
          <w:szCs w:val="28"/>
        </w:rPr>
        <w:t>Гумер.</w:t>
      </w:r>
      <w:hyperlink r:id="rId13"/>
      <w:hyperlink r:id="rId14">
        <w:r w:rsidRPr="00BD28E7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www.gumer.info</w:t>
        </w:r>
      </w:hyperlink>
      <w:hyperlink r:id="rId15"/>
      <w:hyperlink r:id="rId16">
        <w:r w:rsidRPr="00BD28E7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Philologica</w:t>
        </w:r>
        <w:proofErr w:type="spellEnd"/>
      </w:hyperlink>
      <w:r w:rsidRPr="00BD28E7">
        <w:rPr>
          <w:rFonts w:ascii="Times New Roman" w:hAnsi="Times New Roman" w:cs="Times New Roman"/>
          <w:color w:val="0070C0"/>
          <w:sz w:val="28"/>
          <w:szCs w:val="28"/>
        </w:rPr>
        <w:t>(</w:t>
      </w:r>
      <w:hyperlink r:id="rId17">
        <w:r w:rsidRPr="00BD28E7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www.rvb.ru/philologica/</w:t>
        </w:r>
      </w:hyperlink>
      <w:r w:rsidRPr="00BD28E7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14:paraId="0C1016E2" w14:textId="77777777" w:rsidR="001B6CBB" w:rsidRPr="00BD28E7" w:rsidRDefault="00A05CE1">
      <w:pPr>
        <w:spacing w:before="240" w:after="24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BD28E7">
        <w:rPr>
          <w:rFonts w:ascii="Times New Roman" w:hAnsi="Times New Roman" w:cs="Times New Roman"/>
          <w:sz w:val="28"/>
          <w:szCs w:val="28"/>
        </w:rPr>
        <w:t>5. Русский язык и культура речи.</w:t>
      </w:r>
      <w:hyperlink r:id="rId18"/>
      <w:hyperlink r:id="rId19">
        <w:r w:rsidRPr="00BD28E7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www.cspu.ru</w:t>
        </w:r>
      </w:hyperlink>
    </w:p>
    <w:p w14:paraId="604A963F" w14:textId="77777777" w:rsidR="001B6CBB" w:rsidRPr="00BD28E7" w:rsidRDefault="00A05CE1">
      <w:pPr>
        <w:spacing w:before="240" w:after="24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BD28E7">
        <w:rPr>
          <w:rFonts w:ascii="Times New Roman" w:hAnsi="Times New Roman" w:cs="Times New Roman"/>
          <w:sz w:val="28"/>
          <w:szCs w:val="28"/>
        </w:rPr>
        <w:t>6.</w:t>
      </w:r>
      <w:hyperlink r:id="rId20"/>
      <w:hyperlink r:id="rId21">
        <w:r w:rsidRPr="00BD28E7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Вопросы по русскому языку на форуме Lingforum.net</w:t>
        </w:r>
      </w:hyperlink>
    </w:p>
    <w:p w14:paraId="2872C6EE" w14:textId="77777777" w:rsidR="001B6CBB" w:rsidRPr="00BD28E7" w:rsidRDefault="00A05CE1">
      <w:pPr>
        <w:spacing w:before="240" w:after="24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BD28E7">
        <w:rPr>
          <w:rFonts w:ascii="Times New Roman" w:hAnsi="Times New Roman" w:cs="Times New Roman"/>
          <w:sz w:val="28"/>
          <w:szCs w:val="28"/>
        </w:rPr>
        <w:t>7.</w:t>
      </w:r>
      <w:hyperlink r:id="rId22"/>
      <w:hyperlink r:id="rId23">
        <w:r w:rsidRPr="00BD28E7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Справочно-информационный портал ГРАМОТА.РУ</w:t>
        </w:r>
      </w:hyperlink>
      <w:r w:rsidRPr="00BD28E7">
        <w:rPr>
          <w:rFonts w:ascii="Times New Roman" w:hAnsi="Times New Roman" w:cs="Times New Roman"/>
          <w:color w:val="0070C0"/>
          <w:sz w:val="28"/>
          <w:szCs w:val="28"/>
        </w:rPr>
        <w:t xml:space="preserve"> -</w:t>
      </w:r>
      <w:hyperlink r:id="rId24"/>
      <w:hyperlink r:id="rId25">
        <w:r w:rsidRPr="00BD28E7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www.gramma.ru</w:t>
        </w:r>
      </w:hyperlink>
    </w:p>
    <w:p w14:paraId="56465C58" w14:textId="77777777" w:rsidR="001B6CBB" w:rsidRPr="00BD28E7" w:rsidRDefault="00A05CE1">
      <w:pPr>
        <w:spacing w:before="240" w:after="24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BD28E7">
        <w:rPr>
          <w:rFonts w:ascii="Times New Roman" w:hAnsi="Times New Roman" w:cs="Times New Roman"/>
          <w:sz w:val="28"/>
          <w:szCs w:val="28"/>
        </w:rPr>
        <w:t xml:space="preserve">8. </w:t>
      </w:r>
      <w:r w:rsidRPr="00BD28E7">
        <w:rPr>
          <w:rFonts w:ascii="Times New Roman" w:hAnsi="Times New Roman" w:cs="Times New Roman"/>
          <w:color w:val="0070C0"/>
          <w:sz w:val="28"/>
          <w:szCs w:val="28"/>
          <w:u w:val="single"/>
        </w:rPr>
        <w:t>Справочная служба русского языка.</w:t>
      </w:r>
      <w:hyperlink r:id="rId26">
        <w:r w:rsidRPr="00BD28E7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 xml:space="preserve"> www.rusyaz.ru</w:t>
        </w:r>
      </w:hyperlink>
    </w:p>
    <w:p w14:paraId="64518B89" w14:textId="77777777" w:rsidR="001B6CBB" w:rsidRPr="00BD28E7" w:rsidRDefault="00A05CE1">
      <w:pPr>
        <w:spacing w:before="24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BD28E7">
        <w:rPr>
          <w:rFonts w:ascii="Times New Roman" w:eastAsia="Times New Roman" w:hAnsi="Times New Roman" w:cs="Times New Roman"/>
          <w:sz w:val="28"/>
          <w:szCs w:val="28"/>
        </w:rPr>
        <w:t>9.</w:t>
      </w:r>
      <w:hyperlink r:id="rId27"/>
      <w:hyperlink r:id="rId28">
        <w:r w:rsidRPr="00BD28E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www.linguistlist.org</w:t>
        </w:r>
      </w:hyperlink>
    </w:p>
    <w:p w14:paraId="2762F25E" w14:textId="77777777" w:rsidR="001B6CBB" w:rsidRPr="00BD28E7" w:rsidRDefault="00A05CE1">
      <w:pPr>
        <w:spacing w:before="24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BD28E7">
        <w:rPr>
          <w:rFonts w:ascii="Times New Roman" w:eastAsia="Times New Roman" w:hAnsi="Times New Roman" w:cs="Times New Roman"/>
          <w:sz w:val="28"/>
          <w:szCs w:val="28"/>
        </w:rPr>
        <w:t>10. Информационно-справочная система «Корпус русского языка».</w:t>
      </w:r>
      <w:hyperlink r:id="rId29"/>
      <w:hyperlink r:id="rId30">
        <w:r w:rsidRPr="00BD28E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https://ruscorpora.ru/new/</w:t>
        </w:r>
      </w:hyperlink>
    </w:p>
    <w:p w14:paraId="19F8D3B2" w14:textId="77777777" w:rsidR="001B6CBB" w:rsidRPr="00BD28E7" w:rsidRDefault="001B6CBB">
      <w:pPr>
        <w:spacing w:before="240" w:after="24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79DE1B71" w14:textId="77777777" w:rsidR="001B6CBB" w:rsidRDefault="001B6CBB">
      <w:pPr>
        <w:spacing w:before="240" w:after="240"/>
        <w:jc w:val="both"/>
        <w:rPr>
          <w:b/>
        </w:rPr>
      </w:pPr>
    </w:p>
    <w:p w14:paraId="58CFBEB4" w14:textId="77777777" w:rsidR="001B6CBB" w:rsidRDefault="001B6CBB">
      <w:pPr>
        <w:rPr>
          <w:b/>
        </w:rPr>
      </w:pPr>
    </w:p>
    <w:sectPr w:rsidR="001B6CBB" w:rsidSect="002C03E7">
      <w:pgSz w:w="11909" w:h="16834"/>
      <w:pgMar w:top="1440" w:right="1440" w:bottom="1440" w:left="1440" w:header="720" w:footer="720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835EF"/>
    <w:multiLevelType w:val="hybridMultilevel"/>
    <w:tmpl w:val="787CA11E"/>
    <w:lvl w:ilvl="0" w:tplc="92CC30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1240F"/>
    <w:multiLevelType w:val="hybridMultilevel"/>
    <w:tmpl w:val="7DA4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F2555"/>
    <w:multiLevelType w:val="hybridMultilevel"/>
    <w:tmpl w:val="D2B2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CBB"/>
    <w:rsid w:val="001B5ABD"/>
    <w:rsid w:val="001B6CBB"/>
    <w:rsid w:val="002C03E7"/>
    <w:rsid w:val="002E0844"/>
    <w:rsid w:val="00346058"/>
    <w:rsid w:val="00365558"/>
    <w:rsid w:val="003E4B3C"/>
    <w:rsid w:val="00457E7C"/>
    <w:rsid w:val="007239BE"/>
    <w:rsid w:val="00746653"/>
    <w:rsid w:val="008C46CA"/>
    <w:rsid w:val="009350A2"/>
    <w:rsid w:val="00A05CE1"/>
    <w:rsid w:val="00A061D2"/>
    <w:rsid w:val="00B93B8C"/>
    <w:rsid w:val="00BC199F"/>
    <w:rsid w:val="00BD28E7"/>
    <w:rsid w:val="00BD40C7"/>
    <w:rsid w:val="00CA09CC"/>
    <w:rsid w:val="00CD2CD4"/>
    <w:rsid w:val="00D92974"/>
    <w:rsid w:val="00F862F6"/>
    <w:rsid w:val="00FB6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252E"/>
  <w15:docId w15:val="{2F7C3F6D-BFDA-43B2-A5F0-CDDE0F6D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KZ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E4B3C"/>
  </w:style>
  <w:style w:type="paragraph" w:styleId="1">
    <w:name w:val="heading 1"/>
    <w:basedOn w:val="a"/>
    <w:next w:val="a"/>
    <w:rsid w:val="003E4B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E4B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E4B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E4B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E4B3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E4B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4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E4B3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E4B3C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0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kazmkpu.kz/" TargetMode="External"/><Relationship Id="rId13" Type="http://schemas.openxmlformats.org/officeDocument/2006/relationships/hyperlink" Target="http://www.gumer.info/" TargetMode="External"/><Relationship Id="rId18" Type="http://schemas.openxmlformats.org/officeDocument/2006/relationships/hyperlink" Target="http://www.cspu.ru/" TargetMode="External"/><Relationship Id="rId26" Type="http://schemas.openxmlformats.org/officeDocument/2006/relationships/hyperlink" Target="http://www.rusyaz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lingvoforum.net/index.php/board,106.0.html" TargetMode="External"/><Relationship Id="rId7" Type="http://schemas.openxmlformats.org/officeDocument/2006/relationships/hyperlink" Target="http://lib.kazmkpu.kz/" TargetMode="External"/><Relationship Id="rId12" Type="http://schemas.openxmlformats.org/officeDocument/2006/relationships/hyperlink" Target="http://www.rucont.ru/" TargetMode="External"/><Relationship Id="rId17" Type="http://schemas.openxmlformats.org/officeDocument/2006/relationships/hyperlink" Target="http://www.rvb.ru/philologica/" TargetMode="External"/><Relationship Id="rId25" Type="http://schemas.openxmlformats.org/officeDocument/2006/relationships/hyperlink" Target="http://www.gramm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vb.ru/philologica/" TargetMode="External"/><Relationship Id="rId20" Type="http://schemas.openxmlformats.org/officeDocument/2006/relationships/hyperlink" Target="http://lingvoforum.net/index.php/board,106.0.html" TargetMode="External"/><Relationship Id="rId29" Type="http://schemas.openxmlformats.org/officeDocument/2006/relationships/hyperlink" Target="https://ruscorpora.ru/new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ucont.ru/" TargetMode="External"/><Relationship Id="rId24" Type="http://schemas.openxmlformats.org/officeDocument/2006/relationships/hyperlink" Target="http://www.gramma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vb.ru/philologica/" TargetMode="External"/><Relationship Id="rId23" Type="http://schemas.openxmlformats.org/officeDocument/2006/relationships/hyperlink" Target="http://www.gramota.ru/" TargetMode="External"/><Relationship Id="rId28" Type="http://schemas.openxmlformats.org/officeDocument/2006/relationships/hyperlink" Target="http://www.linguistlist.org/" TargetMode="External"/><Relationship Id="rId10" Type="http://schemas.openxmlformats.org/officeDocument/2006/relationships/hyperlink" Target="https://elibrary.ru/" TargetMode="External"/><Relationship Id="rId19" Type="http://schemas.openxmlformats.org/officeDocument/2006/relationships/hyperlink" Target="http://www.cspu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ww.gumer.info/" TargetMode="External"/><Relationship Id="rId22" Type="http://schemas.openxmlformats.org/officeDocument/2006/relationships/hyperlink" Target="http://www.gramota.ru/" TargetMode="External"/><Relationship Id="rId27" Type="http://schemas.openxmlformats.org/officeDocument/2006/relationships/hyperlink" Target="http://www.linguistlist.org/" TargetMode="External"/><Relationship Id="rId30" Type="http://schemas.openxmlformats.org/officeDocument/2006/relationships/hyperlink" Target="https://ruscorpora.ru/n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5B1E-C141-4840-B588-8871886F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ГҮЛЖАНАТ</cp:lastModifiedBy>
  <cp:revision>3</cp:revision>
  <dcterms:created xsi:type="dcterms:W3CDTF">2021-04-23T22:37:00Z</dcterms:created>
  <dcterms:modified xsi:type="dcterms:W3CDTF">2021-04-25T12:49:00Z</dcterms:modified>
</cp:coreProperties>
</file>