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141.73228346456688" w:firstLine="0"/>
        <w:jc w:val="center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ТРАНСПОРТ У ТВАРИН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Завдання 1. Уважно прочитайте параграф 33. В зошиті запишіть відповідь на питання.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 чому полягає різниця між замкненою і незамкненою кровоносними системами?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*Чому замкнена кровоносна система є більш поширеною серед великих організмів, а незамкнена серед дрібних?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Які зв’язки існують між кровоносною та іншими системами організму? 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Завдання 2. Виконайте практичну роботу.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Практична робота № 4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b w:val="1"/>
          <w:i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2060"/>
          <w:rtl w:val="0"/>
        </w:rPr>
        <w:t xml:space="preserve">Порівняння будови кровоносної системи хордових тварин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3248025</wp:posOffset>
            </wp:positionH>
            <wp:positionV relativeFrom="paragraph">
              <wp:posOffset>189234</wp:posOffset>
            </wp:positionV>
            <wp:extent cx="3550285" cy="19780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1978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Мета: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дослідити особливості будови кровоносної системи представників різних груп хордових тварин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Матеріал: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схеми будови кровоносної системи риб, земноводних, плазунів, птахів, ссавців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Хід роботи.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Розгляньте представлені схеми кровоносних систем хребетних тварин та встановіть для яких груп тварин вони характерні.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Прочитайте характеристики кровоносних систем різних груп тварин та співставте їх з схемами.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Серце 3-камерне з неповною перегородкою. Два кола кровообігу. Від шлуночка відходить права і ліва дуга аорти, які над серцем зливаються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Серце 4-камерне. Два кола кровообігу. Від лівого шлуночка відходить ліва дуга аорти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Серце 3-камерне. Два кола кровообігу. Через артеріальний конус від шлуночка відходить черевна аорта, яка ділиться на судини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Серце 2-камерне. Одне коло кровообігу. Дуг аорти немає, від серця відходить черевна аорта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Серце 4-камерне. Два кола кровообігу. Від лівого шлуночка відходить права дуга аорти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Результати запишіть в таблицю.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Особливості кровоносної системи хребетних тварин</w:t>
      </w:r>
    </w:p>
    <w:tbl>
      <w:tblPr>
        <w:tblStyle w:val="Table1"/>
        <w:tblW w:w="973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3"/>
        <w:gridCol w:w="3261"/>
        <w:gridCol w:w="4932"/>
        <w:tblGridChange w:id="0">
          <w:tblGrid>
            <w:gridCol w:w="1543"/>
            <w:gridCol w:w="3261"/>
            <w:gridCol w:w="49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Група тварин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будови кровоносної системи (малюнок)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Характеристика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Риби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Земноводні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Плазуни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97851562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Птахи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Ссавці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Визначте основні напрямки ускладнення кровоносної системи хребетних тварин. Дайте відповідь на питання: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чим пов’язана поява другого кола кровообігу?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Яке значення має поява перегородки в шлуночку серця та які переваги це дає тваринам у яких 4-камерне серце.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Зробіть висновок про значення кровоносної системи та основних напрямках її еволюції (розвитку та вдосконалення)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