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0" w:type="auto"/>
        <w:tblLook w:val="04A0"/>
      </w:tblPr>
      <w:tblGrid>
        <w:gridCol w:w="2376"/>
        <w:gridCol w:w="2268"/>
        <w:gridCol w:w="6345"/>
      </w:tblGrid>
      <w:tr w:rsidR="00562749" w:rsidTr="00562749">
        <w:tc>
          <w:tcPr>
            <w:tcW w:w="2376" w:type="dxa"/>
            <w:vMerge w:val="restart"/>
            <w:tcBorders>
              <w:top w:val="nil"/>
              <w:left w:val="nil"/>
            </w:tcBorders>
          </w:tcPr>
          <w:p w:rsidR="00562749" w:rsidRPr="00F870EC" w:rsidRDefault="00562749" w:rsidP="00734A94">
            <w:pPr>
              <w:spacing w:line="276" w:lineRule="auto"/>
              <w:rPr>
                <w:lang w:bidi="ar-JO"/>
              </w:rPr>
            </w:pPr>
            <w:r>
              <w:rPr>
                <w:lang w:bidi="ar-JO"/>
              </w:rPr>
              <w:t>Дано:</w:t>
            </w:r>
          </w:p>
          <w:p w:rsidR="00562749" w:rsidRPr="00F870EC" w:rsidRDefault="00562749" w:rsidP="000E1EE6">
            <w:pPr>
              <w:spacing w:line="276" w:lineRule="auto"/>
              <w:rPr>
                <w:lang w:bidi="ar-JO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hAnsi="Cambria Math"/>
                    <w:lang w:bidi="ar-JO"/>
                  </w:rPr>
                  <m:t>Δ</m:t>
                </m:r>
                <m:r>
                  <w:rPr>
                    <w:rFonts w:ascii="Cambria Math" w:eastAsiaTheme="minorEastAsia" w:hAnsi="Cambria Math"/>
                    <w:lang w:bidi="ar-JO"/>
                  </w:rPr>
                  <m:t xml:space="preserve"> ABC,  B</m:t>
                </m:r>
                <m:r>
                  <w:rPr>
                    <w:rFonts w:ascii="Cambria Math" w:eastAsiaTheme="minorEastAsia" w:hAnsi="Cambria Math"/>
                    <w:lang w:bidi="ar-JO"/>
                  </w:rPr>
                  <m:t>C</m:t>
                </m:r>
                <m:r>
                  <w:rPr>
                    <w:rFonts w:ascii="Cambria Math" w:eastAsiaTheme="minorEastAsia" w:hAnsi="Cambria Math"/>
                    <w:lang w:bidi="ar-JO"/>
                  </w:rPr>
                  <m:t>=</m:t>
                </m:r>
                <m:r>
                  <w:rPr>
                    <w:rFonts w:ascii="Cambria Math" w:eastAsiaTheme="minorEastAsia" w:hAnsi="Cambria Math"/>
                    <w:lang w:bidi="ar-JO"/>
                  </w:rPr>
                  <m:t>1</m:t>
                </m:r>
                <m:r>
                  <w:rPr>
                    <w:rFonts w:ascii="Cambria Math" w:eastAsiaTheme="minorEastAsia" w:hAnsi="Cambria Math"/>
                    <w:lang w:bidi="ar-JO"/>
                  </w:rPr>
                  <m:t>,</m:t>
                </m:r>
              </m:oMath>
            </m:oMathPara>
          </w:p>
          <w:p w:rsidR="00562749" w:rsidRPr="00F870EC" w:rsidRDefault="00562749" w:rsidP="00734A94">
            <w:pPr>
              <w:spacing w:line="276" w:lineRule="auto"/>
              <w:rPr>
                <w:lang w:bidi="ar-JO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lang w:bidi="ar-JO"/>
                  </w:rPr>
                  <m:t>∠</m:t>
                </m:r>
                <m:r>
                  <w:rPr>
                    <w:rFonts w:ascii="Cambria Math" w:hAnsi="Cambria Math"/>
                    <w:lang w:val="en-US" w:bidi="ar-JO"/>
                  </w:rPr>
                  <m:t>C=90°, ∠A=30°.</m:t>
                </m:r>
              </m:oMath>
            </m:oMathPara>
          </w:p>
        </w:tc>
        <w:tc>
          <w:tcPr>
            <w:tcW w:w="8613" w:type="dxa"/>
            <w:gridSpan w:val="2"/>
            <w:tcBorders>
              <w:top w:val="nil"/>
              <w:bottom w:val="nil"/>
              <w:right w:val="nil"/>
            </w:tcBorders>
          </w:tcPr>
          <w:p w:rsidR="00562749" w:rsidRPr="00F870EC" w:rsidRDefault="00562749" w:rsidP="00F870EC">
            <w:pPr>
              <w:rPr>
                <w:lang w:bidi="ar-JO"/>
              </w:rPr>
            </w:pPr>
            <w:r>
              <w:rPr>
                <w:lang w:bidi="ar-JO"/>
              </w:rPr>
              <w:t>Решение:</w:t>
            </w:r>
          </w:p>
        </w:tc>
      </w:tr>
      <w:tr w:rsidR="00562749" w:rsidTr="00734A94">
        <w:trPr>
          <w:trHeight w:val="709"/>
        </w:trPr>
        <w:tc>
          <w:tcPr>
            <w:tcW w:w="2376" w:type="dxa"/>
            <w:vMerge/>
            <w:tcBorders>
              <w:left w:val="nil"/>
            </w:tcBorders>
          </w:tcPr>
          <w:p w:rsidR="00562749" w:rsidRPr="00F870EC" w:rsidRDefault="00562749" w:rsidP="00F870EC">
            <w:pPr>
              <w:rPr>
                <w:lang w:bidi="ar-JO"/>
              </w:rPr>
            </w:pPr>
          </w:p>
        </w:tc>
        <w:tc>
          <w:tcPr>
            <w:tcW w:w="2268" w:type="dxa"/>
            <w:vMerge w:val="restart"/>
            <w:tcBorders>
              <w:top w:val="nil"/>
              <w:right w:val="nil"/>
            </w:tcBorders>
          </w:tcPr>
          <w:p w:rsidR="00562749" w:rsidRDefault="00562749" w:rsidP="00F870EC"/>
          <w:p w:rsidR="00562749" w:rsidRDefault="00AB383C" w:rsidP="00F870EC">
            <w:pPr>
              <w:ind w:firstLine="459"/>
            </w:pPr>
            <w:r>
              <w:rPr>
                <w:noProof/>
                <w:lang w:eastAsia="ru-RU"/>
              </w:rPr>
              <w:pict>
                <v:shapetype id="_x0000_t6" coordsize="21600,21600" o:spt="6" path="m,l,21600r21600,xe">
                  <v:stroke joinstyle="miter"/>
                  <v:path gradientshapeok="t" o:connecttype="custom" o:connectlocs="0,0;0,10800;0,21600;10800,21600;21600,21600;10800,10800" textboxrect="1800,12600,12600,19800"/>
                </v:shapetype>
                <v:shape id="_x0000_s1032" type="#_x0000_t6" style="position:absolute;left:0;text-align:left;margin-left:24.4pt;margin-top:13.75pt;width:41.95pt;height:80.15pt;z-index:251666432">
                  <v:textbox style="mso-next-textbox:#_x0000_s1032">
                    <w:txbxContent>
                      <w:p w:rsidR="00562749" w:rsidRDefault="00562749"/>
                    </w:txbxContent>
                  </v:textbox>
                </v:shape>
              </w:pict>
            </w:r>
            <w:r w:rsidR="00562749">
              <w:rPr>
                <w:lang w:val="en-US"/>
              </w:rPr>
              <w:t>A</w:t>
            </w:r>
          </w:p>
          <w:p w:rsidR="00562749" w:rsidRPr="00F870EC" w:rsidRDefault="00562749" w:rsidP="00F870EC"/>
          <w:p w:rsidR="00562749" w:rsidRPr="00F870EC" w:rsidRDefault="00562749" w:rsidP="00F870EC"/>
          <w:p w:rsidR="00562749" w:rsidRDefault="00562749" w:rsidP="00F870EC"/>
          <w:p w:rsidR="00562749" w:rsidRDefault="00562749" w:rsidP="00F870EC"/>
          <w:p w:rsidR="00562749" w:rsidRDefault="00562749" w:rsidP="00F870EC"/>
          <w:p w:rsidR="00562749" w:rsidRDefault="00562749" w:rsidP="00562749">
            <w:pPr>
              <w:ind w:firstLine="1452"/>
              <w:rPr>
                <w:lang w:val="en-US"/>
              </w:rPr>
            </w:pPr>
            <w:r>
              <w:rPr>
                <w:lang w:val="en-US"/>
              </w:rPr>
              <w:t>B</w:t>
            </w:r>
          </w:p>
          <w:p w:rsidR="00562749" w:rsidRPr="00562749" w:rsidRDefault="00562749" w:rsidP="00F870EC">
            <w:pPr>
              <w:ind w:firstLine="459"/>
            </w:pPr>
            <w:r>
              <w:rPr>
                <w:lang w:val="en-US"/>
              </w:rPr>
              <w:t>C</w:t>
            </w:r>
          </w:p>
        </w:tc>
        <w:tc>
          <w:tcPr>
            <w:tcW w:w="6345" w:type="dxa"/>
            <w:vMerge w:val="restart"/>
            <w:tcBorders>
              <w:top w:val="nil"/>
              <w:left w:val="nil"/>
              <w:right w:val="nil"/>
            </w:tcBorders>
          </w:tcPr>
          <w:p w:rsidR="00562749" w:rsidRDefault="00562749" w:rsidP="00F870EC">
            <w:pPr>
              <w:rPr>
                <w:rFonts w:eastAsiaTheme="minorEastAsia"/>
                <w:lang w:val="en-US" w:bidi="ar-JO"/>
              </w:rPr>
            </w:pPr>
          </w:p>
          <w:p w:rsidR="00562749" w:rsidRDefault="00AB383C" w:rsidP="000E1EE6">
            <w:pPr>
              <w:rPr>
                <w:rFonts w:eastAsiaTheme="minorEastAsia"/>
                <w:i/>
                <w:lang w:val="en-US" w:bidi="ar-JO"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/>
                        <w:i/>
                        <w:lang w:bidi="ar-JO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lang w:bidi="ar-JO"/>
                      </w:rPr>
                      <m:t>sin</m:t>
                    </m:r>
                  </m:fName>
                  <m:e>
                    <m:r>
                      <w:rPr>
                        <w:rFonts w:ascii="Cambria Math" w:hAnsi="Cambria Math"/>
                        <w:lang w:bidi="ar-JO"/>
                      </w:rPr>
                      <m:t>∠A</m:t>
                    </m:r>
                  </m:e>
                </m:func>
                <m:r>
                  <w:rPr>
                    <w:rFonts w:ascii="Cambria Math" w:hAnsi="Cambria Math"/>
                    <w:lang w:bidi="ar-JO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lang w:bidi="ar-JO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lang w:bidi="ar-JO"/>
                      </w:rPr>
                      <m:t>BC</m:t>
                    </m:r>
                  </m:num>
                  <m:den>
                    <m:r>
                      <w:rPr>
                        <w:rFonts w:ascii="Cambria Math" w:hAnsi="Cambria Math"/>
                        <w:lang w:bidi="ar-JO"/>
                      </w:rPr>
                      <m:t>AB</m:t>
                    </m:r>
                  </m:den>
                </m:f>
                <m:r>
                  <w:rPr>
                    <w:rFonts w:ascii="Cambria Math" w:hAnsi="Cambria Math"/>
                    <w:lang w:bidi="ar-JO"/>
                  </w:rPr>
                  <m:t xml:space="preserve"> ⇒</m:t>
                </m:r>
                <m:r>
                  <w:rPr>
                    <w:rFonts w:ascii="Cambria Math" w:hAnsi="Cambria Math"/>
                    <w:lang w:bidi="ar-JO"/>
                  </w:rPr>
                  <m:t>AB</m:t>
                </m:r>
                <m:r>
                  <w:rPr>
                    <w:rFonts w:ascii="Cambria Math" w:hAnsi="Cambria Math"/>
                    <w:lang w:bidi="ar-JO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lang w:bidi="ar-JO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lang w:bidi="ar-JO"/>
                      </w:rPr>
                      <m:t>BC</m:t>
                    </m:r>
                  </m:num>
                  <m:den>
                    <m:func>
                      <m:funcPr>
                        <m:ctrlPr>
                          <w:rPr>
                            <w:rFonts w:ascii="Cambria Math" w:hAnsi="Cambria Math"/>
                            <w:i/>
                            <w:lang w:bidi="ar-JO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bidi="ar-JO"/>
                          </w:rPr>
                          <m:t>sin</m:t>
                        </m:r>
                      </m:fName>
                      <m:e>
                        <m:r>
                          <w:rPr>
                            <w:rFonts w:ascii="Cambria Math" w:hAnsi="Cambria Math"/>
                            <w:lang w:bidi="ar-JO"/>
                          </w:rPr>
                          <m:t>∠A</m:t>
                        </m:r>
                      </m:e>
                    </m:func>
                  </m:den>
                </m:f>
                <m:r>
                  <w:rPr>
                    <w:rFonts w:ascii="Cambria Math" w:hAnsi="Cambria Math"/>
                    <w:lang w:bidi="ar-JO"/>
                  </w:rPr>
                  <m:t xml:space="preserve"> ⇒</m:t>
                </m:r>
                <m:r>
                  <w:rPr>
                    <w:rFonts w:ascii="Cambria Math" w:hAnsi="Cambria Math"/>
                    <w:lang w:bidi="ar-JO"/>
                  </w:rPr>
                  <m:t>A</m:t>
                </m:r>
                <m:r>
                  <w:rPr>
                    <w:rFonts w:ascii="Cambria Math" w:hAnsi="Cambria Math"/>
                    <w:lang w:bidi="ar-JO"/>
                  </w:rPr>
                  <m:t>B=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lang w:bidi="ar-JO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lang w:bidi="ar-JO"/>
                      </w:rPr>
                      <m:t>1</m:t>
                    </m:r>
                  </m:num>
                  <m:den>
                    <m:func>
                      <m:funcPr>
                        <m:ctrlPr>
                          <w:rPr>
                            <w:rFonts w:ascii="Cambria Math" w:hAnsi="Cambria Math"/>
                            <w:i/>
                            <w:lang w:bidi="ar-JO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bidi="ar-JO"/>
                          </w:rPr>
                          <m:t>sin</m:t>
                        </m:r>
                      </m:fName>
                      <m:e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  <w:lang w:bidi="ar-JO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  <w:lang w:bidi="ar-JO"/>
                              </w:rPr>
                              <m:t>30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  <w:lang w:bidi="ar-JO"/>
                              </w:rPr>
                              <m:t>°</m:t>
                            </m:r>
                          </m:sup>
                        </m:sSup>
                      </m:e>
                    </m:func>
                  </m:den>
                </m:f>
                <m:r>
                  <w:rPr>
                    <w:rFonts w:ascii="Cambria Math" w:eastAsiaTheme="minorEastAsia" w:hAnsi="Cambria Math"/>
                    <w:lang w:bidi="ar-JO"/>
                  </w:rPr>
                  <m:t>=</m:t>
                </m:r>
              </m:oMath>
            </m:oMathPara>
          </w:p>
          <w:p w:rsidR="00562749" w:rsidRPr="00F870EC" w:rsidRDefault="00562749" w:rsidP="000E1EE6">
            <w:pPr>
              <w:rPr>
                <w:i/>
                <w:lang w:val="en-US" w:bidi="ar-JO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lang w:val="en-US" w:bidi="ar-JO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lang w:val="en-US" w:bidi="ar-JO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lang w:val="en-US" w:bidi="ar-JO"/>
                      </w:rPr>
                      <m:t>1</m:t>
                    </m:r>
                  </m:num>
                  <m:den>
                    <m:f>
                      <m:fPr>
                        <m:ctrlPr>
                          <w:rPr>
                            <w:rFonts w:ascii="Cambria Math" w:hAnsi="Cambria Math"/>
                            <w:i/>
                            <w:lang w:val="en-US" w:bidi="ar-JO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lang w:val="en-US" w:bidi="ar-JO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lang w:val="en-US" w:bidi="ar-JO"/>
                          </w:rPr>
                          <m:t>2</m:t>
                        </m:r>
                      </m:den>
                    </m:f>
                  </m:den>
                </m:f>
                <m:r>
                  <w:rPr>
                    <w:rFonts w:ascii="Cambria Math" w:hAnsi="Cambria Math"/>
                    <w:lang w:val="en-US" w:bidi="ar-JO"/>
                  </w:rPr>
                  <m:t>=</m:t>
                </m:r>
                <m:r>
                  <w:rPr>
                    <w:rFonts w:ascii="Cambria Math" w:hAnsi="Cambria Math"/>
                    <w:lang w:val="en-US" w:bidi="ar-JO"/>
                  </w:rPr>
                  <m:t>2</m:t>
                </m:r>
              </m:oMath>
            </m:oMathPara>
          </w:p>
        </w:tc>
      </w:tr>
      <w:tr w:rsidR="00562749" w:rsidTr="00562749">
        <w:trPr>
          <w:trHeight w:val="1872"/>
        </w:trPr>
        <w:tc>
          <w:tcPr>
            <w:tcW w:w="2376" w:type="dxa"/>
            <w:tcBorders>
              <w:left w:val="nil"/>
              <w:bottom w:val="nil"/>
            </w:tcBorders>
          </w:tcPr>
          <w:p w:rsidR="00562749" w:rsidRPr="00F870EC" w:rsidRDefault="00562749" w:rsidP="00734A94">
            <w:pPr>
              <w:spacing w:line="276" w:lineRule="auto"/>
              <w:rPr>
                <w:rFonts w:ascii="Calibri" w:eastAsia="Calibri" w:hAnsi="Calibri" w:cs="Arial"/>
                <w:lang w:bidi="ar-JO"/>
              </w:rPr>
            </w:pPr>
            <w:r>
              <w:rPr>
                <w:rFonts w:ascii="Calibri" w:eastAsia="Calibri" w:hAnsi="Calibri" w:cs="Arial"/>
                <w:lang w:bidi="ar-JO"/>
              </w:rPr>
              <w:t>Найти:</w:t>
            </w:r>
          </w:p>
          <w:p w:rsidR="00562749" w:rsidRPr="00F870EC" w:rsidRDefault="000E1EE6" w:rsidP="000E1EE6">
            <w:pPr>
              <w:spacing w:line="276" w:lineRule="auto"/>
              <w:rPr>
                <w:rFonts w:ascii="Calibri" w:eastAsia="Calibri" w:hAnsi="Calibri" w:cs="Arial"/>
                <w:lang w:bidi="ar-JO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="Calibri" w:hAnsi="Cambria Math" w:cs="Arial"/>
                    <w:lang w:bidi="ar-JO"/>
                  </w:rPr>
                  <m:t>A</m:t>
                </m:r>
                <m:r>
                  <w:rPr>
                    <w:rFonts w:ascii="Cambria Math" w:eastAsia="Calibri" w:hAnsi="Cambria Math" w:cs="Arial"/>
                    <w:lang w:bidi="ar-JO"/>
                  </w:rPr>
                  <m:t>B.</m:t>
                </m:r>
              </m:oMath>
            </m:oMathPara>
          </w:p>
        </w:tc>
        <w:tc>
          <w:tcPr>
            <w:tcW w:w="2268" w:type="dxa"/>
            <w:vMerge/>
            <w:tcBorders>
              <w:top w:val="nil"/>
              <w:bottom w:val="nil"/>
              <w:right w:val="nil"/>
            </w:tcBorders>
          </w:tcPr>
          <w:p w:rsidR="00562749" w:rsidRDefault="00562749" w:rsidP="00F870EC">
            <w:pPr>
              <w:rPr>
                <w:lang w:val="en-US"/>
              </w:rPr>
            </w:pPr>
          </w:p>
        </w:tc>
        <w:tc>
          <w:tcPr>
            <w:tcW w:w="634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62749" w:rsidRDefault="00562749" w:rsidP="00F870EC">
            <w:pPr>
              <w:rPr>
                <w:lang w:val="en-US"/>
              </w:rPr>
            </w:pPr>
          </w:p>
        </w:tc>
      </w:tr>
    </w:tbl>
    <w:p w:rsidR="009A03CC" w:rsidRDefault="000E1EE6" w:rsidP="00F870EC">
      <w:r>
        <w:t xml:space="preserve">Ответ: </w:t>
      </w:r>
      <w:r>
        <w:rPr>
          <w:lang w:val="en-US"/>
        </w:rPr>
        <w:t>2</w:t>
      </w:r>
      <w:r w:rsidR="00562749">
        <w:t>.</w:t>
      </w:r>
    </w:p>
    <w:p w:rsidR="00562749" w:rsidRDefault="00562749" w:rsidP="00F870EC"/>
    <w:tbl>
      <w:tblPr>
        <w:tblStyle w:val="a4"/>
        <w:tblW w:w="0" w:type="auto"/>
        <w:tblLook w:val="04A0"/>
      </w:tblPr>
      <w:tblGrid>
        <w:gridCol w:w="2376"/>
        <w:gridCol w:w="2268"/>
        <w:gridCol w:w="6345"/>
      </w:tblGrid>
      <w:tr w:rsidR="00734A94" w:rsidTr="003B3E02">
        <w:tc>
          <w:tcPr>
            <w:tcW w:w="2376" w:type="dxa"/>
            <w:vMerge w:val="restart"/>
            <w:tcBorders>
              <w:top w:val="nil"/>
              <w:left w:val="nil"/>
            </w:tcBorders>
          </w:tcPr>
          <w:p w:rsidR="00734A94" w:rsidRPr="00F870EC" w:rsidRDefault="00734A94" w:rsidP="00734A94">
            <w:pPr>
              <w:spacing w:line="276" w:lineRule="auto"/>
              <w:rPr>
                <w:lang w:bidi="ar-JO"/>
              </w:rPr>
            </w:pPr>
            <w:r>
              <w:rPr>
                <w:lang w:bidi="ar-JO"/>
              </w:rPr>
              <w:t>Дано:</w:t>
            </w:r>
          </w:p>
          <w:p w:rsidR="00734A94" w:rsidRPr="00F870EC" w:rsidRDefault="00734A94" w:rsidP="00734A94">
            <w:pPr>
              <w:spacing w:line="276" w:lineRule="auto"/>
              <w:rPr>
                <w:lang w:bidi="ar-JO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hAnsi="Cambria Math"/>
                    <w:lang w:bidi="ar-JO"/>
                  </w:rPr>
                  <m:t>Δ</m:t>
                </m:r>
                <m:r>
                  <w:rPr>
                    <w:rFonts w:ascii="Cambria Math" w:eastAsiaTheme="minorEastAsia" w:hAnsi="Cambria Math"/>
                    <w:lang w:bidi="ar-JO"/>
                  </w:rPr>
                  <m:t xml:space="preserve"> ABC,  </m:t>
                </m:r>
                <m:r>
                  <w:rPr>
                    <w:rFonts w:ascii="Cambria Math" w:eastAsiaTheme="minorEastAsia" w:hAnsi="Cambria Math"/>
                    <w:lang w:bidi="ar-JO"/>
                  </w:rPr>
                  <m:t>AC</m:t>
                </m:r>
                <m:r>
                  <w:rPr>
                    <w:rFonts w:ascii="Cambria Math" w:eastAsiaTheme="minorEastAsia" w:hAnsi="Cambria Math"/>
                    <w:lang w:bidi="ar-JO"/>
                  </w:rPr>
                  <m:t>=2,</m:t>
                </m:r>
              </m:oMath>
            </m:oMathPara>
          </w:p>
          <w:p w:rsidR="00734A94" w:rsidRPr="00F870EC" w:rsidRDefault="00734A94" w:rsidP="00734A94">
            <w:pPr>
              <w:spacing w:line="276" w:lineRule="auto"/>
              <w:rPr>
                <w:lang w:bidi="ar-JO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lang w:bidi="ar-JO"/>
                  </w:rPr>
                  <m:t>∠</m:t>
                </m:r>
                <m:r>
                  <w:rPr>
                    <w:rFonts w:ascii="Cambria Math" w:hAnsi="Cambria Math"/>
                    <w:lang w:val="en-US" w:bidi="ar-JO"/>
                  </w:rPr>
                  <m:t>C=90°, ∠A=30°.</m:t>
                </m:r>
              </m:oMath>
            </m:oMathPara>
          </w:p>
        </w:tc>
        <w:tc>
          <w:tcPr>
            <w:tcW w:w="8613" w:type="dxa"/>
            <w:gridSpan w:val="2"/>
            <w:tcBorders>
              <w:top w:val="nil"/>
              <w:bottom w:val="nil"/>
              <w:right w:val="nil"/>
            </w:tcBorders>
          </w:tcPr>
          <w:p w:rsidR="00734A94" w:rsidRPr="00F870EC" w:rsidRDefault="00734A94" w:rsidP="003B3E02">
            <w:pPr>
              <w:rPr>
                <w:lang w:bidi="ar-JO"/>
              </w:rPr>
            </w:pPr>
            <w:r>
              <w:rPr>
                <w:lang w:bidi="ar-JO"/>
              </w:rPr>
              <w:t>Решение:</w:t>
            </w:r>
          </w:p>
        </w:tc>
      </w:tr>
      <w:tr w:rsidR="00734A94" w:rsidTr="003B3E02">
        <w:trPr>
          <w:trHeight w:val="526"/>
        </w:trPr>
        <w:tc>
          <w:tcPr>
            <w:tcW w:w="2376" w:type="dxa"/>
            <w:vMerge/>
            <w:tcBorders>
              <w:left w:val="nil"/>
            </w:tcBorders>
          </w:tcPr>
          <w:p w:rsidR="00734A94" w:rsidRPr="00F870EC" w:rsidRDefault="00734A94" w:rsidP="003B3E02">
            <w:pPr>
              <w:rPr>
                <w:lang w:bidi="ar-JO"/>
              </w:rPr>
            </w:pPr>
          </w:p>
        </w:tc>
        <w:tc>
          <w:tcPr>
            <w:tcW w:w="2268" w:type="dxa"/>
            <w:vMerge w:val="restart"/>
            <w:tcBorders>
              <w:top w:val="nil"/>
              <w:right w:val="nil"/>
            </w:tcBorders>
          </w:tcPr>
          <w:p w:rsidR="00734A94" w:rsidRDefault="00734A94" w:rsidP="003B3E02"/>
          <w:p w:rsidR="00734A94" w:rsidRDefault="00AB383C" w:rsidP="003B3E02">
            <w:pPr>
              <w:ind w:firstLine="459"/>
            </w:pPr>
            <w:r>
              <w:rPr>
                <w:noProof/>
                <w:lang w:eastAsia="ru-RU"/>
              </w:rPr>
              <w:pict>
                <v:shape id="_x0000_s1033" type="#_x0000_t6" style="position:absolute;left:0;text-align:left;margin-left:24.4pt;margin-top:13.75pt;width:41.95pt;height:80.15pt;z-index:251668480">
                  <v:textbox style="mso-next-textbox:#_x0000_s1033">
                    <w:txbxContent>
                      <w:p w:rsidR="00734A94" w:rsidRDefault="00734A94" w:rsidP="00734A94"/>
                    </w:txbxContent>
                  </v:textbox>
                </v:shape>
              </w:pict>
            </w:r>
            <w:r w:rsidR="00734A94">
              <w:rPr>
                <w:lang w:val="en-US"/>
              </w:rPr>
              <w:t>A</w:t>
            </w:r>
          </w:p>
          <w:p w:rsidR="00734A94" w:rsidRPr="00F870EC" w:rsidRDefault="00734A94" w:rsidP="003B3E02"/>
          <w:p w:rsidR="00734A94" w:rsidRPr="00F870EC" w:rsidRDefault="00734A94" w:rsidP="003B3E02"/>
          <w:p w:rsidR="00734A94" w:rsidRDefault="00734A94" w:rsidP="003B3E02"/>
          <w:p w:rsidR="00734A94" w:rsidRDefault="00734A94" w:rsidP="003B3E02"/>
          <w:p w:rsidR="00734A94" w:rsidRDefault="00734A94" w:rsidP="003B3E02"/>
          <w:p w:rsidR="00734A94" w:rsidRDefault="00734A94" w:rsidP="003B3E02">
            <w:pPr>
              <w:ind w:firstLine="1452"/>
              <w:rPr>
                <w:lang w:val="en-US"/>
              </w:rPr>
            </w:pPr>
            <w:r>
              <w:rPr>
                <w:lang w:val="en-US"/>
              </w:rPr>
              <w:t>B</w:t>
            </w:r>
          </w:p>
          <w:p w:rsidR="00734A94" w:rsidRPr="00562749" w:rsidRDefault="00734A94" w:rsidP="003B3E02">
            <w:pPr>
              <w:ind w:firstLine="459"/>
            </w:pPr>
            <w:r>
              <w:rPr>
                <w:lang w:val="en-US"/>
              </w:rPr>
              <w:t>C</w:t>
            </w:r>
          </w:p>
        </w:tc>
        <w:tc>
          <w:tcPr>
            <w:tcW w:w="6345" w:type="dxa"/>
            <w:vMerge w:val="restart"/>
            <w:tcBorders>
              <w:top w:val="nil"/>
              <w:left w:val="nil"/>
              <w:right w:val="nil"/>
            </w:tcBorders>
          </w:tcPr>
          <w:p w:rsidR="00734A94" w:rsidRDefault="00734A94" w:rsidP="003B3E02">
            <w:pPr>
              <w:rPr>
                <w:rFonts w:eastAsiaTheme="minorEastAsia"/>
                <w:lang w:val="en-US" w:bidi="ar-JO"/>
              </w:rPr>
            </w:pPr>
          </w:p>
          <w:p w:rsidR="00734A94" w:rsidRDefault="00AB383C" w:rsidP="000E1EE6">
            <w:pPr>
              <w:rPr>
                <w:rFonts w:eastAsiaTheme="minorEastAsia"/>
                <w:i/>
                <w:lang w:val="en-US" w:bidi="ar-JO"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/>
                        <w:i/>
                        <w:lang w:bidi="ar-JO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lang w:bidi="ar-JO"/>
                      </w:rPr>
                      <m:t>cos</m:t>
                    </m:r>
                  </m:fName>
                  <m:e>
                    <m:r>
                      <w:rPr>
                        <w:rFonts w:ascii="Cambria Math" w:hAnsi="Cambria Math"/>
                        <w:lang w:bidi="ar-JO"/>
                      </w:rPr>
                      <m:t>∠A</m:t>
                    </m:r>
                  </m:e>
                </m:func>
                <m:r>
                  <w:rPr>
                    <w:rFonts w:ascii="Cambria Math" w:hAnsi="Cambria Math"/>
                    <w:lang w:bidi="ar-JO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lang w:bidi="ar-JO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lang w:bidi="ar-JO"/>
                      </w:rPr>
                      <m:t>AC</m:t>
                    </m:r>
                  </m:num>
                  <m:den>
                    <m:r>
                      <w:rPr>
                        <w:rFonts w:ascii="Cambria Math" w:hAnsi="Cambria Math"/>
                        <w:lang w:bidi="ar-JO"/>
                      </w:rPr>
                      <m:t>AB</m:t>
                    </m:r>
                  </m:den>
                </m:f>
                <m:r>
                  <w:rPr>
                    <w:rFonts w:ascii="Cambria Math" w:hAnsi="Cambria Math"/>
                    <w:lang w:bidi="ar-JO"/>
                  </w:rPr>
                  <m:t xml:space="preserve"> ⇒A</m:t>
                </m:r>
                <m:r>
                  <w:rPr>
                    <w:rFonts w:ascii="Cambria Math" w:hAnsi="Cambria Math"/>
                    <w:lang w:bidi="ar-JO"/>
                  </w:rPr>
                  <m:t>B</m:t>
                </m:r>
                <m:r>
                  <w:rPr>
                    <w:rFonts w:ascii="Cambria Math" w:hAnsi="Cambria Math"/>
                    <w:lang w:bidi="ar-JO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lang w:bidi="ar-JO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lang w:bidi="ar-JO"/>
                      </w:rPr>
                      <m:t>AC</m:t>
                    </m:r>
                  </m:num>
                  <m:den>
                    <m:func>
                      <m:funcPr>
                        <m:ctrlPr>
                          <w:rPr>
                            <w:rFonts w:ascii="Cambria Math" w:hAnsi="Cambria Math"/>
                            <w:i/>
                            <w:lang w:bidi="ar-JO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bidi="ar-JO"/>
                          </w:rPr>
                          <m:t>cos</m:t>
                        </m:r>
                      </m:fName>
                      <m:e>
                        <m:r>
                          <w:rPr>
                            <w:rFonts w:ascii="Cambria Math" w:hAnsi="Cambria Math"/>
                            <w:lang w:bidi="ar-JO"/>
                          </w:rPr>
                          <m:t>∠A</m:t>
                        </m:r>
                      </m:e>
                    </m:func>
                  </m:den>
                </m:f>
                <m:r>
                  <w:rPr>
                    <w:rFonts w:ascii="Cambria Math" w:hAnsi="Cambria Math"/>
                    <w:lang w:bidi="ar-JO"/>
                  </w:rPr>
                  <m:t xml:space="preserve"> ⇒</m:t>
                </m:r>
                <m:r>
                  <w:rPr>
                    <w:rFonts w:ascii="Cambria Math" w:hAnsi="Cambria Math"/>
                    <w:lang w:bidi="ar-JO"/>
                  </w:rPr>
                  <m:t>A</m:t>
                </m:r>
                <m:r>
                  <w:rPr>
                    <w:rFonts w:ascii="Cambria Math" w:hAnsi="Cambria Math"/>
                    <w:lang w:bidi="ar-JO"/>
                  </w:rPr>
                  <m:t>B=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lang w:bidi="ar-JO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lang w:bidi="ar-JO"/>
                      </w:rPr>
                      <m:t>2</m:t>
                    </m:r>
                  </m:num>
                  <m:den>
                    <m:func>
                      <m:funcPr>
                        <m:ctrlPr>
                          <w:rPr>
                            <w:rFonts w:ascii="Cambria Math" w:hAnsi="Cambria Math"/>
                            <w:i/>
                            <w:lang w:bidi="ar-JO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bidi="ar-JO"/>
                          </w:rPr>
                          <m:t>cos</m:t>
                        </m:r>
                      </m:fName>
                      <m:e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  <w:lang w:bidi="ar-JO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  <w:lang w:bidi="ar-JO"/>
                              </w:rPr>
                              <m:t>30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  <w:lang w:bidi="ar-JO"/>
                              </w:rPr>
                              <m:t>°</m:t>
                            </m:r>
                          </m:sup>
                        </m:sSup>
                      </m:e>
                    </m:func>
                  </m:den>
                </m:f>
                <m:r>
                  <w:rPr>
                    <w:rFonts w:ascii="Cambria Math" w:eastAsiaTheme="minorEastAsia" w:hAnsi="Cambria Math"/>
                    <w:lang w:bidi="ar-JO"/>
                  </w:rPr>
                  <m:t>=</m:t>
                </m:r>
              </m:oMath>
            </m:oMathPara>
          </w:p>
          <w:p w:rsidR="00734A94" w:rsidRPr="00F870EC" w:rsidRDefault="00734A94" w:rsidP="000E1EE6">
            <w:pPr>
              <w:rPr>
                <w:i/>
                <w:lang w:val="en-US" w:bidi="ar-JO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lang w:val="en-US" w:bidi="ar-JO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lang w:val="en-US" w:bidi="ar-JO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lang w:val="en-US" w:bidi="ar-JO"/>
                      </w:rPr>
                      <m:t>2</m:t>
                    </m:r>
                  </m:num>
                  <m:den>
                    <m:f>
                      <m:fPr>
                        <m:ctrlPr>
                          <w:rPr>
                            <w:rFonts w:ascii="Cambria Math" w:hAnsi="Cambria Math"/>
                            <w:i/>
                            <w:lang w:val="en-US" w:bidi="ar-JO"/>
                          </w:rPr>
                        </m:ctrlPr>
                      </m:fPr>
                      <m:num>
                        <m:rad>
                          <m:radPr>
                            <m:degHide m:val="on"/>
                            <m:ctrlPr>
                              <w:rPr>
                                <w:rFonts w:ascii="Cambria Math" w:hAnsi="Cambria Math"/>
                                <w:i/>
                                <w:lang w:val="en-US" w:bidi="ar-JO"/>
                              </w:rPr>
                            </m:ctrlPr>
                          </m:radPr>
                          <m:deg/>
                          <m:e>
                            <m:r>
                              <w:rPr>
                                <w:rFonts w:ascii="Cambria Math" w:hAnsi="Cambria Math"/>
                                <w:lang w:val="en-US" w:bidi="ar-JO"/>
                              </w:rPr>
                              <m:t>3</m:t>
                            </m:r>
                          </m:e>
                        </m:rad>
                      </m:num>
                      <m:den>
                        <m:r>
                          <w:rPr>
                            <w:rFonts w:ascii="Cambria Math" w:hAnsi="Cambria Math"/>
                            <w:lang w:val="en-US" w:bidi="ar-JO"/>
                          </w:rPr>
                          <m:t>2</m:t>
                        </m:r>
                      </m:den>
                    </m:f>
                  </m:den>
                </m:f>
                <m:r>
                  <w:rPr>
                    <w:rFonts w:ascii="Cambria Math" w:hAnsi="Cambria Math"/>
                    <w:lang w:val="en-US" w:bidi="ar-JO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lang w:val="en-US" w:bidi="ar-JO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lang w:val="en-US" w:bidi="ar-JO"/>
                      </w:rPr>
                      <m:t>4</m:t>
                    </m:r>
                  </m:num>
                  <m:den>
                    <m:rad>
                      <m:radPr>
                        <m:degHide m:val="on"/>
                        <m:ctrlPr>
                          <w:rPr>
                            <w:rFonts w:ascii="Cambria Math" w:hAnsi="Cambria Math"/>
                            <w:i/>
                            <w:lang w:val="en-US" w:bidi="ar-JO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/>
                            <w:lang w:val="en-US" w:bidi="ar-JO"/>
                          </w:rPr>
                          <m:t>3</m:t>
                        </m:r>
                      </m:e>
                    </m:rad>
                  </m:den>
                </m:f>
                <m:r>
                  <w:rPr>
                    <w:rFonts w:ascii="Cambria Math" w:hAnsi="Cambria Math"/>
                    <w:lang w:val="en-US" w:bidi="ar-JO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lang w:val="en-US" w:bidi="ar-JO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lang w:val="en-US" w:bidi="ar-JO"/>
                      </w:rPr>
                      <m:t>4</m:t>
                    </m:r>
                    <m:rad>
                      <m:radPr>
                        <m:degHide m:val="on"/>
                        <m:ctrlPr>
                          <w:rPr>
                            <w:rFonts w:ascii="Cambria Math" w:hAnsi="Cambria Math"/>
                            <w:i/>
                            <w:lang w:val="en-US" w:bidi="ar-JO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/>
                            <w:lang w:val="en-US" w:bidi="ar-JO"/>
                          </w:rPr>
                          <m:t>3</m:t>
                        </m:r>
                      </m:e>
                    </m:rad>
                  </m:num>
                  <m:den>
                    <m:r>
                      <w:rPr>
                        <w:rFonts w:ascii="Cambria Math" w:hAnsi="Cambria Math"/>
                        <w:lang w:val="en-US" w:bidi="ar-JO"/>
                      </w:rPr>
                      <m:t>3</m:t>
                    </m:r>
                  </m:den>
                </m:f>
              </m:oMath>
            </m:oMathPara>
          </w:p>
        </w:tc>
      </w:tr>
      <w:tr w:rsidR="00734A94" w:rsidTr="003B3E02">
        <w:trPr>
          <w:trHeight w:val="1872"/>
        </w:trPr>
        <w:tc>
          <w:tcPr>
            <w:tcW w:w="2376" w:type="dxa"/>
            <w:tcBorders>
              <w:left w:val="nil"/>
              <w:bottom w:val="nil"/>
            </w:tcBorders>
          </w:tcPr>
          <w:p w:rsidR="00734A94" w:rsidRPr="00F870EC" w:rsidRDefault="00734A94" w:rsidP="00734A94">
            <w:pPr>
              <w:spacing w:line="276" w:lineRule="auto"/>
              <w:rPr>
                <w:rFonts w:ascii="Calibri" w:eastAsia="Calibri" w:hAnsi="Calibri" w:cs="Arial"/>
                <w:lang w:bidi="ar-JO"/>
              </w:rPr>
            </w:pPr>
            <w:r>
              <w:rPr>
                <w:rFonts w:ascii="Calibri" w:eastAsia="Calibri" w:hAnsi="Calibri" w:cs="Arial"/>
                <w:lang w:bidi="ar-JO"/>
              </w:rPr>
              <w:t>Найти:</w:t>
            </w:r>
          </w:p>
          <w:p w:rsidR="00734A94" w:rsidRPr="00F870EC" w:rsidRDefault="00734A94" w:rsidP="000E1EE6">
            <w:pPr>
              <w:spacing w:line="276" w:lineRule="auto"/>
              <w:rPr>
                <w:rFonts w:ascii="Calibri" w:eastAsia="Calibri" w:hAnsi="Calibri" w:cs="Arial"/>
                <w:lang w:bidi="ar-JO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="Calibri" w:hAnsi="Cambria Math" w:cs="Arial"/>
                    <w:lang w:val="en-US" w:bidi="ar-JO"/>
                  </w:rPr>
                  <m:t>A</m:t>
                </m:r>
                <m:r>
                  <w:rPr>
                    <w:rFonts w:ascii="Cambria Math" w:eastAsia="Calibri" w:hAnsi="Cambria Math" w:cs="Arial"/>
                    <w:lang w:val="en-US" w:bidi="ar-JO"/>
                  </w:rPr>
                  <m:t>B</m:t>
                </m:r>
                <m:r>
                  <w:rPr>
                    <w:rFonts w:ascii="Cambria Math" w:eastAsia="Calibri" w:hAnsi="Cambria Math" w:cs="Arial"/>
                    <w:lang w:bidi="ar-JO"/>
                  </w:rPr>
                  <m:t>.</m:t>
                </m:r>
              </m:oMath>
            </m:oMathPara>
          </w:p>
        </w:tc>
        <w:tc>
          <w:tcPr>
            <w:tcW w:w="2268" w:type="dxa"/>
            <w:vMerge/>
            <w:tcBorders>
              <w:top w:val="nil"/>
              <w:bottom w:val="nil"/>
              <w:right w:val="nil"/>
            </w:tcBorders>
          </w:tcPr>
          <w:p w:rsidR="00734A94" w:rsidRDefault="00734A94" w:rsidP="003B3E02">
            <w:pPr>
              <w:rPr>
                <w:lang w:val="en-US"/>
              </w:rPr>
            </w:pPr>
          </w:p>
        </w:tc>
        <w:tc>
          <w:tcPr>
            <w:tcW w:w="634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34A94" w:rsidRDefault="00734A94" w:rsidP="003B3E02">
            <w:pPr>
              <w:rPr>
                <w:lang w:val="en-US"/>
              </w:rPr>
            </w:pPr>
          </w:p>
        </w:tc>
      </w:tr>
    </w:tbl>
    <w:p w:rsidR="00734A94" w:rsidRPr="00734A94" w:rsidRDefault="00734A94" w:rsidP="000E1EE6">
      <w:r>
        <w:t xml:space="preserve">Ответ: </w:t>
      </w:r>
      <w:r w:rsidR="000E1EE6">
        <w:rPr>
          <w:lang w:val="en-US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  <w:lang w:val="en-US" w:bidi="ar-JO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en-US" w:bidi="ar-JO"/>
              </w:rPr>
              <m:t>4</m:t>
            </m:r>
            <m:rad>
              <m:radPr>
                <m:degHide m:val="on"/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 w:bidi="ar-JO"/>
                  </w:rPr>
                </m:ctrlPr>
              </m:radPr>
              <m:deg/>
              <m:e>
                <m:r>
                  <w:rPr>
                    <w:rFonts w:ascii="Cambria Math" w:hAnsi="Cambria Math"/>
                    <w:sz w:val="28"/>
                    <w:szCs w:val="28"/>
                    <w:lang w:val="en-US" w:bidi="ar-JO"/>
                  </w:rPr>
                  <m:t>3</m:t>
                </m:r>
              </m:e>
            </m:rad>
          </m:num>
          <m:den>
            <m:r>
              <w:rPr>
                <w:rFonts w:ascii="Cambria Math" w:hAnsi="Cambria Math"/>
                <w:sz w:val="28"/>
                <w:szCs w:val="28"/>
                <w:lang w:val="en-US" w:bidi="ar-JO"/>
              </w:rPr>
              <m:t>3</m:t>
            </m:r>
          </m:den>
        </m:f>
      </m:oMath>
      <w:r>
        <w:rPr>
          <w:lang w:val="en-US"/>
        </w:rPr>
        <w:t xml:space="preserve"> .</w:t>
      </w:r>
    </w:p>
    <w:p w:rsidR="00562749" w:rsidRDefault="00562749" w:rsidP="00F870EC">
      <w:pPr>
        <w:rPr>
          <w:lang w:val="en-US"/>
        </w:rPr>
      </w:pPr>
    </w:p>
    <w:p w:rsidR="000E1EE6" w:rsidRDefault="000E1EE6" w:rsidP="00F870EC">
      <w:pPr>
        <w:rPr>
          <w:lang w:val="en-US"/>
        </w:rPr>
      </w:pPr>
    </w:p>
    <w:tbl>
      <w:tblPr>
        <w:tblStyle w:val="a4"/>
        <w:tblW w:w="0" w:type="auto"/>
        <w:tblLook w:val="04A0"/>
      </w:tblPr>
      <w:tblGrid>
        <w:gridCol w:w="2376"/>
        <w:gridCol w:w="2268"/>
        <w:gridCol w:w="6345"/>
      </w:tblGrid>
      <w:tr w:rsidR="000E1EE6" w:rsidTr="00ED7215">
        <w:tc>
          <w:tcPr>
            <w:tcW w:w="2376" w:type="dxa"/>
            <w:vMerge w:val="restart"/>
            <w:tcBorders>
              <w:top w:val="nil"/>
              <w:left w:val="nil"/>
            </w:tcBorders>
          </w:tcPr>
          <w:p w:rsidR="000E1EE6" w:rsidRPr="00F870EC" w:rsidRDefault="000E1EE6" w:rsidP="00ED7215">
            <w:pPr>
              <w:spacing w:line="276" w:lineRule="auto"/>
              <w:rPr>
                <w:lang w:bidi="ar-JO"/>
              </w:rPr>
            </w:pPr>
            <w:r>
              <w:rPr>
                <w:lang w:bidi="ar-JO"/>
              </w:rPr>
              <w:t>Дано:</w:t>
            </w:r>
          </w:p>
          <w:p w:rsidR="000E1EE6" w:rsidRPr="00F870EC" w:rsidRDefault="000E1EE6" w:rsidP="00ED7215">
            <w:pPr>
              <w:spacing w:line="276" w:lineRule="auto"/>
              <w:rPr>
                <w:lang w:bidi="ar-JO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hAnsi="Cambria Math"/>
                    <w:lang w:bidi="ar-JO"/>
                  </w:rPr>
                  <m:t>Δ</m:t>
                </m:r>
                <m:r>
                  <w:rPr>
                    <w:rFonts w:ascii="Cambria Math" w:eastAsiaTheme="minorEastAsia" w:hAnsi="Cambria Math"/>
                    <w:lang w:bidi="ar-JO"/>
                  </w:rPr>
                  <m:t xml:space="preserve"> ABC,  BC=6,</m:t>
                </m:r>
              </m:oMath>
            </m:oMathPara>
          </w:p>
          <w:p w:rsidR="000E1EE6" w:rsidRPr="00F870EC" w:rsidRDefault="000E1EE6" w:rsidP="000E1EE6">
            <w:pPr>
              <w:spacing w:line="276" w:lineRule="auto"/>
              <w:rPr>
                <w:lang w:bidi="ar-JO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lang w:bidi="ar-JO"/>
                  </w:rPr>
                  <m:t>∠</m:t>
                </m:r>
                <m:r>
                  <w:rPr>
                    <w:rFonts w:ascii="Cambria Math" w:hAnsi="Cambria Math"/>
                    <w:lang w:val="en-US" w:bidi="ar-JO"/>
                  </w:rPr>
                  <m:t>C=90°,</m:t>
                </m:r>
                <m:func>
                  <m:funcPr>
                    <m:ctrlPr>
                      <w:rPr>
                        <w:rFonts w:ascii="Cambria Math" w:hAnsi="Cambria Math"/>
                        <w:i/>
                        <w:lang w:val="en-US" w:bidi="ar-JO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lang w:val="en-US" w:bidi="ar-JO"/>
                      </w:rPr>
                      <m:t>tg</m:t>
                    </m:r>
                  </m:fName>
                  <m:e>
                    <m:r>
                      <w:rPr>
                        <w:rFonts w:ascii="Cambria Math" w:hAnsi="Cambria Math"/>
                        <w:lang w:val="en-US" w:bidi="ar-JO"/>
                      </w:rPr>
                      <m:t>∠A</m:t>
                    </m:r>
                  </m:e>
                </m:func>
                <m:r>
                  <w:rPr>
                    <w:rFonts w:ascii="Cambria Math" w:hAnsi="Cambria Math"/>
                    <w:lang w:val="en-US" w:bidi="ar-JO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lang w:val="en-US" w:bidi="ar-JO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lang w:val="en-US" w:bidi="ar-JO"/>
                      </w:rPr>
                      <m:t>3</m:t>
                    </m:r>
                  </m:num>
                  <m:den>
                    <m:r>
                      <w:rPr>
                        <w:rFonts w:ascii="Cambria Math" w:hAnsi="Cambria Math"/>
                        <w:lang w:val="en-US" w:bidi="ar-JO"/>
                      </w:rPr>
                      <m:t>4</m:t>
                    </m:r>
                  </m:den>
                </m:f>
                <m:r>
                  <w:rPr>
                    <w:rFonts w:ascii="Cambria Math" w:hAnsi="Cambria Math"/>
                    <w:lang w:val="en-US" w:bidi="ar-JO"/>
                  </w:rPr>
                  <m:t>.</m:t>
                </m:r>
              </m:oMath>
            </m:oMathPara>
          </w:p>
        </w:tc>
        <w:tc>
          <w:tcPr>
            <w:tcW w:w="8613" w:type="dxa"/>
            <w:gridSpan w:val="2"/>
            <w:tcBorders>
              <w:top w:val="nil"/>
              <w:bottom w:val="nil"/>
              <w:right w:val="nil"/>
            </w:tcBorders>
          </w:tcPr>
          <w:p w:rsidR="000E1EE6" w:rsidRPr="00F870EC" w:rsidRDefault="000E1EE6" w:rsidP="00ED7215">
            <w:pPr>
              <w:rPr>
                <w:lang w:bidi="ar-JO"/>
              </w:rPr>
            </w:pPr>
            <w:r>
              <w:rPr>
                <w:lang w:bidi="ar-JO"/>
              </w:rPr>
              <w:t>Решение:</w:t>
            </w:r>
          </w:p>
        </w:tc>
      </w:tr>
      <w:tr w:rsidR="000E1EE6" w:rsidTr="00ED7215">
        <w:trPr>
          <w:trHeight w:val="709"/>
        </w:trPr>
        <w:tc>
          <w:tcPr>
            <w:tcW w:w="2376" w:type="dxa"/>
            <w:vMerge/>
            <w:tcBorders>
              <w:left w:val="nil"/>
            </w:tcBorders>
          </w:tcPr>
          <w:p w:rsidR="000E1EE6" w:rsidRPr="00F870EC" w:rsidRDefault="000E1EE6" w:rsidP="00ED7215">
            <w:pPr>
              <w:rPr>
                <w:lang w:bidi="ar-JO"/>
              </w:rPr>
            </w:pPr>
          </w:p>
        </w:tc>
        <w:tc>
          <w:tcPr>
            <w:tcW w:w="2268" w:type="dxa"/>
            <w:vMerge w:val="restart"/>
            <w:tcBorders>
              <w:top w:val="nil"/>
              <w:right w:val="nil"/>
            </w:tcBorders>
          </w:tcPr>
          <w:p w:rsidR="000E1EE6" w:rsidRDefault="000E1EE6" w:rsidP="00ED7215"/>
          <w:p w:rsidR="000E1EE6" w:rsidRDefault="000E1EE6" w:rsidP="00ED7215">
            <w:pPr>
              <w:ind w:firstLine="459"/>
            </w:pPr>
            <w:r>
              <w:rPr>
                <w:noProof/>
                <w:lang w:eastAsia="ru-RU"/>
              </w:rPr>
              <w:pict>
                <v:shape id="_x0000_s1035" type="#_x0000_t6" style="position:absolute;left:0;text-align:left;margin-left:24.4pt;margin-top:13.75pt;width:41.95pt;height:80.15pt;z-index:251670528">
                  <v:textbox style="mso-next-textbox:#_x0000_s1035">
                    <w:txbxContent>
                      <w:p w:rsidR="000E1EE6" w:rsidRDefault="000E1EE6" w:rsidP="000E1EE6"/>
                    </w:txbxContent>
                  </v:textbox>
                </v:shape>
              </w:pict>
            </w:r>
            <w:r>
              <w:rPr>
                <w:lang w:val="en-US"/>
              </w:rPr>
              <w:t>A</w:t>
            </w:r>
          </w:p>
          <w:p w:rsidR="000E1EE6" w:rsidRPr="00F870EC" w:rsidRDefault="000E1EE6" w:rsidP="00ED7215"/>
          <w:p w:rsidR="000E1EE6" w:rsidRPr="00F870EC" w:rsidRDefault="000E1EE6" w:rsidP="00ED7215"/>
          <w:p w:rsidR="000E1EE6" w:rsidRDefault="000E1EE6" w:rsidP="00ED7215"/>
          <w:p w:rsidR="000E1EE6" w:rsidRDefault="000E1EE6" w:rsidP="00ED7215"/>
          <w:p w:rsidR="000E1EE6" w:rsidRDefault="000E1EE6" w:rsidP="00ED7215"/>
          <w:p w:rsidR="000E1EE6" w:rsidRDefault="000E1EE6" w:rsidP="00ED7215">
            <w:pPr>
              <w:ind w:firstLine="1452"/>
              <w:rPr>
                <w:lang w:val="en-US"/>
              </w:rPr>
            </w:pPr>
            <w:r>
              <w:rPr>
                <w:lang w:val="en-US"/>
              </w:rPr>
              <w:t>B</w:t>
            </w:r>
          </w:p>
          <w:p w:rsidR="000E1EE6" w:rsidRPr="00562749" w:rsidRDefault="000E1EE6" w:rsidP="00ED7215">
            <w:pPr>
              <w:ind w:firstLine="459"/>
            </w:pPr>
            <w:r>
              <w:rPr>
                <w:lang w:val="en-US"/>
              </w:rPr>
              <w:t>C</w:t>
            </w:r>
          </w:p>
        </w:tc>
        <w:tc>
          <w:tcPr>
            <w:tcW w:w="6345" w:type="dxa"/>
            <w:vMerge w:val="restart"/>
            <w:tcBorders>
              <w:top w:val="nil"/>
              <w:left w:val="nil"/>
              <w:right w:val="nil"/>
            </w:tcBorders>
          </w:tcPr>
          <w:p w:rsidR="000E1EE6" w:rsidRDefault="000E1EE6" w:rsidP="00ED7215">
            <w:pPr>
              <w:rPr>
                <w:rFonts w:eastAsiaTheme="minorEastAsia"/>
                <w:lang w:val="en-US" w:bidi="ar-JO"/>
              </w:rPr>
            </w:pPr>
          </w:p>
          <w:p w:rsidR="000E1EE6" w:rsidRPr="000E1EE6" w:rsidRDefault="000E1EE6" w:rsidP="000E1EE6">
            <w:pPr>
              <w:rPr>
                <w:rFonts w:eastAsiaTheme="minorEastAsia"/>
                <w:i/>
                <w:lang w:val="en-US" w:bidi="ar-JO"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/>
                        <w:i/>
                        <w:lang w:bidi="ar-JO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lang w:val="en-US" w:bidi="ar-JO"/>
                      </w:rPr>
                      <m:t>tg</m:t>
                    </m:r>
                  </m:fName>
                  <m:e>
                    <m:r>
                      <w:rPr>
                        <w:rFonts w:ascii="Cambria Math" w:hAnsi="Cambria Math"/>
                        <w:lang w:bidi="ar-JO"/>
                      </w:rPr>
                      <m:t>∠A</m:t>
                    </m:r>
                  </m:e>
                </m:func>
                <m:r>
                  <w:rPr>
                    <w:rFonts w:ascii="Cambria Math" w:hAnsi="Cambria Math"/>
                    <w:lang w:bidi="ar-JO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lang w:bidi="ar-JO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lang w:bidi="ar-JO"/>
                      </w:rPr>
                      <m:t>BC</m:t>
                    </m:r>
                  </m:num>
                  <m:den>
                    <m:r>
                      <w:rPr>
                        <w:rFonts w:ascii="Cambria Math" w:hAnsi="Cambria Math"/>
                        <w:lang w:bidi="ar-JO"/>
                      </w:rPr>
                      <m:t>AC</m:t>
                    </m:r>
                  </m:den>
                </m:f>
                <m:r>
                  <w:rPr>
                    <w:rFonts w:ascii="Cambria Math" w:hAnsi="Cambria Math"/>
                    <w:lang w:bidi="ar-JO"/>
                  </w:rPr>
                  <m:t xml:space="preserve"> ⇒</m:t>
                </m:r>
                <m:f>
                  <m:fPr>
                    <m:ctrlPr>
                      <w:rPr>
                        <w:rFonts w:ascii="Cambria Math" w:hAnsi="Cambria Math"/>
                        <w:i/>
                        <w:lang w:bidi="ar-JO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lang w:bidi="ar-JO"/>
                      </w:rPr>
                      <m:t>3</m:t>
                    </m:r>
                  </m:num>
                  <m:den>
                    <m:r>
                      <w:rPr>
                        <w:rFonts w:ascii="Cambria Math" w:hAnsi="Cambria Math"/>
                        <w:lang w:bidi="ar-JO"/>
                      </w:rPr>
                      <m:t>4</m:t>
                    </m:r>
                  </m:den>
                </m:f>
                <m:r>
                  <w:rPr>
                    <w:rFonts w:ascii="Cambria Math" w:hAnsi="Cambria Math"/>
                    <w:lang w:bidi="ar-JO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lang w:bidi="ar-JO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lang w:bidi="ar-JO"/>
                      </w:rPr>
                      <m:t>6</m:t>
                    </m:r>
                  </m:num>
                  <m:den>
                    <m:r>
                      <w:rPr>
                        <w:rFonts w:ascii="Cambria Math" w:hAnsi="Cambria Math"/>
                        <w:lang w:bidi="ar-JO"/>
                      </w:rPr>
                      <m:t>AC</m:t>
                    </m:r>
                  </m:den>
                </m:f>
                <m:r>
                  <w:rPr>
                    <w:rFonts w:ascii="Cambria Math" w:hAnsi="Cambria Math"/>
                    <w:lang w:bidi="ar-JO"/>
                  </w:rPr>
                  <m:t xml:space="preserve"> ⇒AC=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lang w:bidi="ar-JO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lang w:bidi="ar-JO"/>
                      </w:rPr>
                      <m:t>6⋅4</m:t>
                    </m:r>
                  </m:num>
                  <m:den>
                    <m:r>
                      <w:rPr>
                        <w:rFonts w:ascii="Cambria Math" w:hAnsi="Cambria Math"/>
                        <w:lang w:bidi="ar-JO"/>
                      </w:rPr>
                      <m:t>3</m:t>
                    </m:r>
                  </m:den>
                </m:f>
                <m:r>
                  <w:rPr>
                    <w:rFonts w:ascii="Cambria Math" w:eastAsiaTheme="minorEastAsia" w:hAnsi="Cambria Math"/>
                    <w:lang w:bidi="ar-JO"/>
                  </w:rPr>
                  <m:t>=8</m:t>
                </m:r>
              </m:oMath>
            </m:oMathPara>
          </w:p>
        </w:tc>
      </w:tr>
      <w:tr w:rsidR="000E1EE6" w:rsidTr="00ED7215">
        <w:trPr>
          <w:trHeight w:val="1872"/>
        </w:trPr>
        <w:tc>
          <w:tcPr>
            <w:tcW w:w="2376" w:type="dxa"/>
            <w:tcBorders>
              <w:left w:val="nil"/>
              <w:bottom w:val="nil"/>
            </w:tcBorders>
          </w:tcPr>
          <w:p w:rsidR="000E1EE6" w:rsidRPr="00F870EC" w:rsidRDefault="000E1EE6" w:rsidP="00ED7215">
            <w:pPr>
              <w:spacing w:line="276" w:lineRule="auto"/>
              <w:rPr>
                <w:rFonts w:ascii="Calibri" w:eastAsia="Calibri" w:hAnsi="Calibri" w:cs="Arial"/>
                <w:lang w:bidi="ar-JO"/>
              </w:rPr>
            </w:pPr>
            <w:r>
              <w:rPr>
                <w:rFonts w:ascii="Calibri" w:eastAsia="Calibri" w:hAnsi="Calibri" w:cs="Arial"/>
                <w:lang w:bidi="ar-JO"/>
              </w:rPr>
              <w:t>Найти:</w:t>
            </w:r>
          </w:p>
          <w:p w:rsidR="000E1EE6" w:rsidRPr="00F870EC" w:rsidRDefault="000E1EE6" w:rsidP="000E1EE6">
            <w:pPr>
              <w:spacing w:line="276" w:lineRule="auto"/>
              <w:rPr>
                <w:rFonts w:ascii="Calibri" w:eastAsia="Calibri" w:hAnsi="Calibri" w:cs="Arial"/>
                <w:lang w:bidi="ar-JO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="Calibri" w:hAnsi="Cambria Math" w:cs="Arial"/>
                    <w:lang w:bidi="ar-JO"/>
                  </w:rPr>
                  <m:t>AC.</m:t>
                </m:r>
              </m:oMath>
            </m:oMathPara>
          </w:p>
        </w:tc>
        <w:tc>
          <w:tcPr>
            <w:tcW w:w="2268" w:type="dxa"/>
            <w:vMerge/>
            <w:tcBorders>
              <w:top w:val="nil"/>
              <w:bottom w:val="nil"/>
              <w:right w:val="nil"/>
            </w:tcBorders>
          </w:tcPr>
          <w:p w:rsidR="000E1EE6" w:rsidRDefault="000E1EE6" w:rsidP="00ED7215">
            <w:pPr>
              <w:rPr>
                <w:lang w:val="en-US"/>
              </w:rPr>
            </w:pPr>
          </w:p>
        </w:tc>
        <w:tc>
          <w:tcPr>
            <w:tcW w:w="634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E1EE6" w:rsidRDefault="000E1EE6" w:rsidP="00ED7215">
            <w:pPr>
              <w:rPr>
                <w:lang w:val="en-US"/>
              </w:rPr>
            </w:pPr>
          </w:p>
        </w:tc>
      </w:tr>
    </w:tbl>
    <w:p w:rsidR="000E1EE6" w:rsidRDefault="000E1EE6" w:rsidP="000E1EE6">
      <w:r>
        <w:t xml:space="preserve">Ответ: </w:t>
      </w:r>
      <w:r>
        <w:rPr>
          <w:lang w:val="en-US"/>
        </w:rPr>
        <w:t>8</w:t>
      </w:r>
      <w:r>
        <w:t>.</w:t>
      </w:r>
    </w:p>
    <w:p w:rsidR="000E1EE6" w:rsidRPr="000E1EE6" w:rsidRDefault="000E1EE6" w:rsidP="00F870EC">
      <w:pPr>
        <w:rPr>
          <w:lang w:val="en-US"/>
        </w:rPr>
      </w:pPr>
    </w:p>
    <w:sectPr w:rsidR="000E1EE6" w:rsidRPr="000E1EE6" w:rsidSect="00F870EC">
      <w:pgSz w:w="11906" w:h="16838"/>
      <w:pgMar w:top="568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D5155C"/>
    <w:multiLevelType w:val="hybridMultilevel"/>
    <w:tmpl w:val="95B6DC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/>
  <w:rsids>
    <w:rsidRoot w:val="00F870EC"/>
    <w:rsid w:val="00016114"/>
    <w:rsid w:val="000519A1"/>
    <w:rsid w:val="00090FAC"/>
    <w:rsid w:val="000A41A0"/>
    <w:rsid w:val="000C0DEB"/>
    <w:rsid w:val="000E1EE6"/>
    <w:rsid w:val="0010018A"/>
    <w:rsid w:val="001607AF"/>
    <w:rsid w:val="001907AE"/>
    <w:rsid w:val="001A4ECA"/>
    <w:rsid w:val="001B43D4"/>
    <w:rsid w:val="001B6E96"/>
    <w:rsid w:val="001E16D9"/>
    <w:rsid w:val="00205B91"/>
    <w:rsid w:val="0023330A"/>
    <w:rsid w:val="00245BA6"/>
    <w:rsid w:val="002468BF"/>
    <w:rsid w:val="002C2DF6"/>
    <w:rsid w:val="00301E94"/>
    <w:rsid w:val="00304217"/>
    <w:rsid w:val="003173FE"/>
    <w:rsid w:val="00337E05"/>
    <w:rsid w:val="003841BA"/>
    <w:rsid w:val="003975FD"/>
    <w:rsid w:val="003D22F4"/>
    <w:rsid w:val="003F1BEE"/>
    <w:rsid w:val="00416D08"/>
    <w:rsid w:val="00452345"/>
    <w:rsid w:val="004619A9"/>
    <w:rsid w:val="00481503"/>
    <w:rsid w:val="004B7AF1"/>
    <w:rsid w:val="00505092"/>
    <w:rsid w:val="00513A7A"/>
    <w:rsid w:val="005469A4"/>
    <w:rsid w:val="00547517"/>
    <w:rsid w:val="00562749"/>
    <w:rsid w:val="0057734E"/>
    <w:rsid w:val="00593BD2"/>
    <w:rsid w:val="00655AE0"/>
    <w:rsid w:val="006D4534"/>
    <w:rsid w:val="006E2594"/>
    <w:rsid w:val="006F074D"/>
    <w:rsid w:val="00734A94"/>
    <w:rsid w:val="0074617B"/>
    <w:rsid w:val="007735FD"/>
    <w:rsid w:val="007A1469"/>
    <w:rsid w:val="007A40DF"/>
    <w:rsid w:val="00800DBA"/>
    <w:rsid w:val="00884F8F"/>
    <w:rsid w:val="008D26C6"/>
    <w:rsid w:val="009134FB"/>
    <w:rsid w:val="009328CC"/>
    <w:rsid w:val="0094280E"/>
    <w:rsid w:val="009A03CC"/>
    <w:rsid w:val="009D3AE5"/>
    <w:rsid w:val="009D5391"/>
    <w:rsid w:val="009D5AFC"/>
    <w:rsid w:val="009E4272"/>
    <w:rsid w:val="009F75F0"/>
    <w:rsid w:val="00A008A6"/>
    <w:rsid w:val="00A56A4D"/>
    <w:rsid w:val="00A602A2"/>
    <w:rsid w:val="00A722B6"/>
    <w:rsid w:val="00AB1E2A"/>
    <w:rsid w:val="00AB383C"/>
    <w:rsid w:val="00B04D14"/>
    <w:rsid w:val="00B1317B"/>
    <w:rsid w:val="00B15B7A"/>
    <w:rsid w:val="00B8797C"/>
    <w:rsid w:val="00BF2F3B"/>
    <w:rsid w:val="00C10013"/>
    <w:rsid w:val="00C36398"/>
    <w:rsid w:val="00C7238D"/>
    <w:rsid w:val="00D07C90"/>
    <w:rsid w:val="00D35006"/>
    <w:rsid w:val="00D47E2E"/>
    <w:rsid w:val="00D6658C"/>
    <w:rsid w:val="00D744C1"/>
    <w:rsid w:val="00D8352A"/>
    <w:rsid w:val="00D8434D"/>
    <w:rsid w:val="00DE31F3"/>
    <w:rsid w:val="00DE49C1"/>
    <w:rsid w:val="00E75D5D"/>
    <w:rsid w:val="00E941C6"/>
    <w:rsid w:val="00EC06C0"/>
    <w:rsid w:val="00EF4A27"/>
    <w:rsid w:val="00F1719F"/>
    <w:rsid w:val="00F33C21"/>
    <w:rsid w:val="00F50503"/>
    <w:rsid w:val="00F51724"/>
    <w:rsid w:val="00F870EC"/>
    <w:rsid w:val="00FD12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03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70EC"/>
    <w:pPr>
      <w:ind w:left="720"/>
      <w:contextualSpacing/>
    </w:pPr>
  </w:style>
  <w:style w:type="table" w:styleId="a4">
    <w:name w:val="Table Grid"/>
    <w:basedOn w:val="a1"/>
    <w:uiPriority w:val="59"/>
    <w:rsid w:val="00F870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Placeholder Text"/>
    <w:basedOn w:val="a0"/>
    <w:uiPriority w:val="99"/>
    <w:semiHidden/>
    <w:rsid w:val="00F870EC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F870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870EC"/>
    <w:rPr>
      <w:rFonts w:ascii="Tahoma" w:hAnsi="Tahoma" w:cs="Tahoma"/>
      <w:sz w:val="16"/>
      <w:szCs w:val="16"/>
    </w:rPr>
  </w:style>
  <w:style w:type="character" w:styleId="a8">
    <w:name w:val="annotation reference"/>
    <w:basedOn w:val="a0"/>
    <w:uiPriority w:val="99"/>
    <w:semiHidden/>
    <w:unhideWhenUsed/>
    <w:rsid w:val="00F870EC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F870EC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F870EC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F870EC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F870E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85E4F1-91A7-4774-A2E2-26A27F6829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80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2020-12-20T10:50:00Z</dcterms:created>
  <dcterms:modified xsi:type="dcterms:W3CDTF">2020-12-20T13:23:00Z</dcterms:modified>
</cp:coreProperties>
</file>