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Билет № 6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br/>
        <w:t>1. Тип Круглые Черви. Общая характеристика типа. Внешнее строение. Полость тела. Питание. Размножение и развитие. Представители.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br/>
        <w:t>2 Класс Земноводные. Общая характеристика класса.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jc w:val="both"/>
        <w:rPr>
          <w:rFonts w:ascii="Arial" w:hAnsi="Arial" w:cs="Arial"/>
          <w:bCs w:val="0"/>
          <w:color w:val="000000"/>
          <w:sz w:val="24"/>
          <w:szCs w:val="24"/>
        </w:rPr>
      </w:pPr>
    </w:p>
    <w:p w:rsidR="0043702A" w:rsidRDefault="0043702A" w:rsidP="0043702A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Тип Круглые Черви. Общая характеристика типа.</w:t>
      </w:r>
    </w:p>
    <w:p w:rsidR="0043702A" w:rsidRPr="00352989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Черви, относящиеся к типу круглые черви на поперечном разрезе круглые. Обитают в воде, почве, в организме человека и животных, в растениях. Есть свободноживущие и паразиты. Тело имеет двустороннюю симметрию. Трехслойны, то есть зародыш развивается из 3х зародышевых лепестков. Есть кожно-мускульный мешок. Кишечник сквозной. Кровеносная и дыхательная системы отсутствуют. Нервная система ортогонального типа: 4 нервных ствола, проходящих в валиках гиподермы. Между ними перемычки. Наиболее развиты спинной и брюшной нервные стволы.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 Внешнее строение.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Размеры колеблются от нескольких миллиметров до нескольких метров. Тело веретеновидное. На переднем головном конце располагается рот и орган чувств. Позади головы на брюхе имеется экскреторная пора. Чуть ближе к середине тела на брюхе у самок есть половое отверстие, ближе к концу-анальное отверстие. На поперечном разрезе тело круглое. </w:t>
      </w:r>
    </w:p>
    <w:p w:rsidR="0043702A" w:rsidRPr="0080708E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Кожно – мускульный мешок состоит из многослойной плотной кутикулы, под которой лежит 4 продольных валика из гиподермы, между которыми располагаются 4 ленты гладких мышц.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Полость тела.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8E52CE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Полость тела первичная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– псевдоцель, заполненная жидкостью. Ограничена стенками тела, без собственной эпителиальной выстилки. Жидкость выполняет опорную и транспортную функцию. Является внутренней средой организма.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Питание. </w:t>
      </w:r>
    </w:p>
    <w:p w:rsidR="0043702A" w:rsidRPr="00137040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 система сквозная. Состоит из передней (рот, глотка и пищевод),  средней (средняя кишка) и задней (задняя кишка и анальное отверстие) кишок.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Р</w:t>
      </w:r>
      <w:r>
        <w:rPr>
          <w:rFonts w:ascii="Arial" w:hAnsi="Arial" w:cs="Arial"/>
          <w:bCs w:val="0"/>
          <w:color w:val="000000"/>
          <w:sz w:val="24"/>
          <w:szCs w:val="24"/>
        </w:rPr>
        <w:t>аз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множение и развитие. </w:t>
      </w:r>
    </w:p>
    <w:p w:rsidR="0043702A" w:rsidRPr="009C5D9B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Круглые черви раздельнополые. Самки крупней самцов, то есть выражен половой диморфизм.  Хвостовой конец самца загнут на брюшную сторону. Половые органы самца непарные. У самки парные. Оплодотворение внутреннее. У паразитов сложные жизненные циклы.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Представители.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Аскарида человеческая и аскарида конская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я</w:t>
      </w:r>
      <w:r w:rsidRPr="00F0358E">
        <w:rPr>
          <w:rFonts w:ascii="Arial" w:hAnsi="Arial" w:cs="Arial"/>
          <w:b w:val="0"/>
          <w:bCs w:val="0"/>
          <w:color w:val="000000"/>
          <w:sz w:val="24"/>
          <w:szCs w:val="24"/>
        </w:rPr>
        <w:t>вляются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F0358E">
        <w:rPr>
          <w:rFonts w:ascii="Arial" w:hAnsi="Arial" w:cs="Arial"/>
          <w:b w:val="0"/>
          <w:bCs w:val="0"/>
          <w:color w:val="000000"/>
          <w:sz w:val="24"/>
          <w:szCs w:val="24"/>
        </w:rPr>
        <w:t>соответственно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F0358E">
        <w:rPr>
          <w:rFonts w:ascii="Arial" w:hAnsi="Arial" w:cs="Arial"/>
          <w:b w:val="0"/>
          <w:bCs w:val="0"/>
          <w:color w:val="000000"/>
          <w:sz w:val="24"/>
          <w:szCs w:val="24"/>
        </w:rPr>
        <w:t>паразитами</w:t>
      </w: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F0358E">
        <w:rPr>
          <w:rFonts w:ascii="Arial" w:hAnsi="Arial" w:cs="Arial"/>
          <w:b w:val="0"/>
          <w:bCs w:val="0"/>
          <w:color w:val="000000"/>
          <w:sz w:val="24"/>
          <w:szCs w:val="24"/>
        </w:rPr>
        <w:t>человека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 лошади. Аскарида человеческая может достигать 40 см в длину самки, до 25 см самцы. Тело заострено с двух концов. Взрослые особи живут в тонком кишечнике.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Жизненный цикл: тонкий кишечник человека -&gt; внешняя среда (почва) -&gt; яйца -&gt; +25°С, влажность, кислород,  21 день -&gt; личинка в яйце -&gt; человек (грязные фрукты, овощи, вода) -&gt; личинка выходит из яйца (тонкий кишечник) -&gt; кровь -&gt; миграция в легкие (для развития личинки нужен кислород) -&gt; глотка -&gt; вторичное заглатывание -&gt; тонкий кишечник. Миграция личинок длится 2 недели, до половозрелого возраста проходит 3 месяца.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Острица небольшой глист, до 1 см самка, до 5 мм самец. 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 xml:space="preserve"> 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br/>
        <w:t>2 Класс Земноводные. Общая характеристика класса.</w:t>
      </w:r>
    </w:p>
    <w:p w:rsidR="0043702A" w:rsidRPr="002D107E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Класс земноводные или амфибии первая группа позвоночных, которая вышла на сушу. Включает в себя три отряда бесхвостые, хвостатые и безногие. Размножение и развитие личинок происходит в воде. Взрослые особи могут жить в воде или на суше.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lastRenderedPageBreak/>
        <w:t xml:space="preserve"> Особенности среды обитани</w:t>
      </w:r>
      <w:r>
        <w:rPr>
          <w:rFonts w:ascii="Arial" w:hAnsi="Arial" w:cs="Arial"/>
          <w:bCs w:val="0"/>
          <w:color w:val="000000"/>
          <w:sz w:val="24"/>
          <w:szCs w:val="24"/>
        </w:rPr>
        <w:t>я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t>.</w:t>
      </w:r>
    </w:p>
    <w:p w:rsidR="0043702A" w:rsidRPr="001C2FDD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Живут во влажных тропиках, в умеренном климате, у  или в пресных водоемах.  Размножение и развитие личинки происходит исключительно в воде. Взрослые особи часть времени проводят в воде, часть на суше или полностью в воде или полностью на суше.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 Внешнее строение. </w:t>
      </w:r>
    </w:p>
    <w:p w:rsidR="0043702A" w:rsidRPr="00761891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Тело разделено на голову, туловище, конечности и хвост. Конечности парные, пятипалые. На голове есть парные глаза и ноздри. Глаза защищены подвижными веками. Кожа тонкая, с большим количеством желез. У взрослых особей лягушек редуцирован хвост. Представители отряда Хвостатых похожи на ящериц. Представители отряда Безногие похожи на кольчатых червей. </w:t>
      </w:r>
    </w:p>
    <w:p w:rsidR="0043702A" w:rsidRDefault="0043702A" w:rsidP="0043702A">
      <w:pPr>
        <w:pStyle w:val="1"/>
        <w:shd w:val="clear" w:color="auto" w:fill="FFFFFF"/>
        <w:tabs>
          <w:tab w:val="center" w:pos="4857"/>
        </w:tabs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Скелет и мускулатура.</w:t>
      </w:r>
      <w:r>
        <w:rPr>
          <w:rFonts w:ascii="Arial" w:hAnsi="Arial" w:cs="Arial"/>
          <w:bCs w:val="0"/>
          <w:color w:val="000000"/>
          <w:sz w:val="24"/>
          <w:szCs w:val="24"/>
        </w:rPr>
        <w:tab/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В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скелете выделяют три отдела:  скелет головы, скелет туловища, скелет конечностей.  Скелет головы сочленяется с позвоночником относительно подвижно. Позвоночник имеет 1 шейный позвонок, 7 туловищных, , 1 крестцовый и хвостовой. Грудной клетки нет. Ребер нет или они не доходят до грудины.</w:t>
      </w:r>
    </w:p>
    <w:p w:rsidR="0043702A" w:rsidRPr="00393CB4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Пояс верхних конечностей образован парными лопатками, парными ключицами, парными вороньими костями и непарной грудиной. Так как грудина не соединена с ребрами, пояс верхних конечностей не прикреплен к осевому скелету. Пояс нижних конечностей состоит из тазовых костей, сросшихся друг с другом. И соединенных с отростками крестцового позвонка. Это придает дополнительную прочность. Мышцы дифференцированы сильней, чем у рыб.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 Особенности стро</w:t>
      </w:r>
      <w:r>
        <w:rPr>
          <w:rFonts w:ascii="Arial" w:hAnsi="Arial" w:cs="Arial"/>
          <w:bCs w:val="0"/>
          <w:color w:val="000000"/>
          <w:sz w:val="24"/>
          <w:szCs w:val="24"/>
        </w:rPr>
        <w:t>ен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ия </w:t>
      </w:r>
      <w:r w:rsidRPr="007E45BF">
        <w:rPr>
          <w:rFonts w:ascii="Arial" w:hAnsi="Arial" w:cs="Arial"/>
          <w:bCs w:val="0"/>
          <w:color w:val="000000"/>
          <w:sz w:val="24"/>
          <w:szCs w:val="24"/>
        </w:rPr>
        <w:t>внутренних</w:t>
      </w: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 органов и процессов жизнедеятельности.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 система  сквозная. Во рту есть язык и конические зубы. Слюнные железы не содержат ферментов.</w:t>
      </w:r>
      <w:r w:rsidRPr="00000D8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Пищеварительная система короткая. Есть пищевод, желудок, тонкий кишечник, толстый кишечник, клоака. Сюда же в клоаку открываются протоки половых желез.  Хорошо развиты печень и поджелудочная железа.</w:t>
      </w:r>
    </w:p>
    <w:p w:rsidR="0043702A" w:rsidRPr="004178B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Органы выделения – первичные туловищные почки</w:t>
      </w:r>
      <w:r w:rsidRPr="004178BA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П</w:t>
      </w:r>
      <w:r w:rsidRPr="004178BA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родукт азотистого обмена — мочевина.</w:t>
      </w:r>
    </w:p>
    <w:p w:rsidR="0043702A" w:rsidRPr="00D150D4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Сердце трехкамерное  ( 2 предсердия и 1 желудочек).. Появляется второй легочный круг. Кровь частично смешанная. </w:t>
      </w:r>
      <w:r w:rsidRPr="00D150D4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По артери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и</w:t>
      </w:r>
      <w:r w:rsidRPr="00D150D4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большого круга кровообращения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несут </w:t>
      </w:r>
      <w:r w:rsidRPr="00D150D4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смешанн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ую кровь.  Т</w:t>
      </w:r>
      <w:r w:rsidRPr="00D150D4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олько головной мозг снабжается артериальной кровью.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Холоднокровные.</w:t>
      </w:r>
    </w:p>
    <w:p w:rsidR="0043702A" w:rsidRPr="00000D8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Дыхание у взрослых кожное и с помощью легких. Легкие представляют собой полые мешки с ячеистой структурой. Их дыхательная поверхность невелика, поэтому основное дыхание идет с помощью кожи. Дыхательные пути слабо дифференцированы. У личинок дыхание жаберное и кожное.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 xml:space="preserve"> Нервная система и органы чувств. 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ЦНС состоит из головного и спиного мозга.  В головном пять отделов: передний (развит лучше, чем у рыб), промежуточный, средний, задний и продолговатый. Мозжечок развит хуже, чем  рыб.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Из органов чувств хорошо развиты глаза. Земноводные видят далеко, благодаря выпуклой роговице и линзовидному хрусталику. В связи с выходом на сушу, глаз защищен подвижными веками и мигательной перепонкой.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Орган слуха представлен средним и внутренним ухом. Среднее ухо закрыто барабанной перепонкой и содержит 1 слуховую косточку – стремечко.</w:t>
      </w:r>
    </w:p>
    <w:p w:rsidR="0043702A" w:rsidRPr="00C22C1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Орган обоняния – внешние и внутренние ноздри и обонятельные мешки. Орган вкус – язык, орган осязания – кожа. У личинок есть боковая линия.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Cs w:val="0"/>
          <w:color w:val="000000"/>
          <w:sz w:val="24"/>
          <w:szCs w:val="24"/>
        </w:rPr>
      </w:pPr>
      <w:r w:rsidRPr="000E4E15">
        <w:rPr>
          <w:rFonts w:ascii="Arial" w:hAnsi="Arial" w:cs="Arial"/>
          <w:bCs w:val="0"/>
          <w:color w:val="000000"/>
          <w:sz w:val="24"/>
          <w:szCs w:val="24"/>
        </w:rPr>
        <w:t>Размножение и развитие.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191A22">
        <w:rPr>
          <w:rFonts w:ascii="Arial" w:hAnsi="Arial" w:cs="Arial"/>
          <w:b w:val="0"/>
          <w:bCs w:val="0"/>
          <w:color w:val="000000"/>
          <w:sz w:val="24"/>
          <w:szCs w:val="24"/>
        </w:rPr>
        <w:t>Земноводные радельнополые.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Оплодотворение внешнее в воде.</w:t>
      </w:r>
    </w:p>
    <w:p w:rsidR="0043702A" w:rsidRDefault="0043702A" w:rsidP="0043702A">
      <w:pPr>
        <w:pStyle w:val="1"/>
        <w:shd w:val="clear" w:color="auto" w:fill="FFFFFF"/>
        <w:spacing w:before="0" w:beforeAutospacing="0" w:after="0" w:afterAutospacing="0" w:line="480" w:lineRule="atLeast"/>
        <w:ind w:left="360"/>
        <w:jc w:val="both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Развитие с превращением. </w:t>
      </w:r>
      <w:r w:rsidRPr="006821CE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Головастик  типичное водное животное: дышит жабрами, имеет двухкамерное сердце, один круг кровообращения и орган боковой линии, плавает при помощи хвоста, окаймленного перепонкой. В ходе метаморфоза личиночные органы замещаются органами взрослого животного.</w:t>
      </w:r>
    </w:p>
    <w:p w:rsidR="00083991" w:rsidRDefault="0043702A" w:rsidP="0043702A">
      <w:pPr>
        <w:ind w:firstLine="360"/>
      </w:pPr>
      <w:r>
        <w:rPr>
          <w:rFonts w:ascii="Arial" w:hAnsi="Arial" w:cs="Arial"/>
          <w:color w:val="000000" w:themeColor="text1"/>
          <w:sz w:val="24"/>
          <w:szCs w:val="24"/>
        </w:rPr>
        <w:t>Жизненный цикл: Икра- личинка (головастик)-  взрослое животное</w:t>
      </w:r>
      <w:r w:rsidRPr="006821CE">
        <w:rPr>
          <w:rFonts w:ascii="Arial" w:hAnsi="Arial" w:cs="Arial"/>
          <w:color w:val="000000" w:themeColor="text1"/>
          <w:sz w:val="24"/>
          <w:szCs w:val="24"/>
        </w:rPr>
        <w:br/>
      </w:r>
      <w:r w:rsidRPr="000E4E15">
        <w:rPr>
          <w:rFonts w:ascii="Arial" w:hAnsi="Arial" w:cs="Arial"/>
          <w:color w:val="000000"/>
          <w:sz w:val="24"/>
          <w:szCs w:val="24"/>
        </w:rPr>
        <w:br/>
      </w:r>
    </w:p>
    <w:sectPr w:rsidR="00083991" w:rsidSect="0008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5E4F"/>
    <w:multiLevelType w:val="hybridMultilevel"/>
    <w:tmpl w:val="75DE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 w:comments="0" w:insDel="0" w:formatting="0" w:inkAnnotations="0"/>
  <w:defaultTabStop w:val="708"/>
  <w:characterSpacingControl w:val="doNotCompress"/>
  <w:savePreviewPicture/>
  <w:compat/>
  <w:rsids>
    <w:rsidRoot w:val="0043702A"/>
    <w:rsid w:val="00083991"/>
    <w:rsid w:val="0043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2A"/>
  </w:style>
  <w:style w:type="paragraph" w:styleId="1">
    <w:name w:val="heading 1"/>
    <w:basedOn w:val="a"/>
    <w:link w:val="10"/>
    <w:uiPriority w:val="9"/>
    <w:qFormat/>
    <w:rsid w:val="00437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2019-01-11T03:57:00Z</dcterms:created>
  <dcterms:modified xsi:type="dcterms:W3CDTF">2019-01-11T04:00:00Z</dcterms:modified>
</cp:coreProperties>
</file>