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A5" w:rsidRDefault="00B42224">
      <w:r>
        <w:rPr>
          <w:noProof/>
          <w:lang w:eastAsia="ru-RU"/>
        </w:rPr>
        <w:drawing>
          <wp:inline distT="0" distB="0" distL="0" distR="0">
            <wp:extent cx="5940425" cy="1203124"/>
            <wp:effectExtent l="0" t="0" r="3175" b="0"/>
            <wp:docPr id="1" name="Рисунок 1" descr="https://ru-static.z-dn.net/files/db8/036bd51e3066c8a02796ae80feb339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b8/036bd51e3066c8a02796ae80feb3392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24" w:rsidRDefault="00B42224"/>
    <w:p w:rsidR="00B42224" w:rsidRDefault="00B42224">
      <w:bookmarkStart w:id="0" w:name="_GoBack"/>
      <w:r>
        <w:rPr>
          <w:noProof/>
          <w:lang w:eastAsia="ru-RU"/>
        </w:rPr>
        <w:drawing>
          <wp:inline distT="0" distB="0" distL="0" distR="0">
            <wp:extent cx="9324975" cy="40671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B42224" w:rsidSect="00B422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24"/>
    <w:rsid w:val="002B2EA5"/>
    <w:rsid w:val="00B36206"/>
    <w:rsid w:val="00B4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61FC8"/>
  <w15:chartTrackingRefBased/>
  <w15:docId w15:val="{1B03E22A-FB96-4568-AACD-FEFA88BA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Диаграмма структура з/пл рабочих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55-44FA-85B3-EA91C04F6D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1">
                  <c:v>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55-44FA-85B3-EA91C04F6D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2">
                  <c:v>13000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55-44FA-85B3-EA91C04F6DE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Лист1!$E$2:$E$9</c:f>
              <c:numCache>
                <c:formatCode>General</c:formatCode>
                <c:ptCount val="8"/>
                <c:pt idx="3">
                  <c:v>12500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955-44FA-85B3-EA91C04F6DE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Столбец5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Лист1!$F$2:$F$9</c:f>
              <c:numCache>
                <c:formatCode>General</c:formatCode>
                <c:ptCount val="8"/>
                <c:pt idx="4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55-44FA-85B3-EA91C04F6DE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Столбец6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Лист1!$G$2:$G$9</c:f>
              <c:numCache>
                <c:formatCode>General</c:formatCode>
                <c:ptCount val="8"/>
                <c:pt idx="5">
                  <c:v>4500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955-44FA-85B3-EA91C04F6DED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Столбец7</c:v>
                </c:pt>
              </c:strCache>
            </c:strRef>
          </c:tx>
          <c:spPr>
            <a:pattFill prst="narHorz">
              <a:fgClr>
                <a:schemeClr val="accent1">
                  <a:lumMod val="60000"/>
                </a:schemeClr>
              </a:fgClr>
              <a:bgClr>
                <a:schemeClr val="accent1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>
                  <a:lumMod val="60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Лист1!$H$2:$H$9</c:f>
              <c:numCache>
                <c:formatCode>General</c:formatCode>
                <c:ptCount val="8"/>
                <c:pt idx="6">
                  <c:v>7100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955-44FA-85B3-EA91C04F6DED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Столбец8</c:v>
                </c:pt>
              </c:strCache>
            </c:strRef>
          </c:tx>
          <c:spPr>
            <a:pattFill prst="narHorz">
              <a:fgClr>
                <a:schemeClr val="accent2">
                  <a:lumMod val="60000"/>
                </a:schemeClr>
              </a:fgClr>
              <a:bgClr>
                <a:schemeClr val="accent2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>
                  <a:lumMod val="60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Лист1!$I$2:$I$9</c:f>
              <c:numCache>
                <c:formatCode>General</c:formatCode>
                <c:ptCount val="8"/>
                <c:pt idx="7">
                  <c:v>8200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955-44FA-85B3-EA91C04F6DED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</c:strCache>
            </c:strRef>
          </c:tx>
          <c:spPr>
            <a:pattFill prst="narHorz">
              <a:fgClr>
                <a:schemeClr val="accent3">
                  <a:lumMod val="60000"/>
                </a:schemeClr>
              </a:fgClr>
              <a:bgClr>
                <a:schemeClr val="accent3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>
                  <a:lumMod val="60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Лист1!$J$2:$J$9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B-1955-44FA-85B3-EA91C04F6DED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</c:strCache>
            </c:strRef>
          </c:tx>
          <c:spPr>
            <a:pattFill prst="narHorz">
              <a:fgClr>
                <a:schemeClr val="accent4">
                  <a:lumMod val="60000"/>
                </a:schemeClr>
              </a:fgClr>
              <a:bgClr>
                <a:schemeClr val="accent4">
                  <a:lumMod val="60000"/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>
                  <a:lumMod val="60000"/>
                </a:scheme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3</c:v>
                </c:pt>
                <c:pt idx="1">
                  <c:v>9</c:v>
                </c:pt>
                <c:pt idx="2">
                  <c:v>9</c:v>
                </c:pt>
                <c:pt idx="3">
                  <c:v>15</c:v>
                </c:pt>
                <c:pt idx="4">
                  <c:v>18</c:v>
                </c:pt>
                <c:pt idx="5">
                  <c:v>21</c:v>
                </c:pt>
                <c:pt idx="6">
                  <c:v>30</c:v>
                </c:pt>
                <c:pt idx="7">
                  <c:v>45</c:v>
                </c:pt>
              </c:numCache>
            </c:numRef>
          </c:cat>
          <c:val>
            <c:numRef>
              <c:f>Лист1!$K$2:$K$9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C-1955-44FA-85B3-EA91C04F6DE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57233344"/>
        <c:axId val="157234656"/>
      </c:barChart>
      <c:catAx>
        <c:axId val="15723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234656"/>
        <c:crosses val="autoZero"/>
        <c:auto val="1"/>
        <c:lblAlgn val="ctr"/>
        <c:lblOffset val="100"/>
        <c:noMultiLvlLbl val="0"/>
      </c:catAx>
      <c:valAx>
        <c:axId val="15723465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233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Lilac</dc:creator>
  <cp:keywords/>
  <dc:description/>
  <cp:lastModifiedBy>Lilac</cp:lastModifiedBy>
  <cp:revision>1</cp:revision>
  <dcterms:created xsi:type="dcterms:W3CDTF">2020-06-08T15:55:00Z</dcterms:created>
  <dcterms:modified xsi:type="dcterms:W3CDTF">2020-06-08T16:10:00Z</dcterms:modified>
</cp:coreProperties>
</file>