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A9" w:rsidRPr="00B90C2B" w:rsidRDefault="00B90C2B" w:rsidP="00B90C2B">
      <w:pPr>
        <w:pStyle w:val="a3"/>
        <w:shd w:val="clear" w:color="auto" w:fill="FFFFFF"/>
        <w:spacing w:before="150" w:beforeAutospacing="0" w:after="225" w:afterAutospacing="0"/>
        <w:jc w:val="center"/>
        <w:rPr>
          <w:rFonts w:eastAsiaTheme="minorHAnsi"/>
          <w:sz w:val="20"/>
          <w:szCs w:val="20"/>
          <w:lang w:eastAsia="en-US"/>
        </w:rPr>
      </w:pPr>
      <w:r w:rsidRPr="00B90C2B">
        <w:rPr>
          <w:rFonts w:eastAsiaTheme="minorHAnsi"/>
          <w:sz w:val="20"/>
          <w:szCs w:val="20"/>
          <w:lang w:eastAsia="en-US"/>
        </w:rPr>
        <w:t>Тест по теме «Площади и объемы»</w:t>
      </w:r>
    </w:p>
    <w:p w:rsidR="00B90C2B" w:rsidRPr="00B90C2B" w:rsidRDefault="00B90C2B" w:rsidP="00B90C2B">
      <w:pPr>
        <w:pStyle w:val="a3"/>
        <w:shd w:val="clear" w:color="auto" w:fill="FFFFFF"/>
        <w:spacing w:before="150" w:beforeAutospacing="0" w:after="225" w:afterAutospacing="0"/>
        <w:rPr>
          <w:rFonts w:eastAsiaTheme="minorHAnsi"/>
          <w:sz w:val="20"/>
          <w:szCs w:val="20"/>
          <w:lang w:eastAsia="en-US"/>
        </w:rPr>
      </w:pPr>
      <w:r w:rsidRPr="00B90C2B">
        <w:rPr>
          <w:rFonts w:eastAsiaTheme="minorHAnsi"/>
          <w:sz w:val="20"/>
          <w:szCs w:val="20"/>
          <w:lang w:eastAsia="en-US"/>
        </w:rPr>
        <w:t xml:space="preserve">Используй формулы </w:t>
      </w:r>
      <w:r>
        <w:rPr>
          <w:rFonts w:eastAsiaTheme="minorHAnsi"/>
          <w:sz w:val="20"/>
          <w:szCs w:val="20"/>
          <w:lang w:eastAsia="en-US"/>
        </w:rPr>
        <w:t xml:space="preserve">    </w:t>
      </w:r>
      <w:r w:rsidRPr="00B90C2B">
        <w:rPr>
          <w:rFonts w:eastAsiaTheme="minorHAnsi"/>
          <w:sz w:val="20"/>
          <w:szCs w:val="20"/>
          <w:lang w:eastAsia="en-US"/>
        </w:rPr>
        <w:t xml:space="preserve">S = </w:t>
      </w:r>
      <w:r w:rsidRPr="00B90C2B">
        <w:rPr>
          <w:rFonts w:eastAsiaTheme="minorHAnsi"/>
          <w:sz w:val="20"/>
          <w:szCs w:val="20"/>
          <w:lang w:val="en-US" w:eastAsia="en-US"/>
        </w:rPr>
        <w:t>ab</w:t>
      </w:r>
      <w:r w:rsidRPr="00B90C2B">
        <w:rPr>
          <w:rFonts w:eastAsiaTheme="minorHAnsi"/>
          <w:sz w:val="20"/>
          <w:szCs w:val="20"/>
          <w:lang w:eastAsia="en-US"/>
        </w:rPr>
        <w:t xml:space="preserve">, где, а и </w:t>
      </w:r>
      <w:r w:rsidRPr="00B90C2B">
        <w:rPr>
          <w:rFonts w:eastAsiaTheme="minorHAnsi"/>
          <w:sz w:val="20"/>
          <w:szCs w:val="20"/>
          <w:lang w:val="en-US" w:eastAsia="en-US"/>
        </w:rPr>
        <w:t>b</w:t>
      </w:r>
      <w:r w:rsidRPr="00B90C2B">
        <w:rPr>
          <w:rFonts w:eastAsiaTheme="minorHAnsi"/>
          <w:sz w:val="20"/>
          <w:szCs w:val="20"/>
          <w:lang w:eastAsia="en-US"/>
        </w:rPr>
        <w:t xml:space="preserve"> – стороны прямоугольника,</w:t>
      </w:r>
    </w:p>
    <w:p w:rsidR="00B90C2B" w:rsidRPr="00B90C2B" w:rsidRDefault="00B90C2B" w:rsidP="00B90C2B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rFonts w:eastAsiaTheme="minorHAnsi"/>
          <w:sz w:val="20"/>
          <w:szCs w:val="20"/>
          <w:lang w:eastAsia="en-US"/>
        </w:rPr>
        <w:t xml:space="preserve">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</w:t>
      </w:r>
      <w:r w:rsidRPr="00B90C2B">
        <w:rPr>
          <w:rFonts w:eastAsiaTheme="minorHAnsi"/>
          <w:sz w:val="20"/>
          <w:szCs w:val="20"/>
          <w:lang w:val="en-US" w:eastAsia="en-US"/>
        </w:rPr>
        <w:t>V</w:t>
      </w:r>
      <w:r w:rsidRPr="00B90C2B">
        <w:rPr>
          <w:rFonts w:eastAsiaTheme="minorHAnsi"/>
          <w:sz w:val="20"/>
          <w:szCs w:val="20"/>
          <w:lang w:eastAsia="en-US"/>
        </w:rPr>
        <w:t xml:space="preserve"> = </w:t>
      </w:r>
      <w:proofErr w:type="spellStart"/>
      <w:proofErr w:type="gramStart"/>
      <w:r w:rsidRPr="00B90C2B">
        <w:rPr>
          <w:rFonts w:eastAsiaTheme="minorHAnsi"/>
          <w:sz w:val="20"/>
          <w:szCs w:val="20"/>
          <w:lang w:val="en-US" w:eastAsia="en-US"/>
        </w:rPr>
        <w:t>ab</w:t>
      </w:r>
      <w:bookmarkStart w:id="0" w:name="_GoBack"/>
      <w:bookmarkEnd w:id="0"/>
      <w:r w:rsidRPr="00B90C2B">
        <w:rPr>
          <w:rFonts w:eastAsiaTheme="minorHAnsi"/>
          <w:sz w:val="20"/>
          <w:szCs w:val="20"/>
          <w:lang w:val="en-US" w:eastAsia="en-US"/>
        </w:rPr>
        <w:t>c</w:t>
      </w:r>
      <w:proofErr w:type="spellEnd"/>
      <w:proofErr w:type="gramEnd"/>
      <w:r w:rsidRPr="00B90C2B">
        <w:rPr>
          <w:rFonts w:eastAsiaTheme="minorHAnsi"/>
          <w:sz w:val="20"/>
          <w:szCs w:val="20"/>
          <w:lang w:eastAsia="en-US"/>
        </w:rPr>
        <w:t xml:space="preserve">, где </w:t>
      </w:r>
      <w:r w:rsidRPr="00B90C2B">
        <w:rPr>
          <w:rFonts w:eastAsiaTheme="minorHAnsi"/>
          <w:sz w:val="20"/>
          <w:szCs w:val="20"/>
          <w:lang w:val="en-US" w:eastAsia="en-US"/>
        </w:rPr>
        <w:t>a</w:t>
      </w:r>
      <w:r w:rsidRPr="00B90C2B">
        <w:rPr>
          <w:rFonts w:eastAsiaTheme="minorHAnsi"/>
          <w:sz w:val="20"/>
          <w:szCs w:val="20"/>
          <w:lang w:eastAsia="en-US"/>
        </w:rPr>
        <w:t xml:space="preserve">, </w:t>
      </w:r>
      <w:r w:rsidRPr="00B90C2B">
        <w:rPr>
          <w:rFonts w:eastAsiaTheme="minorHAnsi"/>
          <w:sz w:val="20"/>
          <w:szCs w:val="20"/>
          <w:lang w:val="en-US" w:eastAsia="en-US"/>
        </w:rPr>
        <w:t>b</w:t>
      </w:r>
      <w:r w:rsidRPr="00B90C2B">
        <w:rPr>
          <w:rFonts w:eastAsiaTheme="minorHAnsi"/>
          <w:sz w:val="20"/>
          <w:szCs w:val="20"/>
          <w:lang w:eastAsia="en-US"/>
        </w:rPr>
        <w:t xml:space="preserve">, с – стороны </w:t>
      </w:r>
      <w:r w:rsidRPr="00B90C2B">
        <w:rPr>
          <w:color w:val="656669"/>
          <w:sz w:val="20"/>
          <w:szCs w:val="20"/>
        </w:rPr>
        <w:t>прямоугольного параллелепипеда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А1. Найдите площадь квадрата, сторона которого равна 9 см.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1) 36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 </w:t>
      </w:r>
      <w:r w:rsidRPr="00B90C2B">
        <w:rPr>
          <w:color w:val="656669"/>
          <w:sz w:val="20"/>
          <w:szCs w:val="20"/>
        </w:rPr>
        <w:t>2) 81 см      </w:t>
      </w:r>
      <w:r w:rsidRPr="00B90C2B">
        <w:rPr>
          <w:color w:val="656669"/>
          <w:sz w:val="20"/>
          <w:szCs w:val="20"/>
        </w:rPr>
        <w:t xml:space="preserve"> </w:t>
      </w:r>
      <w:r w:rsidRPr="00B90C2B">
        <w:rPr>
          <w:color w:val="656669"/>
          <w:sz w:val="20"/>
          <w:szCs w:val="20"/>
        </w:rPr>
        <w:t xml:space="preserve"> </w:t>
      </w:r>
      <w:r w:rsidRPr="00B90C2B">
        <w:rPr>
          <w:color w:val="656669"/>
          <w:sz w:val="20"/>
          <w:szCs w:val="20"/>
        </w:rPr>
        <w:t xml:space="preserve">  </w:t>
      </w:r>
      <w:r w:rsidRPr="00B90C2B">
        <w:rPr>
          <w:color w:val="656669"/>
          <w:sz w:val="20"/>
          <w:szCs w:val="20"/>
        </w:rPr>
        <w:t>3) 81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</w:t>
      </w:r>
      <w:r w:rsidRPr="00B90C2B">
        <w:rPr>
          <w:color w:val="656669"/>
          <w:sz w:val="20"/>
          <w:szCs w:val="20"/>
        </w:rPr>
        <w:t>4) 18 см</w:t>
      </w:r>
      <w:r w:rsidRPr="00B90C2B">
        <w:rPr>
          <w:color w:val="656669"/>
          <w:sz w:val="20"/>
          <w:szCs w:val="20"/>
          <w:vertAlign w:val="superscript"/>
        </w:rPr>
        <w:t>2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А2. Найдите площадь прямоугольника со сторонами 4 см и 8 см.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1) 32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  <w:vertAlign w:val="superscript"/>
        </w:rPr>
        <w:t xml:space="preserve">               </w:t>
      </w:r>
      <w:r w:rsidRPr="00B90C2B">
        <w:rPr>
          <w:color w:val="656669"/>
          <w:sz w:val="20"/>
          <w:szCs w:val="20"/>
          <w:vertAlign w:val="superscript"/>
        </w:rPr>
        <w:t> </w:t>
      </w:r>
      <w:r w:rsidRPr="00B90C2B">
        <w:rPr>
          <w:color w:val="656669"/>
          <w:sz w:val="20"/>
          <w:szCs w:val="20"/>
        </w:rPr>
        <w:t>2) 24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</w:t>
      </w:r>
      <w:r w:rsidRPr="00B90C2B">
        <w:rPr>
          <w:color w:val="656669"/>
          <w:sz w:val="20"/>
          <w:szCs w:val="20"/>
        </w:rPr>
        <w:t>3) 80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</w:t>
      </w:r>
      <w:r w:rsidRPr="00B90C2B">
        <w:rPr>
          <w:color w:val="656669"/>
          <w:sz w:val="20"/>
          <w:szCs w:val="20"/>
        </w:rPr>
        <w:t>4) 32 см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А3. Найдите периметр прямоугольника, площадь которого равна 48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t>, а одна из его сторон - 4 см.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1) 64 см          </w:t>
      </w:r>
      <w:r w:rsidRPr="00B90C2B">
        <w:rPr>
          <w:color w:val="656669"/>
          <w:sz w:val="20"/>
          <w:szCs w:val="20"/>
        </w:rPr>
        <w:t xml:space="preserve"> </w:t>
      </w:r>
      <w:r w:rsidRPr="00B90C2B">
        <w:rPr>
          <w:color w:val="656669"/>
          <w:sz w:val="20"/>
          <w:szCs w:val="20"/>
        </w:rPr>
        <w:t> 2) 32см </w:t>
      </w:r>
      <w:r w:rsidRPr="00B90C2B">
        <w:rPr>
          <w:color w:val="656669"/>
          <w:sz w:val="20"/>
          <w:szCs w:val="20"/>
        </w:rPr>
        <w:t>          3) 24 см         </w:t>
      </w:r>
      <w:r w:rsidRPr="00B90C2B">
        <w:rPr>
          <w:color w:val="656669"/>
          <w:sz w:val="20"/>
          <w:szCs w:val="20"/>
        </w:rPr>
        <w:t xml:space="preserve"> 4) 52 см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А4. Найдите площадь фигуры, изображенной на рисунке.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1) 40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br/>
        <w:t>2) 24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br/>
        <w:t>3) 16 см</w:t>
      </w:r>
      <w:r w:rsidRPr="00B90C2B">
        <w:rPr>
          <w:color w:val="656669"/>
          <w:sz w:val="20"/>
          <w:szCs w:val="20"/>
          <w:vertAlign w:val="superscript"/>
        </w:rPr>
        <w:t>2</w:t>
      </w:r>
      <w:r w:rsidRPr="00B90C2B">
        <w:rPr>
          <w:color w:val="656669"/>
          <w:sz w:val="20"/>
          <w:szCs w:val="20"/>
        </w:rPr>
        <w:br/>
        <w:t>4) 14 см</w:t>
      </w:r>
      <w:r w:rsidRPr="00B90C2B">
        <w:rPr>
          <w:color w:val="656669"/>
          <w:sz w:val="20"/>
          <w:szCs w:val="20"/>
          <w:vertAlign w:val="superscript"/>
        </w:rPr>
        <w:t>2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noProof/>
          <w:color w:val="656669"/>
          <w:sz w:val="20"/>
          <w:szCs w:val="20"/>
        </w:rPr>
        <w:drawing>
          <wp:inline distT="0" distB="0" distL="0" distR="0" wp14:anchorId="41F9D9C5" wp14:editId="05980B79">
            <wp:extent cx="2712720" cy="1988820"/>
            <wp:effectExtent l="0" t="0" r="0" b="0"/>
            <wp:docPr id="4" name="Рисунок 4" descr="площа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ощад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А5. Найдите объем прямоугольного параллелепипеда, длина которого равна 8 см, ширина - 5 см, а высота - 4 см.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1) 120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</w:t>
      </w:r>
      <w:r w:rsidRPr="00B90C2B">
        <w:rPr>
          <w:color w:val="656669"/>
          <w:sz w:val="20"/>
          <w:szCs w:val="20"/>
        </w:rPr>
        <w:t>2) 60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</w:t>
      </w:r>
      <w:r w:rsidRPr="00B90C2B">
        <w:rPr>
          <w:color w:val="656669"/>
          <w:sz w:val="20"/>
          <w:szCs w:val="20"/>
        </w:rPr>
        <w:t>3) 160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  </w:t>
      </w:r>
      <w:r w:rsidRPr="00B90C2B">
        <w:rPr>
          <w:color w:val="656669"/>
          <w:sz w:val="20"/>
          <w:szCs w:val="20"/>
        </w:rPr>
        <w:t>4) 22 см</w:t>
      </w:r>
      <w:r w:rsidRPr="00B90C2B">
        <w:rPr>
          <w:color w:val="656669"/>
          <w:sz w:val="20"/>
          <w:szCs w:val="20"/>
          <w:vertAlign w:val="superscript"/>
        </w:rPr>
        <w:t>3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А6. Найдите объем куба с ребром, равным 6 см.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1) 40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   </w:t>
      </w:r>
      <w:r w:rsidRPr="00B90C2B">
        <w:rPr>
          <w:color w:val="656669"/>
          <w:sz w:val="20"/>
          <w:szCs w:val="20"/>
        </w:rPr>
        <w:t>2) 16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</w:t>
      </w:r>
      <w:r w:rsidRPr="00B90C2B">
        <w:rPr>
          <w:color w:val="656669"/>
          <w:sz w:val="20"/>
          <w:szCs w:val="20"/>
        </w:rPr>
        <w:t>3) 216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 </w:t>
      </w:r>
      <w:r w:rsidRPr="00B90C2B">
        <w:rPr>
          <w:color w:val="656669"/>
          <w:sz w:val="20"/>
          <w:szCs w:val="20"/>
        </w:rPr>
        <w:t>4) 12 см</w:t>
      </w:r>
      <w:r w:rsidRPr="00B90C2B">
        <w:rPr>
          <w:color w:val="656669"/>
          <w:sz w:val="20"/>
          <w:szCs w:val="20"/>
          <w:vertAlign w:val="superscript"/>
        </w:rPr>
        <w:t>3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jc w:val="both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А7</w:t>
      </w:r>
      <w:r w:rsidRPr="00B90C2B">
        <w:rPr>
          <w:color w:val="656669"/>
          <w:sz w:val="20"/>
          <w:szCs w:val="20"/>
        </w:rPr>
        <w:t>. Найдите объем прямоугольного параллелепипеда, изображенного на рисунке.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color w:val="656669"/>
          <w:sz w:val="20"/>
          <w:szCs w:val="20"/>
        </w:rPr>
        <w:t>1) 350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       </w:t>
      </w:r>
      <w:r w:rsidRPr="00B90C2B">
        <w:rPr>
          <w:color w:val="656669"/>
          <w:sz w:val="20"/>
          <w:szCs w:val="20"/>
        </w:rPr>
        <w:t>2) 35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   </w:t>
      </w:r>
      <w:r w:rsidRPr="00B90C2B">
        <w:rPr>
          <w:color w:val="656669"/>
          <w:sz w:val="20"/>
          <w:szCs w:val="20"/>
        </w:rPr>
        <w:t>3) 22 см</w:t>
      </w:r>
      <w:r w:rsidRPr="00B90C2B">
        <w:rPr>
          <w:color w:val="656669"/>
          <w:sz w:val="20"/>
          <w:szCs w:val="20"/>
          <w:vertAlign w:val="superscript"/>
        </w:rPr>
        <w:t>3</w:t>
      </w:r>
      <w:r w:rsidRPr="00B90C2B">
        <w:rPr>
          <w:color w:val="656669"/>
          <w:sz w:val="20"/>
          <w:szCs w:val="20"/>
        </w:rPr>
        <w:t> </w:t>
      </w:r>
      <w:r w:rsidRPr="00B90C2B">
        <w:rPr>
          <w:color w:val="656669"/>
          <w:sz w:val="20"/>
          <w:szCs w:val="20"/>
        </w:rPr>
        <w:t xml:space="preserve">            </w:t>
      </w:r>
      <w:r w:rsidRPr="00B90C2B">
        <w:rPr>
          <w:color w:val="656669"/>
          <w:sz w:val="20"/>
          <w:szCs w:val="20"/>
        </w:rPr>
        <w:t>4) 120 см</w:t>
      </w:r>
      <w:r w:rsidRPr="00B90C2B">
        <w:rPr>
          <w:color w:val="656669"/>
          <w:sz w:val="20"/>
          <w:szCs w:val="20"/>
          <w:vertAlign w:val="superscript"/>
        </w:rPr>
        <w:t>3</w:t>
      </w:r>
    </w:p>
    <w:p w:rsidR="00F34BA9" w:rsidRPr="00B90C2B" w:rsidRDefault="00F34BA9" w:rsidP="00F34BA9">
      <w:pPr>
        <w:pStyle w:val="a3"/>
        <w:shd w:val="clear" w:color="auto" w:fill="FFFFFF"/>
        <w:spacing w:before="150" w:beforeAutospacing="0" w:after="225" w:afterAutospacing="0"/>
        <w:rPr>
          <w:color w:val="656669"/>
          <w:sz w:val="20"/>
          <w:szCs w:val="20"/>
        </w:rPr>
      </w:pPr>
      <w:r w:rsidRPr="00B90C2B">
        <w:rPr>
          <w:noProof/>
          <w:color w:val="656669"/>
          <w:sz w:val="20"/>
          <w:szCs w:val="20"/>
        </w:rPr>
        <w:drawing>
          <wp:inline distT="0" distB="0" distL="0" distR="0" wp14:anchorId="292435FB" wp14:editId="22757A5E">
            <wp:extent cx="2575560" cy="1722120"/>
            <wp:effectExtent l="0" t="0" r="0" b="0"/>
            <wp:docPr id="5" name="Рисунок 5" descr="объ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ъе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BA9" w:rsidRPr="00B90C2B" w:rsidRDefault="00F34BA9">
      <w:pPr>
        <w:rPr>
          <w:rFonts w:ascii="Times New Roman" w:hAnsi="Times New Roman" w:cs="Times New Roman"/>
          <w:sz w:val="20"/>
          <w:szCs w:val="20"/>
        </w:rPr>
      </w:pPr>
    </w:p>
    <w:sectPr w:rsidR="00F34BA9" w:rsidRPr="00B90C2B" w:rsidSect="00B90C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76"/>
    <w:rsid w:val="002E7976"/>
    <w:rsid w:val="00B83D0F"/>
    <w:rsid w:val="00B90C2B"/>
    <w:rsid w:val="00DD1131"/>
    <w:rsid w:val="00F34BA9"/>
    <w:rsid w:val="00F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D811E-F2F3-46CE-B18A-5AB78691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2020-05-11T07:40:00Z</dcterms:created>
  <dcterms:modified xsi:type="dcterms:W3CDTF">2020-05-11T08:43:00Z</dcterms:modified>
</cp:coreProperties>
</file>