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03" w:rsidRDefault="003A5803" w:rsidP="00E77F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77FB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77FB9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E77FB9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E77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FB9">
        <w:rPr>
          <w:rFonts w:ascii="Times New Roman" w:hAnsi="Times New Roman" w:cs="Times New Roman"/>
          <w:sz w:val="28"/>
          <w:szCs w:val="28"/>
        </w:rPr>
        <w:t>кругових</w:t>
      </w:r>
      <w:proofErr w:type="spellEnd"/>
      <w:r w:rsidRPr="00E77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FB9">
        <w:rPr>
          <w:rFonts w:ascii="Times New Roman" w:hAnsi="Times New Roman" w:cs="Times New Roman"/>
          <w:sz w:val="28"/>
          <w:szCs w:val="28"/>
        </w:rPr>
        <w:t>діаграм</w:t>
      </w:r>
      <w:proofErr w:type="spellEnd"/>
      <w:r w:rsidRPr="00E77F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7FB9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E77F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7FB9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E77FB9">
        <w:rPr>
          <w:rFonts w:ascii="Times New Roman" w:hAnsi="Times New Roman" w:cs="Times New Roman"/>
          <w:sz w:val="28"/>
          <w:szCs w:val="28"/>
        </w:rPr>
        <w:t>.</w:t>
      </w:r>
    </w:p>
    <w:p w:rsidR="007917A3" w:rsidRPr="00E77FB9" w:rsidRDefault="007917A3" w:rsidP="00E77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803" w:rsidRPr="00E77FB9" w:rsidRDefault="00C85657" w:rsidP="00C856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proofErr w:type="gramStart"/>
      <w:r w:rsidR="003A5803" w:rsidRPr="00E77FB9">
        <w:rPr>
          <w:rFonts w:ascii="Times New Roman" w:hAnsi="Times New Roman" w:cs="Times New Roman"/>
          <w:b/>
          <w:sz w:val="24"/>
          <w:szCs w:val="24"/>
        </w:rPr>
        <w:t>Німеччина</w:t>
      </w:r>
      <w:proofErr w:type="spellEnd"/>
      <w:r w:rsidR="003A5803" w:rsidRPr="00E77FB9">
        <w:rPr>
          <w:rFonts w:ascii="Times New Roman" w:hAnsi="Times New Roman" w:cs="Times New Roman"/>
          <w:b/>
          <w:sz w:val="24"/>
          <w:szCs w:val="24"/>
        </w:rPr>
        <w:t>:</w:t>
      </w:r>
      <w:r w:rsidR="003A5803" w:rsidRPr="00E77FB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3A5803" w:rsidRPr="00E77F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3A5803" w:rsidRPr="00E77FB9">
        <w:rPr>
          <w:rFonts w:ascii="Times New Roman" w:hAnsi="Times New Roman" w:cs="Times New Roman"/>
          <w:b/>
          <w:sz w:val="24"/>
          <w:szCs w:val="24"/>
        </w:rPr>
        <w:t>Франція</w:t>
      </w:r>
      <w:proofErr w:type="spellEnd"/>
      <w:r w:rsidR="003A5803" w:rsidRPr="00E77FB9">
        <w:rPr>
          <w:rFonts w:ascii="Times New Roman" w:hAnsi="Times New Roman" w:cs="Times New Roman"/>
          <w:b/>
          <w:sz w:val="24"/>
          <w:szCs w:val="24"/>
        </w:rPr>
        <w:t>:</w:t>
      </w:r>
    </w:p>
    <w:p w:rsidR="00E77FB9" w:rsidRPr="00E77FB9" w:rsidRDefault="003A5803" w:rsidP="007917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77FB9">
        <w:rPr>
          <w:rFonts w:ascii="Times New Roman" w:hAnsi="Times New Roman" w:cs="Times New Roman"/>
          <w:sz w:val="24"/>
          <w:szCs w:val="24"/>
        </w:rPr>
        <w:t>Промисловість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 xml:space="preserve">: </w:t>
      </w:r>
      <w:r w:rsidR="00E77FB9" w:rsidRPr="00E77FB9">
        <w:rPr>
          <w:rFonts w:ascii="Times New Roman" w:hAnsi="Times New Roman" w:cs="Times New Roman"/>
          <w:sz w:val="24"/>
          <w:szCs w:val="24"/>
        </w:rPr>
        <w:t>24,2</w:t>
      </w:r>
      <w:r w:rsidR="00E77FB9" w:rsidRPr="00E77FB9">
        <w:rPr>
          <w:rFonts w:ascii="Times New Roman" w:hAnsi="Times New Roman" w:cs="Times New Roman"/>
          <w:sz w:val="24"/>
          <w:szCs w:val="24"/>
        </w:rPr>
        <w:tab/>
      </w:r>
      <w:r w:rsidR="00E77FB9" w:rsidRPr="00E77FB9">
        <w:rPr>
          <w:rFonts w:ascii="Times New Roman" w:hAnsi="Times New Roman" w:cs="Times New Roman"/>
          <w:sz w:val="24"/>
          <w:szCs w:val="24"/>
        </w:rPr>
        <w:tab/>
      </w:r>
      <w:r w:rsidR="00E77FB9" w:rsidRPr="00E77FB9">
        <w:rPr>
          <w:rFonts w:ascii="Times New Roman" w:hAnsi="Times New Roman" w:cs="Times New Roman"/>
          <w:sz w:val="24"/>
          <w:szCs w:val="24"/>
        </w:rPr>
        <w:tab/>
      </w:r>
      <w:r w:rsidR="00E77FB9" w:rsidRPr="00E77FB9">
        <w:rPr>
          <w:rFonts w:ascii="Times New Roman" w:hAnsi="Times New Roman" w:cs="Times New Roman"/>
          <w:sz w:val="24"/>
          <w:szCs w:val="24"/>
        </w:rPr>
        <w:tab/>
      </w:r>
      <w:r w:rsidR="00E77FB9" w:rsidRPr="00E77FB9">
        <w:rPr>
          <w:rFonts w:ascii="Times New Roman" w:hAnsi="Times New Roman" w:cs="Times New Roman"/>
          <w:sz w:val="24"/>
          <w:szCs w:val="24"/>
        </w:rPr>
        <w:tab/>
      </w:r>
      <w:r w:rsidR="00E77FB9" w:rsidRPr="00E77FB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77FB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E77FB9" w:rsidRPr="00E77FB9">
        <w:rPr>
          <w:rFonts w:ascii="Times New Roman" w:hAnsi="Times New Roman" w:cs="Times New Roman"/>
          <w:sz w:val="24"/>
          <w:szCs w:val="24"/>
        </w:rPr>
        <w:t>Промисловість</w:t>
      </w:r>
      <w:proofErr w:type="spellEnd"/>
      <w:r w:rsidR="00E77FB9" w:rsidRPr="00E77FB9">
        <w:rPr>
          <w:rFonts w:ascii="Times New Roman" w:hAnsi="Times New Roman" w:cs="Times New Roman"/>
          <w:sz w:val="24"/>
          <w:szCs w:val="24"/>
        </w:rPr>
        <w:t>: 18,3%</w:t>
      </w:r>
    </w:p>
    <w:p w:rsidR="00E77FB9" w:rsidRPr="00E77FB9" w:rsidRDefault="00E77FB9" w:rsidP="007917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77FB9">
        <w:rPr>
          <w:rFonts w:ascii="Times New Roman" w:hAnsi="Times New Roman" w:cs="Times New Roman"/>
          <w:sz w:val="24"/>
          <w:szCs w:val="24"/>
        </w:rPr>
        <w:t>Сільське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FB9">
        <w:rPr>
          <w:rFonts w:ascii="Times New Roman" w:hAnsi="Times New Roman" w:cs="Times New Roman"/>
          <w:sz w:val="24"/>
          <w:szCs w:val="24"/>
        </w:rPr>
        <w:t>господарство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>: 1,4%</w:t>
      </w:r>
      <w:r w:rsidRPr="00E77FB9">
        <w:rPr>
          <w:rFonts w:ascii="Times New Roman" w:hAnsi="Times New Roman" w:cs="Times New Roman"/>
          <w:sz w:val="24"/>
          <w:szCs w:val="24"/>
        </w:rPr>
        <w:tab/>
      </w:r>
      <w:r w:rsidRPr="00E77FB9">
        <w:rPr>
          <w:rFonts w:ascii="Times New Roman" w:hAnsi="Times New Roman" w:cs="Times New Roman"/>
          <w:sz w:val="24"/>
          <w:szCs w:val="24"/>
        </w:rPr>
        <w:tab/>
      </w:r>
      <w:r w:rsidRPr="00E77FB9">
        <w:rPr>
          <w:rFonts w:ascii="Times New Roman" w:hAnsi="Times New Roman" w:cs="Times New Roman"/>
          <w:sz w:val="24"/>
          <w:szCs w:val="24"/>
        </w:rPr>
        <w:tab/>
      </w:r>
      <w:r w:rsidRPr="00E77FB9">
        <w:rPr>
          <w:rFonts w:ascii="Times New Roman" w:hAnsi="Times New Roman" w:cs="Times New Roman"/>
          <w:sz w:val="24"/>
          <w:szCs w:val="24"/>
        </w:rPr>
        <w:tab/>
      </w:r>
      <w:r w:rsidRPr="00E77FB9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77FB9">
        <w:rPr>
          <w:rFonts w:ascii="Times New Roman" w:hAnsi="Times New Roman" w:cs="Times New Roman"/>
          <w:sz w:val="24"/>
          <w:szCs w:val="24"/>
        </w:rPr>
        <w:t>Сільське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FB9">
        <w:rPr>
          <w:rFonts w:ascii="Times New Roman" w:hAnsi="Times New Roman" w:cs="Times New Roman"/>
          <w:sz w:val="24"/>
          <w:szCs w:val="24"/>
        </w:rPr>
        <w:t>господарство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 xml:space="preserve">: </w:t>
      </w:r>
      <w:r w:rsidRPr="00E77FB9">
        <w:rPr>
          <w:rFonts w:ascii="Times New Roman" w:hAnsi="Times New Roman" w:cs="Times New Roman"/>
          <w:sz w:val="24"/>
          <w:szCs w:val="24"/>
        </w:rPr>
        <w:t>2</w:t>
      </w:r>
      <w:r w:rsidRPr="00E77FB9">
        <w:rPr>
          <w:rFonts w:ascii="Times New Roman" w:hAnsi="Times New Roman" w:cs="Times New Roman"/>
          <w:sz w:val="24"/>
          <w:szCs w:val="24"/>
        </w:rPr>
        <w:t>,4%</w:t>
      </w:r>
    </w:p>
    <w:p w:rsidR="00E77FB9" w:rsidRDefault="00E77FB9" w:rsidP="00791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FB9">
        <w:rPr>
          <w:rFonts w:ascii="Times New Roman" w:hAnsi="Times New Roman" w:cs="Times New Roman"/>
          <w:sz w:val="24"/>
          <w:szCs w:val="24"/>
        </w:rPr>
        <w:t xml:space="preserve">Сфера </w:t>
      </w:r>
      <w:proofErr w:type="spellStart"/>
      <w:r w:rsidRPr="00E77FB9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>: 74,4%</w:t>
      </w:r>
      <w:r w:rsidRPr="00E77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FB9">
        <w:rPr>
          <w:rFonts w:ascii="Times New Roman" w:hAnsi="Times New Roman" w:cs="Times New Roman"/>
          <w:sz w:val="24"/>
          <w:szCs w:val="24"/>
        </w:rPr>
        <w:t xml:space="preserve">Сфера </w:t>
      </w:r>
      <w:proofErr w:type="spellStart"/>
      <w:r w:rsidRPr="00E77FB9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77FB9">
        <w:rPr>
          <w:rFonts w:ascii="Times New Roman" w:hAnsi="Times New Roman" w:cs="Times New Roman"/>
          <w:sz w:val="24"/>
          <w:szCs w:val="24"/>
        </w:rPr>
        <w:t>: 7</w:t>
      </w:r>
      <w:r w:rsidRPr="00E77FB9">
        <w:rPr>
          <w:rFonts w:ascii="Times New Roman" w:hAnsi="Times New Roman" w:cs="Times New Roman"/>
          <w:sz w:val="24"/>
          <w:szCs w:val="24"/>
        </w:rPr>
        <w:t>9</w:t>
      </w:r>
      <w:r w:rsidRPr="00E77FB9">
        <w:rPr>
          <w:rFonts w:ascii="Times New Roman" w:hAnsi="Times New Roman" w:cs="Times New Roman"/>
          <w:sz w:val="24"/>
          <w:szCs w:val="24"/>
        </w:rPr>
        <w:t>,</w:t>
      </w:r>
      <w:r w:rsidRPr="00E77FB9">
        <w:rPr>
          <w:rFonts w:ascii="Times New Roman" w:hAnsi="Times New Roman" w:cs="Times New Roman"/>
          <w:sz w:val="24"/>
          <w:szCs w:val="24"/>
        </w:rPr>
        <w:t>3</w:t>
      </w:r>
      <w:r w:rsidRPr="00E77FB9">
        <w:rPr>
          <w:rFonts w:ascii="Times New Roman" w:hAnsi="Times New Roman" w:cs="Times New Roman"/>
          <w:sz w:val="24"/>
          <w:szCs w:val="24"/>
        </w:rPr>
        <w:t>%</w:t>
      </w:r>
    </w:p>
    <w:p w:rsidR="007917A3" w:rsidRPr="007917A3" w:rsidRDefault="007917A3" w:rsidP="00E77FB9">
      <w:pPr>
        <w:rPr>
          <w:rFonts w:ascii="Times New Roman" w:hAnsi="Times New Roman" w:cs="Times New Roman"/>
          <w:sz w:val="10"/>
          <w:szCs w:val="10"/>
        </w:rPr>
      </w:pPr>
    </w:p>
    <w:p w:rsidR="001348D3" w:rsidRDefault="001348D3" w:rsidP="007917A3">
      <w:pPr>
        <w:ind w:left="-284" w:right="-16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E33B085" wp14:editId="3007B157">
            <wp:extent cx="3348355" cy="2398816"/>
            <wp:effectExtent l="0" t="0" r="4445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E90936">
        <w:rPr>
          <w:noProof/>
          <w:lang w:eastAsia="ru-RU"/>
        </w:rPr>
        <w:drawing>
          <wp:inline distT="0" distB="0" distL="0" distR="0" wp14:anchorId="2140A173" wp14:editId="477E6E47">
            <wp:extent cx="3479165" cy="2398816"/>
            <wp:effectExtent l="0" t="0" r="698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48D3" w:rsidRDefault="001348D3" w:rsidP="00F55622"/>
    <w:p w:rsidR="00C85657" w:rsidRDefault="00C85657" w:rsidP="00F55622"/>
    <w:p w:rsidR="007917A3" w:rsidRPr="007917A3" w:rsidRDefault="007917A3" w:rsidP="00C856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часток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по секторах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ВВП</w:t>
      </w:r>
    </w:p>
    <w:p w:rsid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Німеччина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7A3" w:rsidRPr="007917A3" w:rsidRDefault="007917A3" w:rsidP="00C856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): 24,2%</w:t>
      </w:r>
    </w:p>
    <w:p w:rsidR="007917A3" w:rsidRPr="007917A3" w:rsidRDefault="007917A3" w:rsidP="00C856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(ВВП): 30,3%</w:t>
      </w:r>
    </w:p>
    <w:p w:rsidR="007917A3" w:rsidRPr="007917A3" w:rsidRDefault="007917A3" w:rsidP="00C856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): 1,4%</w:t>
      </w:r>
    </w:p>
    <w:p w:rsidR="007917A3" w:rsidRPr="007917A3" w:rsidRDefault="007917A3" w:rsidP="00C856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(ВВП): 0,8%</w:t>
      </w:r>
    </w:p>
    <w:p w:rsidR="007917A3" w:rsidRPr="007917A3" w:rsidRDefault="007917A3" w:rsidP="00C856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): 74,4%</w:t>
      </w:r>
    </w:p>
    <w:p w:rsidR="007917A3" w:rsidRPr="007917A3" w:rsidRDefault="007917A3" w:rsidP="00C856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(ВВП): 61,9%</w:t>
      </w:r>
    </w:p>
    <w:p w:rsidR="007917A3" w:rsidRPr="007917A3" w:rsidRDefault="007917A3" w:rsidP="00C85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Франція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7A3" w:rsidRPr="007917A3" w:rsidRDefault="007917A3" w:rsidP="00C856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): 18,3%</w:t>
      </w:r>
    </w:p>
    <w:p w:rsidR="007917A3" w:rsidRPr="007917A3" w:rsidRDefault="007917A3" w:rsidP="00C856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(ВВП): 19,6%</w:t>
      </w:r>
    </w:p>
    <w:p w:rsidR="007917A3" w:rsidRPr="007917A3" w:rsidRDefault="007917A3" w:rsidP="00C856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): 2,4%</w:t>
      </w:r>
    </w:p>
    <w:p w:rsidR="007917A3" w:rsidRPr="007917A3" w:rsidRDefault="007917A3" w:rsidP="00C856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(ВВП): 1,6%</w:t>
      </w:r>
    </w:p>
    <w:p w:rsidR="007917A3" w:rsidRPr="007917A3" w:rsidRDefault="007917A3" w:rsidP="00C856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): 79,3%</w:t>
      </w:r>
    </w:p>
    <w:p w:rsidR="00B31CC5" w:rsidRPr="007917A3" w:rsidRDefault="007917A3" w:rsidP="00C856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(ВВП): 78,8%</w:t>
      </w:r>
    </w:p>
    <w:p w:rsidR="007917A3" w:rsidRPr="007917A3" w:rsidRDefault="007917A3" w:rsidP="00C856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917A3">
        <w:rPr>
          <w:rFonts w:ascii="Times New Roman" w:hAnsi="Times New Roman" w:cs="Times New Roman"/>
          <w:sz w:val="28"/>
          <w:szCs w:val="28"/>
        </w:rPr>
        <w:lastRenderedPageBreak/>
        <w:t>Завдання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Найбільші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порівнюваних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країн</w:t>
      </w:r>
      <w:proofErr w:type="spellEnd"/>
    </w:p>
    <w:p w:rsidR="007917A3" w:rsidRP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Німеччина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7A3" w:rsidRPr="007917A3" w:rsidRDefault="007917A3" w:rsidP="00C856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Берлін</w:t>
      </w:r>
      <w:proofErr w:type="spellEnd"/>
    </w:p>
    <w:p w:rsidR="007917A3" w:rsidRPr="007917A3" w:rsidRDefault="007917A3" w:rsidP="00C856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Мюнхен</w:t>
      </w:r>
    </w:p>
    <w:p w:rsidR="007917A3" w:rsidRPr="007917A3" w:rsidRDefault="007917A3" w:rsidP="00C856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Гамбург</w:t>
      </w:r>
    </w:p>
    <w:p w:rsidR="007917A3" w:rsidRPr="007917A3" w:rsidRDefault="007917A3" w:rsidP="00C856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Кельн</w:t>
      </w:r>
    </w:p>
    <w:p w:rsidR="007917A3" w:rsidRPr="007917A3" w:rsidRDefault="007917A3" w:rsidP="00C856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Франкфурт</w:t>
      </w:r>
    </w:p>
    <w:p w:rsid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Франція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7A3" w:rsidRPr="007917A3" w:rsidRDefault="007917A3" w:rsidP="00C856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Париж</w:t>
      </w:r>
    </w:p>
    <w:p w:rsidR="007917A3" w:rsidRPr="007917A3" w:rsidRDefault="007917A3" w:rsidP="00C856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Марсель</w:t>
      </w:r>
    </w:p>
    <w:p w:rsidR="007917A3" w:rsidRPr="007917A3" w:rsidRDefault="007917A3" w:rsidP="00C856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Ліон</w:t>
      </w:r>
      <w:proofErr w:type="spellEnd"/>
    </w:p>
    <w:p w:rsidR="007917A3" w:rsidRPr="007917A3" w:rsidRDefault="007917A3" w:rsidP="00C856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>Тулуза</w:t>
      </w:r>
    </w:p>
    <w:p w:rsidR="00B31CC5" w:rsidRDefault="007917A3" w:rsidP="00C856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Ніцца</w:t>
      </w:r>
      <w:proofErr w:type="spellEnd"/>
    </w:p>
    <w:p w:rsidR="007917A3" w:rsidRPr="007917A3" w:rsidRDefault="007917A3" w:rsidP="00C85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схожості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</w:p>
    <w:p w:rsidR="007917A3" w:rsidRPr="00C85657" w:rsidRDefault="007917A3" w:rsidP="00C85657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Ознаки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схожості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7A3" w:rsidRPr="007917A3" w:rsidRDefault="007917A3" w:rsidP="00C8565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.</w:t>
      </w:r>
    </w:p>
    <w:p w:rsidR="007917A3" w:rsidRDefault="007917A3" w:rsidP="00C8565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сектором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значуща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.</w:t>
      </w:r>
    </w:p>
    <w:p w:rsidR="00C85657" w:rsidRPr="00C85657" w:rsidRDefault="00C85657" w:rsidP="00C85657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Ознаки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b/>
          <w:sz w:val="28"/>
          <w:szCs w:val="28"/>
        </w:rPr>
        <w:t>розбіжності</w:t>
      </w:r>
      <w:proofErr w:type="spellEnd"/>
      <w:r w:rsidRPr="007917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7A3" w:rsidRPr="007917A3" w:rsidRDefault="007917A3" w:rsidP="00C856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зайнятих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нижчу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Францією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.</w:t>
      </w:r>
    </w:p>
    <w:p w:rsidR="007917A3" w:rsidRPr="007917A3" w:rsidRDefault="007917A3" w:rsidP="00C856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 xml:space="preserve">ВВП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.</w:t>
      </w:r>
    </w:p>
    <w:p w:rsidR="007917A3" w:rsidRDefault="007917A3" w:rsidP="00C8565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Найбільші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.</w:t>
      </w:r>
    </w:p>
    <w:p w:rsidR="00C85657" w:rsidRPr="00C85657" w:rsidRDefault="00C85657" w:rsidP="00C856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7A3" w:rsidRPr="007917A3" w:rsidRDefault="007917A3" w:rsidP="00C85657">
      <w:pPr>
        <w:jc w:val="both"/>
        <w:rPr>
          <w:rFonts w:ascii="Times New Roman" w:hAnsi="Times New Roman" w:cs="Times New Roman"/>
          <w:sz w:val="28"/>
          <w:szCs w:val="28"/>
        </w:rPr>
      </w:pPr>
      <w:r w:rsidRPr="007917A3">
        <w:rPr>
          <w:rFonts w:ascii="Times New Roman" w:hAnsi="Times New Roman" w:cs="Times New Roman"/>
          <w:sz w:val="28"/>
          <w:szCs w:val="28"/>
        </w:rPr>
        <w:t xml:space="preserve">Причини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розбіжностей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історичними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географічними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факторами.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сильну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базу,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спадкованою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, коли вона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7917A3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7917A3">
        <w:rPr>
          <w:rFonts w:ascii="Times New Roman" w:hAnsi="Times New Roman" w:cs="Times New Roman"/>
          <w:sz w:val="28"/>
          <w:szCs w:val="28"/>
        </w:rPr>
        <w:t>.</w:t>
      </w:r>
    </w:p>
    <w:sectPr w:rsidR="007917A3" w:rsidRPr="007917A3" w:rsidSect="00C85657">
      <w:pgSz w:w="11906" w:h="16838" w:code="9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5139"/>
    <w:multiLevelType w:val="hybridMultilevel"/>
    <w:tmpl w:val="83FE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4AA"/>
    <w:multiLevelType w:val="hybridMultilevel"/>
    <w:tmpl w:val="E870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4E4"/>
    <w:multiLevelType w:val="hybridMultilevel"/>
    <w:tmpl w:val="BB4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A2B60"/>
    <w:multiLevelType w:val="hybridMultilevel"/>
    <w:tmpl w:val="F684BD0A"/>
    <w:lvl w:ilvl="0" w:tplc="B6AA500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1E32"/>
    <w:multiLevelType w:val="hybridMultilevel"/>
    <w:tmpl w:val="2C6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A698E"/>
    <w:multiLevelType w:val="hybridMultilevel"/>
    <w:tmpl w:val="88BE6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87A41"/>
    <w:multiLevelType w:val="hybridMultilevel"/>
    <w:tmpl w:val="E368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C1145"/>
    <w:multiLevelType w:val="hybridMultilevel"/>
    <w:tmpl w:val="4CC4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668B2"/>
    <w:multiLevelType w:val="hybridMultilevel"/>
    <w:tmpl w:val="681C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67"/>
    <w:rsid w:val="00032ED3"/>
    <w:rsid w:val="001348D3"/>
    <w:rsid w:val="00233851"/>
    <w:rsid w:val="00244D67"/>
    <w:rsid w:val="00275CAE"/>
    <w:rsid w:val="002D534F"/>
    <w:rsid w:val="003A5803"/>
    <w:rsid w:val="0041082C"/>
    <w:rsid w:val="00741972"/>
    <w:rsid w:val="007917A3"/>
    <w:rsid w:val="007D07D4"/>
    <w:rsid w:val="00AA66F5"/>
    <w:rsid w:val="00B31CC5"/>
    <w:rsid w:val="00C85657"/>
    <w:rsid w:val="00E77FB9"/>
    <w:rsid w:val="00E90936"/>
    <w:rsid w:val="00F5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903"/>
  <w15:chartTrackingRefBased/>
  <w15:docId w15:val="{B496A6FA-EAE9-436F-9B89-CAAA94ED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44861474598714"/>
          <c:y val="3.4413535990823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Німеччина: (2018):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FD7-4B67-9F1F-ABE07C4F11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FD7-4B67-9F1F-ABE07C4F11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FD7-4B67-9F1F-ABE07C4F113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A17CAEA-DFA6-49C3-859B-48404A662B78}" type="PERCENTAGE">
                      <a:rPr lang="en-US"/>
                      <a:pPr/>
                      <a:t>[ПРОЦЕНТ]</a:t>
                    </a:fld>
                    <a:r>
                      <a:rPr lang="en-US" baseline="0"/>
                      <a:t>.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separator>.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FD7-4B67-9F1F-ABE07C4F11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Промисловість:</c:v>
                </c:pt>
                <c:pt idx="1">
                  <c:v>Сільське господарство:</c:v>
                </c:pt>
                <c:pt idx="2">
                  <c:v>Сфера послуг: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3"/>
                <c:pt idx="0">
                  <c:v>0.24199999999999999</c:v>
                </c:pt>
                <c:pt idx="1">
                  <c:v>1.4E-2</c:v>
                </c:pt>
                <c:pt idx="2">
                  <c:v>0.74399999999999999</c:v>
                </c:pt>
              </c:numCache>
            </c:numRef>
          </c:val>
          <c:extLst>
            <c:ext xmlns:c15="http://schemas.microsoft.com/office/drawing/2012/chart" uri="{02D57815-91ED-43cb-92C2-25804820EDAC}">
              <c15:categoryFilterExceptions/>
            </c:ext>
            <c:ext xmlns:c16="http://schemas.microsoft.com/office/drawing/2014/chart" uri="{C3380CC4-5D6E-409C-BE32-E72D297353CC}">
              <c16:uniqueId val="{0000000E-2FD7-4B67-9F1F-ABE07C4F113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Франція (2018):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E2-4FC0-B747-84C6B8E5724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E2-4FC0-B747-84C6B8E5724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E2-4FC0-B747-84C6B8E5724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E2-4FC0-B747-84C6B8E5724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AE2-4FC0-B747-84C6B8E5724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AE2-4FC0-B747-84C6B8E5724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AE2-4FC0-B747-84C6B8E572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Промисловість:</c:v>
                </c:pt>
                <c:pt idx="1">
                  <c:v>Сельское хозяйство: </c:v>
                </c:pt>
                <c:pt idx="2">
                  <c:v>Сфера услуг: 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0.183</c:v>
                </c:pt>
                <c:pt idx="1">
                  <c:v>2.4E-2</c:v>
                </c:pt>
                <c:pt idx="2">
                  <c:v>0.79300000000000004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E2-4FC0-B747-84C6B8E572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F520-4AAE-96C0-90DD8B7428C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F520-4AAE-96C0-90DD8B7428C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F520-4AAE-96C0-90DD8B7428C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F520-4AAE-96C0-90DD8B7428C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F520-4AAE-96C0-90DD8B7428C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F520-4AAE-96C0-90DD8B7428C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F520-4AAE-96C0-90DD8B7428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Промисловість:</c:v>
                </c:pt>
                <c:pt idx="1">
                  <c:v>Сельское хозяйство: </c:v>
                </c:pt>
                <c:pt idx="2">
                  <c:v>Сфера услуг: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F-0AE2-4FC0-B747-84C6B8E5724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F520-4AAE-96C0-90DD8B7428C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F520-4AAE-96C0-90DD8B7428C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F520-4AAE-96C0-90DD8B7428C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3-F520-4AAE-96C0-90DD8B7428C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5-F520-4AAE-96C0-90DD8B7428C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F520-4AAE-96C0-90DD8B7428C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F520-4AAE-96C0-90DD8B7428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Промисловість:</c:v>
                </c:pt>
                <c:pt idx="1">
                  <c:v>Сельское хозяйство: </c:v>
                </c:pt>
                <c:pt idx="2">
                  <c:v>Сфера услуг: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0-0AE2-4FC0-B747-84C6B8E5724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F520-4AAE-96C0-90DD8B7428C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D-F520-4AAE-96C0-90DD8B7428C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F-F520-4AAE-96C0-90DD8B7428C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1-F520-4AAE-96C0-90DD8B7428C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3-F520-4AAE-96C0-90DD8B7428C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5-F520-4AAE-96C0-90DD8B7428C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7-F520-4AAE-96C0-90DD8B7428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Промисловість:</c:v>
                </c:pt>
                <c:pt idx="1">
                  <c:v>Сельское хозяйство: </c:v>
                </c:pt>
                <c:pt idx="2">
                  <c:v>Сфера услуг: 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1-0AE2-4FC0-B747-84C6B8E5724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9-F520-4AAE-96C0-90DD8B7428C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B-F520-4AAE-96C0-90DD8B7428C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D-F520-4AAE-96C0-90DD8B7428C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F-F520-4AAE-96C0-90DD8B7428C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1-F520-4AAE-96C0-90DD8B7428C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3-F520-4AAE-96C0-90DD8B7428C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45-F520-4AAE-96C0-90DD8B7428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Промисловість:</c:v>
                </c:pt>
                <c:pt idx="1">
                  <c:v>Сельское хозяйство: </c:v>
                </c:pt>
                <c:pt idx="2">
                  <c:v>Сфера услуг: 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2-0AE2-4FC0-B747-84C6B8E5724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l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Bushido</dc:creator>
  <cp:keywords/>
  <dc:description/>
  <cp:lastModifiedBy>Bushido</cp:lastModifiedBy>
  <cp:revision>3</cp:revision>
  <dcterms:created xsi:type="dcterms:W3CDTF">2023-11-14T11:57:00Z</dcterms:created>
  <dcterms:modified xsi:type="dcterms:W3CDTF">2023-11-14T11:57:00Z</dcterms:modified>
</cp:coreProperties>
</file>