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52" w:rsidRDefault="0060045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16.45pt;margin-top:166.05pt;width:0;height:18.75pt;flip: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97.7pt;margin-top:166.05pt;width:0;height:18.75pt;flip:y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80.45pt;margin-top:166.05pt;width:0;height:18.75pt;flip: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61.7pt;margin-top:166.05pt;width:0;height:18.75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43.7pt;margin-top:166.05pt;width:0;height:18.75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26.45pt;margin-top:166.05pt;width:0;height:18.75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06.2pt;margin-top:166.05pt;width:0;height:18.7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84.45pt;margin-top:166.05pt;width:0;height:18.7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65.7pt;margin-top:166.05pt;width:0;height:18.75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65.7pt;margin-top:178.05pt;width:273pt;height:0;z-index:251658240" o:connectortype="straight">
            <v:stroke endarrow="block"/>
          </v:shape>
        </w:pict>
      </w:r>
    </w:p>
    <w:p w:rsidR="00600452" w:rsidRPr="00600452" w:rsidRDefault="00600452" w:rsidP="00600452"/>
    <w:p w:rsidR="00600452" w:rsidRPr="00600452" w:rsidRDefault="00600452" w:rsidP="00600452"/>
    <w:p w:rsidR="00600452" w:rsidRPr="00600452" w:rsidRDefault="00600452" w:rsidP="00600452"/>
    <w:p w:rsidR="00600452" w:rsidRPr="00600452" w:rsidRDefault="00600452" w:rsidP="00600452"/>
    <w:p w:rsidR="00600452" w:rsidRDefault="00600452" w:rsidP="00600452"/>
    <w:p w:rsidR="00600452" w:rsidRDefault="00600452" w:rsidP="00600452">
      <w:pPr>
        <w:tabs>
          <w:tab w:val="left" w:pos="1335"/>
        </w:tabs>
      </w:pPr>
      <w:r>
        <w:tab/>
        <w:t>0  1/8  2/8  3/8 4/8  5/8 6/8 7/8 8/8</w:t>
      </w:r>
    </w:p>
    <w:p w:rsidR="00A01F55" w:rsidRDefault="00600452" w:rsidP="00600452">
      <w:pPr>
        <w:tabs>
          <w:tab w:val="left" w:pos="6945"/>
        </w:tabs>
      </w:pPr>
      <w:r>
        <w:tab/>
        <w:t>х</w:t>
      </w:r>
    </w:p>
    <w:p w:rsidR="00600452" w:rsidRPr="00600452" w:rsidRDefault="00600452" w:rsidP="00600452">
      <w:pPr>
        <w:tabs>
          <w:tab w:val="left" w:pos="6945"/>
        </w:tabs>
      </w:pPr>
      <w:r>
        <w:t xml:space="preserve">                                      ¼            ½              ¾             1</w:t>
      </w:r>
    </w:p>
    <w:sectPr w:rsidR="00600452" w:rsidRPr="0060045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452"/>
    <w:rsid w:val="001536B7"/>
    <w:rsid w:val="00600452"/>
    <w:rsid w:val="00A01F55"/>
    <w:rsid w:val="00D322D4"/>
    <w:rsid w:val="00DD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>CtrlSoft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2015-01-15T22:42:00Z</dcterms:created>
  <dcterms:modified xsi:type="dcterms:W3CDTF">2015-01-15T22:46:00Z</dcterms:modified>
</cp:coreProperties>
</file>