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2A" w:rsidRDefault="00CD532A" w:rsidP="0087718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28.04.20 5в класс</w:t>
      </w:r>
    </w:p>
    <w:p w:rsidR="00CD532A" w:rsidRDefault="00CD532A" w:rsidP="0087718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8.45 – 9.15</w:t>
      </w:r>
    </w:p>
    <w:p w:rsidR="00CD532A" w:rsidRDefault="00CD532A" w:rsidP="0087718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Перерыв 15минут</w:t>
      </w:r>
    </w:p>
    <w:p w:rsidR="00CD532A" w:rsidRDefault="00CD532A" w:rsidP="0087718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9.30 – 10.00</w:t>
      </w:r>
    </w:p>
    <w:p w:rsidR="00CD532A" w:rsidRDefault="00CD532A" w:rsidP="0087718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Доброе утро, Всем хорошего настроения и удачного дня. Не забываем об обратной связи.</w:t>
      </w:r>
    </w:p>
    <w:p w:rsidR="00CD532A" w:rsidRDefault="00CD532A" w:rsidP="0087718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Тема: «Рим при императоре Нероне»</w:t>
      </w:r>
    </w:p>
    <w:p w:rsidR="0087718D" w:rsidRPr="0087718D" w:rsidRDefault="0087718D" w:rsidP="0087718D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D532A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Задачи урока</w:t>
      </w:r>
    </w:p>
    <w:p w:rsidR="0087718D" w:rsidRPr="0087718D" w:rsidRDefault="0087718D" w:rsidP="0087718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Формирование представлений о Римской империи как государстве абсолютной монархии, </w:t>
      </w:r>
    </w:p>
    <w:p w:rsidR="0087718D" w:rsidRPr="0087718D" w:rsidRDefault="0087718D" w:rsidP="0087718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Развить умение устанавливать причинно-следственные связи, формирование исторического понятийного словаря.</w:t>
      </w:r>
    </w:p>
    <w:p w:rsidR="0087718D" w:rsidRPr="0087718D" w:rsidRDefault="0087718D" w:rsidP="0087718D">
      <w:pPr>
        <w:pStyle w:val="a3"/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87718D" w:rsidRPr="0087718D" w:rsidRDefault="0087718D" w:rsidP="0087718D">
      <w:pPr>
        <w:pStyle w:val="a3"/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Персоналии: </w:t>
      </w:r>
      <w:proofErr w:type="spell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Октавиан</w:t>
      </w:r>
      <w:proofErr w:type="spell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Клеопатра, Август, Нерон, Калигула, Тацит.</w:t>
      </w:r>
    </w:p>
    <w:p w:rsid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 вопросов, рассматриваемых на уроке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87718D" w:rsidRPr="0087718D" w:rsidRDefault="0087718D" w:rsidP="0087718D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1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Борьба за власть</w:t>
      </w:r>
    </w:p>
    <w:p w:rsidR="0087718D" w:rsidRDefault="0087718D" w:rsidP="0087718D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Правление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Октавиана</w:t>
      </w:r>
      <w:proofErr w:type="spellEnd"/>
    </w:p>
    <w:p w:rsidR="0087718D" w:rsidRDefault="0087718D" w:rsidP="0087718D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Территория империи</w:t>
      </w:r>
    </w:p>
    <w:p w:rsidR="0087718D" w:rsidRDefault="0087718D" w:rsidP="0087718D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Правление империей</w:t>
      </w:r>
    </w:p>
    <w:p w:rsidR="0087718D" w:rsidRDefault="0087718D" w:rsidP="0087718D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Нерон</w:t>
      </w:r>
    </w:p>
    <w:bookmarkEnd w:id="0"/>
    <w:p w:rsidR="005C0DAA" w:rsidRDefault="005C0DAA" w:rsidP="005C0DAA">
      <w:pPr>
        <w:pStyle w:val="a3"/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CD532A" w:rsidRPr="005C0DAA" w:rsidRDefault="00CD532A" w:rsidP="00CD532A">
      <w:pPr>
        <w:pStyle w:val="a3"/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5C0DAA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Теоретический материал для самостоятельного изучения.</w:t>
      </w:r>
    </w:p>
    <w:p w:rsid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1. Борьба за власть.</w:t>
      </w:r>
    </w:p>
    <w:p w:rsidR="0087718D" w:rsidRP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1.1 После смерти Цезаря началась борьба за власть. </w:t>
      </w:r>
      <w:proofErr w:type="gram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 одной стороны</w:t>
      </w:r>
      <w:proofErr w:type="gram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были его преемники - в первую очередь усыновленный </w:t>
      </w:r>
      <w:proofErr w:type="spell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Октавиан</w:t>
      </w:r>
      <w:proofErr w:type="spell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Август и Марк Антоний, а с другой - сторонники республики. Последние проиграли, а </w:t>
      </w:r>
      <w:proofErr w:type="spell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Октавиан</w:t>
      </w:r>
      <w:proofErr w:type="spell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 Антонием какое-то время правили вместе. Но потом и между ними началась вражда. </w:t>
      </w:r>
      <w:proofErr w:type="spell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Октавиан</w:t>
      </w:r>
      <w:proofErr w:type="spell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 тот момент управлял Италией, а Антоний отправился в Египет, где женился на царице Клеопатре. В 31 г. до н.э. у мыса Ак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ций состоялось морское сражение</w:t>
      </w:r>
    </w:p>
    <w:p w:rsidR="0087718D" w:rsidRP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gram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1.2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</w:t>
      </w:r>
      <w:proofErr w:type="gram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разгар сражения Клеопатра дала приказ выйти из боя Египетскому флоту, Марк Антоний не мог поверить в измену любимой и отправился за ней, бросив своих воинов. Без полководца армия не могла сражаться и отступила. Марк узнал об этом уже в Египте, во избежание позора он бросился на свой меч. После Римские войска заняли Египет, а </w:t>
      </w:r>
      <w:proofErr w:type="spell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Октавиан</w:t>
      </w:r>
      <w:proofErr w:type="spell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хотел провести Клеопатру во время триумфа по улицам Рима. Она решила умереть. Ее преданный слуга принес ей во дворец, охраняемый римлянами, корзину с ягодами, а под ягодами была ядовитая змейка, Клеопатра положила руку в корзину и ее укусила змея. Египет стал римской провинцией. С этого момента </w:t>
      </w:r>
      <w:proofErr w:type="spell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Октавиан</w:t>
      </w:r>
      <w:proofErr w:type="spell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Август стал единовластным правителем Рима.</w:t>
      </w:r>
    </w:p>
    <w:p w:rsid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</w:p>
    <w:p w:rsidR="0087718D" w:rsidRP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2. Правление </w:t>
      </w:r>
      <w:proofErr w:type="spellStart"/>
      <w:r w:rsidRPr="0087718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Октавиана</w:t>
      </w:r>
      <w:proofErr w:type="spellEnd"/>
    </w:p>
    <w:p w:rsidR="0087718D" w:rsidRP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2.1 </w:t>
      </w:r>
      <w:proofErr w:type="spell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Октавиан</w:t>
      </w:r>
      <w:proofErr w:type="spell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первым принял титул императора. Это означало, что он мог объявлять войну, заключать мир, судить, издавать указы. Рим стал Римской империей. Август и последующие императоры каждый год безропотно избирались народным собранием на все высшие должности. Как цензор Август исключал из сената неугодных и включал туда послушных себе людей. Как председатель сената - вел его заседания. Как народный трибун - мог наложить вето (запрет) на любое сенатское решение. На более мелкие должности народное собрание избирало лиц, указанных императором.</w:t>
      </w:r>
    </w:p>
    <w:p w:rsidR="0087718D" w:rsidRP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2.2 Август распустил большую часть легионов. Сотни тысяч ветеранов получили деньги и земли в провинциях. Те, у кого не было римского гражданства, стали гражданами. Оставив 28 легионов, Август сделал их постоянными - с номерами на золотых орлах-значках и названиями Галльский, Железный и т.д. Каждому легионеру из императорской казны платили в год 300 серебряных монет, а после 20 лет службы давали земельный надел. Из жителей Италии набирали личную охрану императора - отряды преторианцев, которым платили тройное жалованье. За 40 лет правления Августа римские легионы расширили границы империи.</w:t>
      </w:r>
    </w:p>
    <w:p w:rsidR="0087718D" w:rsidRP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3. Территория империи</w:t>
      </w:r>
    </w:p>
    <w:p w:rsidR="0087718D" w:rsidRP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Римская империя была сосредоточена вокруг Средиземного моря. Опишем ее границы, двигаясь с запада по часовой стрелке. </w:t>
      </w:r>
      <w:proofErr w:type="spell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Октавиан</w:t>
      </w:r>
      <w:proofErr w:type="spell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подчинил весь Пиренейский полуостров. В состав империи входила Галлия, а вот соседние германские племена захватить не удалось. Дальше - </w:t>
      </w:r>
      <w:proofErr w:type="spell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Апеннинский</w:t>
      </w:r>
      <w:proofErr w:type="spell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 xml:space="preserve">полуостров и близлежащие острова Сардиния и Сицилия. Потом шли </w:t>
      </w:r>
      <w:proofErr w:type="spell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Иллирик</w:t>
      </w:r>
      <w:proofErr w:type="spell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Далмация, и дальше - полностью Балканский полуостров. В состав Рима входила большая часть полуострова Малая Азия, острова Крит и Кипр, Киликия, часть Сирии, Египет и дальше - северное побережье Африки, за исключением Мавритании.</w:t>
      </w:r>
    </w:p>
    <w:p w:rsidR="0087718D" w:rsidRP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4. Управление империей</w:t>
      </w:r>
    </w:p>
    <w:p w:rsidR="0087718D" w:rsidRP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Во главе государства стоял император. Другое его название - “</w:t>
      </w:r>
      <w:proofErr w:type="spell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принцепс</w:t>
      </w:r>
      <w:proofErr w:type="spell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”. Совместно с сенатом он мог издавать законы. сенат состоял из 900 человек, но для работы было достаточно собраться 70. Число людей, достаточное для проведения чего-либо, называется кворумом. Кроме этого император имел власть над армией (легионами) и личной гвардией - преторианцами. Император управлял работой различных канцелярий, разумеется - столичных. А провинциями управляли наместники или прокураторы, у которых были свои местные канцелярии. При Августе еще сохранилось Народное собрание, которое назначало должностные лица. Обычное граждане делились на свободных и рабов, а также на жителей Рима и провинциалов. Провинциалы платили налоги, жители Рима - нет. </w:t>
      </w:r>
      <w:proofErr w:type="gram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Кроме того</w:t>
      </w:r>
      <w:proofErr w:type="gram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свободные жители могли наниматься в армию. Там неплохо платили и давали земельные участки.</w:t>
      </w: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br/>
      </w:r>
    </w:p>
    <w:p w:rsidR="0087718D" w:rsidRP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5. Нерон</w:t>
      </w:r>
    </w:p>
    <w:p w:rsidR="0087718D" w:rsidRP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5.1 После смерти Августа сменилось несколько императоров - Тиберий, Калигула, Клавдий. Они не принесли особой пользы стране, часто проявляли самодурство (например, Калигула требовал поставить его коня консулом). Из этой плеяды самым ярким был император Нерон.</w:t>
      </w:r>
    </w:p>
    <w:p w:rsidR="0087718D" w:rsidRP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5.2 Он считал себя великим актером и часто выступал в театре. Разумеется, на выступления императора сгоняли всех жителей вечного города. Более того, среди зрителей всегда были преторианцы, которые следили - все ли восхищаются игрой владыки. А если кто не восхищался - того ждала смерть или опала. Например, один военачальник уснул на выступлении Нерона, и был сослан в далекую провинцию, где и окончил свою жизнь.</w:t>
      </w:r>
    </w:p>
    <w:p w:rsidR="0087718D" w:rsidRPr="0087718D" w:rsidRDefault="0087718D" w:rsidP="0087718D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5.3 </w:t>
      </w:r>
      <w:proofErr w:type="gram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proofErr w:type="gram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правление Нерона в Риме вспыхнул страшный пожар. Огнем были уничтожены 11 кварталов из 14. Огонь бушевал 6 дней. Поведение Нерона историки описывают по-разному. </w:t>
      </w:r>
      <w:proofErr w:type="spellStart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Светоний</w:t>
      </w:r>
      <w:proofErr w:type="spellEnd"/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говорит о том, что инициатором пожара был сам Нерон, и что во дворах видели поджигателей с факелами. </w:t>
      </w:r>
      <w:r w:rsidRPr="0087718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Согласно легендам, когда императору донесли о пожаре, он выехал в сторону Рима и наблюдал за огнём с безопасного расстояния. При этом Нерон был одет в театральный костюм, играл на лире и декламировал поэму о гибели Трои. По свидетельству Тацита, Нерон немедля отправился в Рим и за свой счёт организовал спасательные команды для спасения города и людей. Также, ещё во время пожара, он разработал новый план строительства города. В любом случае надо было назвать виновных. Ими император объявил христиан. Разозленные жители Рима начали преследования с особой жестокостью. Христиан не просто казнили, а мучили и издевались над ними.</w:t>
      </w:r>
    </w:p>
    <w:p w:rsidR="00875536" w:rsidRDefault="00875536">
      <w:pPr>
        <w:rPr>
          <w:rFonts w:ascii="Times New Roman" w:hAnsi="Times New Roman" w:cs="Times New Roman"/>
          <w:sz w:val="28"/>
          <w:szCs w:val="28"/>
        </w:rPr>
      </w:pPr>
    </w:p>
    <w:p w:rsidR="00875536" w:rsidRDefault="00875536">
      <w:pPr>
        <w:rPr>
          <w:rFonts w:ascii="Times New Roman" w:hAnsi="Times New Roman" w:cs="Times New Roman"/>
          <w:sz w:val="28"/>
          <w:szCs w:val="28"/>
        </w:rPr>
      </w:pPr>
    </w:p>
    <w:p w:rsidR="00875536" w:rsidRDefault="00875536">
      <w:pPr>
        <w:rPr>
          <w:rFonts w:ascii="Times New Roman" w:hAnsi="Times New Roman" w:cs="Times New Roman"/>
          <w:sz w:val="28"/>
          <w:szCs w:val="28"/>
        </w:rPr>
      </w:pPr>
      <w:r w:rsidRPr="008755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Клара Равиловна\Downloads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ра Равиловна\Downloads\img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32A" w:rsidRPr="005C0DAA" w:rsidRDefault="00CD532A">
      <w:pPr>
        <w:rPr>
          <w:rFonts w:ascii="Times New Roman" w:hAnsi="Times New Roman" w:cs="Times New Roman"/>
          <w:b/>
          <w:sz w:val="28"/>
          <w:szCs w:val="28"/>
        </w:rPr>
      </w:pPr>
      <w:r w:rsidRPr="005C0DAA">
        <w:rPr>
          <w:rFonts w:ascii="Times New Roman" w:hAnsi="Times New Roman" w:cs="Times New Roman"/>
          <w:b/>
          <w:sz w:val="28"/>
          <w:szCs w:val="28"/>
        </w:rPr>
        <w:t>Составленные вопросы к кроссворду записать</w:t>
      </w:r>
      <w:r w:rsidR="005C0DAA">
        <w:rPr>
          <w:rFonts w:ascii="Times New Roman" w:hAnsi="Times New Roman" w:cs="Times New Roman"/>
          <w:b/>
          <w:sz w:val="28"/>
          <w:szCs w:val="28"/>
        </w:rPr>
        <w:t>, сфотографировать</w:t>
      </w:r>
      <w:r w:rsidRPr="005C0DAA">
        <w:rPr>
          <w:rFonts w:ascii="Times New Roman" w:hAnsi="Times New Roman" w:cs="Times New Roman"/>
          <w:b/>
          <w:sz w:val="28"/>
          <w:szCs w:val="28"/>
        </w:rPr>
        <w:t xml:space="preserve"> и переслать учителю.</w:t>
      </w:r>
    </w:p>
    <w:p w:rsidR="00B5088C" w:rsidRDefault="00CD5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горизонтали; </w:t>
      </w:r>
    </w:p>
    <w:p w:rsidR="00CD532A" w:rsidRPr="0087718D" w:rsidRDefault="00B50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532A">
        <w:rPr>
          <w:rFonts w:ascii="Times New Roman" w:hAnsi="Times New Roman" w:cs="Times New Roman"/>
          <w:sz w:val="28"/>
          <w:szCs w:val="28"/>
        </w:rPr>
        <w:t>о вертикали.</w:t>
      </w:r>
    </w:p>
    <w:sectPr w:rsidR="00CD532A" w:rsidRPr="0087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5DB1"/>
    <w:multiLevelType w:val="hybridMultilevel"/>
    <w:tmpl w:val="25FA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75CD3"/>
    <w:multiLevelType w:val="hybridMultilevel"/>
    <w:tmpl w:val="7F50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8D"/>
    <w:rsid w:val="0051107A"/>
    <w:rsid w:val="005C0DAA"/>
    <w:rsid w:val="00875536"/>
    <w:rsid w:val="0087718D"/>
    <w:rsid w:val="00B00D80"/>
    <w:rsid w:val="00B5088C"/>
    <w:rsid w:val="00C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5A8C"/>
  <w15:chartTrackingRefBased/>
  <w15:docId w15:val="{943B4523-AE19-4038-AE74-7AC333D3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Клара Равиловна</dc:creator>
  <cp:keywords/>
  <dc:description/>
  <cp:lastModifiedBy>Клара Равиловна</cp:lastModifiedBy>
  <cp:revision>7</cp:revision>
  <dcterms:created xsi:type="dcterms:W3CDTF">2020-04-27T17:59:00Z</dcterms:created>
  <dcterms:modified xsi:type="dcterms:W3CDTF">2020-04-28T04:08:00Z</dcterms:modified>
</cp:coreProperties>
</file>