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086CAF" w:rsidRDefault="006A663C" w:rsidP="004A4726">
      <w:pPr>
        <w:pStyle w:val="1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>Функция</w:t>
      </w:r>
      <w:r w:rsidR="00483F85" w:rsidRPr="00483F85">
        <w:rPr>
          <w:sz w:val="28"/>
          <w:szCs w:val="28"/>
        </w:rPr>
        <w:t xml:space="preserve"> </w:t>
      </w:r>
      <w:r w:rsidRPr="000F61F1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x-4</m:t>
            </m:r>
          </m:den>
        </m:f>
      </m:oMath>
    </w:p>
    <w:p w:rsidR="006A663C" w:rsidRDefault="004A4726" w:rsidP="004A4726">
      <w:pPr>
        <w:spacing w:before="0" w:beforeAutospacing="0" w:after="240" w:afterAutospacing="0"/>
        <w:jc w:val="center"/>
      </w:pPr>
      <w:r>
        <w:rPr>
          <w:noProof/>
          <w:lang w:eastAsia="ru-RU"/>
        </w:rPr>
        <w:drawing>
          <wp:inline distT="0" distB="0" distL="0" distR="0">
            <wp:extent cx="4333584" cy="42999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409" t="15748" r="25984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584" cy="429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30F" w:rsidRPr="00EA630F" w:rsidRDefault="00EA630F" w:rsidP="00EA630F">
      <w:pPr>
        <w:jc w:val="center"/>
        <w:rPr>
          <w:rFonts w:ascii="Times New Roman" w:hAnsi="Times New Roman"/>
          <w:sz w:val="28"/>
          <w:szCs w:val="28"/>
        </w:rPr>
      </w:pPr>
      <w:hyperlink r:id="rId6" w:history="1">
        <w:r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>Т</w:t>
        </w:r>
        <w:r w:rsidRPr="00EA630F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>аблиц</w:t>
        </w:r>
        <w:r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>а</w:t>
        </w:r>
        <w:r w:rsidRPr="00EA630F">
          <w:rPr>
            <w:rStyle w:val="a5"/>
            <w:rFonts w:ascii="Trebuchet MS" w:hAnsi="Trebuchet MS"/>
            <w:color w:val="394E8D"/>
            <w:sz w:val="28"/>
            <w:szCs w:val="28"/>
            <w:shd w:val="clear" w:color="auto" w:fill="F8F8F8"/>
          </w:rPr>
          <w:t xml:space="preserve"> точек</w:t>
        </w:r>
      </w:hyperlink>
    </w:p>
    <w:p w:rsidR="00EA630F" w:rsidRPr="00EA630F" w:rsidRDefault="00EA630F" w:rsidP="00EA630F">
      <w:pPr>
        <w:jc w:val="center"/>
        <w:rPr>
          <w:b/>
          <w:bCs/>
          <w:sz w:val="28"/>
          <w:szCs w:val="28"/>
        </w:rPr>
        <w:sectPr w:rsidR="00EA630F" w:rsidRPr="00EA630F" w:rsidSect="00846BFF">
          <w:pgSz w:w="11906" w:h="16838"/>
          <w:pgMar w:top="426" w:right="566" w:bottom="850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1"/>
        <w:gridCol w:w="912"/>
      </w:tblGrid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0.5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2.2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2.4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2.6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0.3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2.8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0.2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3.2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-0.3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3.4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-0.7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3.6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-1.5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3.8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-4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lastRenderedPageBreak/>
              <w:t>4.0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-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4.2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4.4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3.5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4.6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2.7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4.8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2.2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5.0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5.2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1.8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5.4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1.7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5.6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1.6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5.8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1.6</w:t>
            </w:r>
          </w:p>
        </w:tc>
      </w:tr>
      <w:tr w:rsidR="00EA630F" w:rsidTr="00EA630F">
        <w:trPr>
          <w:jc w:val="center"/>
        </w:trPr>
        <w:tc>
          <w:tcPr>
            <w:tcW w:w="911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6.0</w:t>
            </w:r>
          </w:p>
        </w:tc>
        <w:tc>
          <w:tcPr>
            <w:tcW w:w="912" w:type="dxa"/>
            <w:vAlign w:val="center"/>
            <w:hideMark/>
          </w:tcPr>
          <w:p w:rsidR="00EA630F" w:rsidRDefault="00EA630F" w:rsidP="00EA630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1.5</w:t>
            </w:r>
          </w:p>
        </w:tc>
      </w:tr>
    </w:tbl>
    <w:p w:rsidR="00EA630F" w:rsidRDefault="00EA630F" w:rsidP="00EA630F">
      <w:pPr>
        <w:spacing w:before="0" w:beforeAutospacing="0" w:after="0" w:afterAutospacing="0"/>
        <w:ind w:left="709" w:hanging="709"/>
        <w:jc w:val="center"/>
        <w:rPr>
          <w:rFonts w:ascii="Times New Roman" w:hAnsi="Times New Roman"/>
          <w:sz w:val="24"/>
          <w:szCs w:val="24"/>
          <w:lang w:eastAsia="ru-RU"/>
        </w:rPr>
        <w:sectPr w:rsidR="00EA630F" w:rsidSect="00EA630F">
          <w:type w:val="continuous"/>
          <w:pgSz w:w="11906" w:h="16838"/>
          <w:pgMar w:top="426" w:right="566" w:bottom="850" w:left="1134" w:header="708" w:footer="708" w:gutter="0"/>
          <w:cols w:num="2" w:space="708"/>
          <w:docGrid w:linePitch="360"/>
        </w:sectPr>
      </w:pPr>
    </w:p>
    <w:p w:rsidR="00EA630F" w:rsidRDefault="00EA630F" w:rsidP="00EA630F">
      <w:pPr>
        <w:spacing w:before="0" w:beforeAutospacing="0" w:after="0" w:afterAutospacing="0"/>
        <w:ind w:left="709" w:hanging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820A4" w:rsidRDefault="001820A4" w:rsidP="0012257B">
      <w:pPr>
        <w:spacing w:before="0" w:beforeAutospacing="0" w:after="0" w:afterAutospacing="0"/>
        <w:ind w:left="709" w:hanging="709"/>
        <w:rPr>
          <w:rFonts w:ascii="Times New Roman" w:hAnsi="Times New Roman"/>
          <w:sz w:val="24"/>
          <w:szCs w:val="24"/>
          <w:lang w:eastAsia="ru-RU"/>
        </w:rPr>
      </w:pPr>
      <w:r w:rsidRPr="001820A4">
        <w:rPr>
          <w:rFonts w:ascii="Times New Roman" w:hAnsi="Times New Roman"/>
          <w:sz w:val="24"/>
          <w:szCs w:val="24"/>
          <w:lang w:eastAsia="ru-RU"/>
        </w:rPr>
        <w:t>Точка, в которой функция точно не определена</w:t>
      </w:r>
      <w:r>
        <w:rPr>
          <w:rFonts w:ascii="Times New Roman" w:hAnsi="Times New Roman"/>
          <w:sz w:val="24"/>
          <w:szCs w:val="24"/>
          <w:lang w:eastAsia="ru-RU"/>
        </w:rPr>
        <w:t xml:space="preserve"> (разрыв функции)</w:t>
      </w:r>
      <w:r w:rsidRPr="001820A4">
        <w:rPr>
          <w:rFonts w:ascii="Times New Roman" w:hAnsi="Times New Roman"/>
          <w:sz w:val="24"/>
          <w:szCs w:val="24"/>
          <w:lang w:eastAsia="ru-RU"/>
        </w:rPr>
        <w:t>:</w:t>
      </w:r>
      <w:r w:rsidRPr="001820A4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1820A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A4726">
        <w:rPr>
          <w:rFonts w:ascii="Times New Roman" w:hAnsi="Times New Roman"/>
          <w:sz w:val="24"/>
          <w:szCs w:val="24"/>
          <w:lang w:eastAsia="ru-RU"/>
        </w:rPr>
        <w:t>= 4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C546C" w:rsidRPr="001820A4" w:rsidRDefault="006C546C" w:rsidP="0012257B">
      <w:pPr>
        <w:spacing w:before="0" w:beforeAutospacing="0" w:after="0" w:afterAutospacing="0"/>
        <w:ind w:left="709" w:hanging="709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Y: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B4335A" w:rsidRPr="00B4335A">
        <w:rPr>
          <w:rFonts w:ascii="Times New Roman" w:hAnsi="Times New Roman"/>
          <w:sz w:val="24"/>
          <w:szCs w:val="24"/>
          <w:lang w:eastAsia="ru-RU"/>
        </w:rPr>
        <w:t>(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 w:rsidR="004A4726">
        <w:rPr>
          <w:rFonts w:ascii="Times New Roman" w:hAnsi="Times New Roman"/>
          <w:sz w:val="24"/>
          <w:szCs w:val="24"/>
          <w:lang w:eastAsia="ru-RU"/>
        </w:rPr>
        <w:t>-</w:t>
      </w:r>
      <w:r w:rsidR="00483F85" w:rsidRPr="00483F85">
        <w:rPr>
          <w:rFonts w:ascii="Times New Roman" w:hAnsi="Times New Roman"/>
          <w:sz w:val="24"/>
          <w:szCs w:val="24"/>
          <w:lang w:eastAsia="ru-RU"/>
        </w:rPr>
        <w:t>3</w:t>
      </w:r>
      <w:r w:rsidR="00B4335A" w:rsidRPr="00B4335A">
        <w:rPr>
          <w:rFonts w:ascii="Times New Roman" w:hAnsi="Times New Roman"/>
          <w:sz w:val="24"/>
          <w:szCs w:val="24"/>
          <w:lang w:eastAsia="ru-RU"/>
        </w:rPr>
        <w:t>)/(</w:t>
      </w:r>
      <w:r w:rsidR="00B4335A">
        <w:rPr>
          <w:rFonts w:ascii="Times New Roman" w:hAnsi="Times New Roman"/>
          <w:sz w:val="24"/>
          <w:szCs w:val="24"/>
          <w:lang w:val="en-US" w:eastAsia="ru-RU"/>
        </w:rPr>
        <w:t>x</w:t>
      </w:r>
      <w:r w:rsidR="004A4726">
        <w:rPr>
          <w:rFonts w:ascii="Times New Roman" w:hAnsi="Times New Roman"/>
          <w:sz w:val="24"/>
          <w:szCs w:val="24"/>
          <w:lang w:eastAsia="ru-RU"/>
        </w:rPr>
        <w:t>-4</w:t>
      </w:r>
      <w:r w:rsidR="00B4335A" w:rsidRPr="00B4335A"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B4335A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6A663C">
        <w:rPr>
          <w:rFonts w:ascii="Times New Roman" w:hAnsi="Times New Roman"/>
          <w:sz w:val="24"/>
          <w:szCs w:val="24"/>
          <w:lang w:eastAsia="ru-RU"/>
        </w:rPr>
        <w:t>0</w:t>
      </w:r>
      <w:r w:rsidR="004A4726">
        <w:rPr>
          <w:rFonts w:ascii="Times New Roman" w:hAnsi="Times New Roman"/>
          <w:sz w:val="24"/>
          <w:szCs w:val="24"/>
          <w:lang w:eastAsia="ru-RU"/>
        </w:rPr>
        <w:t>-</w:t>
      </w:r>
      <w:r w:rsidR="00483F85" w:rsidRPr="001A6B61">
        <w:rPr>
          <w:rFonts w:ascii="Times New Roman" w:hAnsi="Times New Roman"/>
          <w:sz w:val="24"/>
          <w:szCs w:val="24"/>
          <w:lang w:eastAsia="ru-RU"/>
        </w:rPr>
        <w:t>3</w:t>
      </w:r>
      <w:r w:rsidRPr="00086CAF">
        <w:rPr>
          <w:rFonts w:ascii="Times New Roman" w:hAnsi="Times New Roman"/>
          <w:sz w:val="24"/>
          <w:szCs w:val="24"/>
          <w:lang w:eastAsia="ru-RU"/>
        </w:rPr>
        <w:t>)/(0</w:t>
      </w:r>
      <w:r w:rsidR="004A4726">
        <w:rPr>
          <w:rFonts w:ascii="Times New Roman" w:hAnsi="Times New Roman"/>
          <w:sz w:val="24"/>
          <w:szCs w:val="24"/>
          <w:lang w:eastAsia="ru-RU"/>
        </w:rPr>
        <w:t>-4</w:t>
      </w:r>
      <w:r w:rsidRPr="00086CAF">
        <w:rPr>
          <w:rFonts w:ascii="Times New Roman" w:hAnsi="Times New Roman"/>
          <w:sz w:val="24"/>
          <w:szCs w:val="24"/>
          <w:lang w:eastAsia="ru-RU"/>
        </w:rPr>
        <w:t>)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83F85" w:rsidRPr="001A6B61">
        <w:rPr>
          <w:rFonts w:ascii="Times New Roman" w:hAnsi="Times New Roman"/>
          <w:sz w:val="24"/>
          <w:szCs w:val="24"/>
          <w:lang w:eastAsia="ru-RU"/>
        </w:rPr>
        <w:t>3</w:t>
      </w:r>
      <w:r w:rsidRPr="00086CAF">
        <w:rPr>
          <w:rFonts w:ascii="Times New Roman" w:hAnsi="Times New Roman"/>
          <w:sz w:val="24"/>
          <w:szCs w:val="24"/>
          <w:lang w:eastAsia="ru-RU"/>
        </w:rPr>
        <w:t>/</w:t>
      </w:r>
      <w:r w:rsidR="004A4726">
        <w:rPr>
          <w:rFonts w:ascii="Times New Roman" w:hAnsi="Times New Roman"/>
          <w:sz w:val="24"/>
          <w:szCs w:val="24"/>
          <w:lang w:eastAsia="ru-RU"/>
        </w:rPr>
        <w:t>4</w:t>
      </w:r>
      <w:r w:rsidR="006A663C"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</w:t>
      </w:r>
      <w:r w:rsidR="00483F85" w:rsidRPr="001A6B61">
        <w:rPr>
          <w:rFonts w:ascii="Times New Roman" w:hAnsi="Times New Roman"/>
          <w:sz w:val="24"/>
          <w:szCs w:val="24"/>
          <w:lang w:eastAsia="ru-RU"/>
        </w:rPr>
        <w:t>3</w:t>
      </w:r>
      <w:r w:rsidR="00B4335A" w:rsidRPr="00086CAF">
        <w:rPr>
          <w:rFonts w:ascii="Times New Roman" w:hAnsi="Times New Roman"/>
          <w:sz w:val="24"/>
          <w:szCs w:val="24"/>
          <w:lang w:eastAsia="ru-RU"/>
        </w:rPr>
        <w:t>/</w:t>
      </w:r>
      <w:r w:rsidR="004A4726">
        <w:rPr>
          <w:rFonts w:ascii="Times New Roman" w:hAnsi="Times New Roman"/>
          <w:sz w:val="24"/>
          <w:szCs w:val="24"/>
          <w:lang w:eastAsia="ru-RU"/>
        </w:rPr>
        <w:t>4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4335A" w:rsidRPr="00086CAF">
        <w:rPr>
          <w:rFonts w:ascii="Times New Roman" w:hAnsi="Times New Roman"/>
          <w:sz w:val="24"/>
          <w:szCs w:val="24"/>
          <w:lang w:eastAsia="ru-RU"/>
        </w:rPr>
        <w:t>(</w:t>
      </w:r>
      <w:r w:rsidR="00483F85" w:rsidRPr="001A6B61">
        <w:rPr>
          <w:rFonts w:ascii="Times New Roman" w:hAnsi="Times New Roman"/>
          <w:sz w:val="24"/>
          <w:szCs w:val="24"/>
          <w:lang w:eastAsia="ru-RU"/>
        </w:rPr>
        <w:t>3</w:t>
      </w:r>
      <w:r w:rsidR="00B4335A" w:rsidRPr="00086CAF">
        <w:rPr>
          <w:rFonts w:ascii="Times New Roman" w:hAnsi="Times New Roman"/>
          <w:sz w:val="24"/>
          <w:szCs w:val="24"/>
          <w:lang w:eastAsia="ru-RU"/>
        </w:rPr>
        <w:t>/</w:t>
      </w:r>
      <w:r w:rsidR="004A4726">
        <w:rPr>
          <w:rFonts w:ascii="Times New Roman" w:hAnsi="Times New Roman"/>
          <w:sz w:val="24"/>
          <w:szCs w:val="24"/>
          <w:lang w:eastAsia="ru-RU"/>
        </w:rPr>
        <w:t>4</w:t>
      </w:r>
      <w:r w:rsidR="00B4335A" w:rsidRPr="00086CAF">
        <w:rPr>
          <w:rFonts w:ascii="Times New Roman" w:hAnsi="Times New Roman"/>
          <w:sz w:val="24"/>
          <w:szCs w:val="24"/>
          <w:lang w:eastAsia="ru-RU"/>
        </w:rPr>
        <w:t>))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C546C" w:rsidRPr="0075664A" w:rsidRDefault="006C546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Точки пересечения графика функции с осью координат X: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Pr="00593132" w:rsidRDefault="004A4726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4335A">
        <w:rPr>
          <w:rFonts w:ascii="Times New Roman" w:hAnsi="Times New Roman"/>
          <w:sz w:val="24"/>
          <w:szCs w:val="24"/>
          <w:lang w:eastAsia="ru-RU"/>
        </w:rPr>
        <w:t>(</w:t>
      </w:r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Pr="00483F85">
        <w:rPr>
          <w:rFonts w:ascii="Times New Roman" w:hAnsi="Times New Roman"/>
          <w:sz w:val="24"/>
          <w:szCs w:val="24"/>
          <w:lang w:eastAsia="ru-RU"/>
        </w:rPr>
        <w:t>3</w:t>
      </w:r>
      <w:r w:rsidRPr="00B4335A">
        <w:rPr>
          <w:rFonts w:ascii="Times New Roman" w:hAnsi="Times New Roman"/>
          <w:sz w:val="24"/>
          <w:szCs w:val="24"/>
          <w:lang w:eastAsia="ru-RU"/>
        </w:rPr>
        <w:t>)/(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>
        <w:rPr>
          <w:rFonts w:ascii="Times New Roman" w:hAnsi="Times New Roman"/>
          <w:sz w:val="24"/>
          <w:szCs w:val="24"/>
          <w:lang w:eastAsia="ru-RU"/>
        </w:rPr>
        <w:t>-4</w:t>
      </w:r>
      <w:r w:rsidRPr="00B4335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593132">
        <w:rPr>
          <w:rFonts w:ascii="Times New Roman" w:hAnsi="Times New Roman"/>
          <w:sz w:val="24"/>
          <w:szCs w:val="24"/>
          <w:lang w:eastAsia="ru-RU"/>
        </w:rPr>
        <w:t>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 X:</w:t>
      </w:r>
    </w:p>
    <w:p w:rsidR="006A663C" w:rsidRDefault="00B4335A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>
        <w:rPr>
          <w:rFonts w:ascii="Times New Roman" w:hAnsi="Times New Roman"/>
          <w:sz w:val="24"/>
          <w:szCs w:val="24"/>
          <w:lang w:eastAsia="ru-RU"/>
        </w:rPr>
        <w:t>(х</w:t>
      </w:r>
      <w:r w:rsidR="004A4726">
        <w:rPr>
          <w:rFonts w:ascii="Times New Roman" w:hAnsi="Times New Roman"/>
          <w:sz w:val="24"/>
          <w:szCs w:val="24"/>
          <w:lang w:eastAsia="ru-RU"/>
        </w:rPr>
        <w:t>-</w:t>
      </w:r>
      <w:r w:rsidR="00483F85" w:rsidRPr="001A6B61">
        <w:rPr>
          <w:rFonts w:ascii="Times New Roman" w:hAnsi="Times New Roman"/>
          <w:sz w:val="24"/>
          <w:szCs w:val="24"/>
          <w:lang w:eastAsia="ru-RU"/>
        </w:rPr>
        <w:t>3</w:t>
      </w:r>
      <w:r w:rsidR="006A663C">
        <w:rPr>
          <w:rFonts w:ascii="Times New Roman" w:hAnsi="Times New Roman"/>
          <w:sz w:val="24"/>
          <w:szCs w:val="24"/>
          <w:lang w:eastAsia="ru-RU"/>
        </w:rPr>
        <w:t>) = 0,</w:t>
      </w:r>
    </w:p>
    <w:p w:rsidR="006A663C" w:rsidRPr="00593132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483F85" w:rsidRPr="001A6B61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 w:rsidR="00B4335A"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483F85" w:rsidRPr="001A6B61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B4335A">
        <w:rPr>
          <w:rFonts w:ascii="Times New Roman" w:hAnsi="Times New Roman"/>
          <w:sz w:val="24"/>
          <w:szCs w:val="24"/>
          <w:lang w:eastAsia="ru-RU"/>
        </w:rPr>
        <w:t>).</w:t>
      </w:r>
    </w:p>
    <w:p w:rsidR="006C546C" w:rsidRPr="0075664A" w:rsidRDefault="006C546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0C77B4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0C77B4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0C77B4">
        <w:rPr>
          <w:rFonts w:ascii="Arial" w:hAnsi="Arial" w:cs="Arial"/>
          <w:sz w:val="20"/>
          <w:szCs w:val="20"/>
          <w:lang w:eastAsia="ru-RU"/>
        </w:rPr>
        <w:t>'</w:t>
      </w:r>
      <w:r w:rsidR="005B2180" w:rsidRPr="005B2180">
        <w:rPr>
          <w:rFonts w:ascii="Arial" w:hAnsi="Arial" w:cs="Arial"/>
          <w:sz w:val="20"/>
          <w:szCs w:val="20"/>
          <w:lang w:eastAsia="ru-RU"/>
        </w:rPr>
        <w:t xml:space="preserve"> = </w:t>
      </w:r>
      <w:r w:rsidR="005B2180">
        <w:rPr>
          <w:rFonts w:ascii="Arial" w:hAnsi="Arial" w:cs="Arial"/>
          <w:sz w:val="20"/>
          <w:szCs w:val="20"/>
          <w:lang w:eastAsia="ru-RU"/>
        </w:rPr>
        <w:t>-</w:t>
      </w:r>
      <w:r w:rsidR="005B2180" w:rsidRPr="005B2180">
        <w:rPr>
          <w:rFonts w:ascii="Arial" w:hAnsi="Arial" w:cs="Arial"/>
          <w:sz w:val="20"/>
          <w:szCs w:val="20"/>
          <w:lang w:eastAsia="ru-RU"/>
        </w:rPr>
        <w:t>1</w:t>
      </w:r>
      <w:r w:rsidR="00830525">
        <w:rPr>
          <w:rFonts w:ascii="Arial" w:hAnsi="Arial" w:cs="Arial"/>
          <w:sz w:val="20"/>
          <w:szCs w:val="20"/>
          <w:lang w:eastAsia="ru-RU"/>
        </w:rPr>
        <w:t>/(х</w:t>
      </w:r>
      <w:r w:rsidR="004A4726">
        <w:rPr>
          <w:rFonts w:ascii="Arial" w:hAnsi="Arial" w:cs="Arial"/>
          <w:sz w:val="20"/>
          <w:szCs w:val="20"/>
          <w:lang w:eastAsia="ru-RU"/>
        </w:rPr>
        <w:t>-4</w:t>
      </w:r>
      <w:r w:rsidR="00830525">
        <w:rPr>
          <w:rFonts w:ascii="Arial" w:hAnsi="Arial" w:cs="Arial"/>
          <w:sz w:val="20"/>
          <w:szCs w:val="20"/>
          <w:lang w:eastAsia="ru-RU"/>
        </w:rPr>
        <w:t>)</w:t>
      </w:r>
      <w:r w:rsidR="00830525" w:rsidRPr="0083052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5B2180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</w:t>
      </w:r>
      <w:r w:rsidR="005B2180">
        <w:rPr>
          <w:rFonts w:ascii="Times New Roman" w:hAnsi="Times New Roman"/>
          <w:sz w:val="24"/>
          <w:szCs w:val="24"/>
          <w:lang w:eastAsia="ru-RU"/>
        </w:rPr>
        <w:t>е и его корни будут экстремумами, но так как переменная только в знаменателе</w:t>
      </w:r>
      <w:r w:rsidR="006C546C">
        <w:rPr>
          <w:rFonts w:ascii="Times New Roman" w:hAnsi="Times New Roman"/>
          <w:sz w:val="24"/>
          <w:szCs w:val="24"/>
          <w:lang w:eastAsia="ru-RU"/>
        </w:rPr>
        <w:t xml:space="preserve"> дроби</w:t>
      </w:r>
      <w:r w:rsidR="005B2180">
        <w:rPr>
          <w:rFonts w:ascii="Times New Roman" w:hAnsi="Times New Roman"/>
          <w:sz w:val="24"/>
          <w:szCs w:val="24"/>
          <w:lang w:eastAsia="ru-RU"/>
        </w:rPr>
        <w:t>, то производная не может быть равна нулю.</w:t>
      </w:r>
    </w:p>
    <w:p w:rsidR="006A663C" w:rsidRDefault="005B2180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Поэтому функция не имеет экстремумов.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C546C" w:rsidRPr="0075664A" w:rsidRDefault="006C546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6A663C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5B2180" w:rsidRPr="0075664A" w:rsidRDefault="005B2180" w:rsidP="005B218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Так как производная при любых значениях производной имеет только отрицательные значения, то функция на всей области определения убывающая.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5D7E0D" w:rsidRDefault="006A663C" w:rsidP="0012257B">
      <w:pPr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</w:r>
      <w:r w:rsidRPr="005D7E0D">
        <w:rPr>
          <w:rFonts w:ascii="Arial" w:hAnsi="Arial" w:cs="Arial"/>
          <w:sz w:val="20"/>
          <w:szCs w:val="20"/>
          <w:lang w:eastAsia="ru-RU"/>
        </w:rPr>
        <w:t>y''=</w:t>
      </w:r>
      <w:r w:rsidR="0012257B">
        <w:rPr>
          <w:rFonts w:ascii="Arial" w:hAnsi="Arial" w:cs="Arial"/>
          <w:sz w:val="20"/>
          <w:szCs w:val="20"/>
          <w:lang w:eastAsia="ru-RU"/>
        </w:rPr>
        <w:t>2</w:t>
      </w:r>
      <w:r w:rsidR="002A15B2">
        <w:rPr>
          <w:rFonts w:ascii="Arial" w:hAnsi="Arial" w:cs="Arial"/>
          <w:sz w:val="20"/>
          <w:szCs w:val="20"/>
          <w:lang w:eastAsia="ru-RU"/>
        </w:rPr>
        <w:t>/(х</w:t>
      </w:r>
      <w:r w:rsidR="00076841">
        <w:rPr>
          <w:rFonts w:ascii="Arial" w:hAnsi="Arial" w:cs="Arial"/>
          <w:sz w:val="20"/>
          <w:szCs w:val="20"/>
          <w:lang w:eastAsia="ru-RU"/>
        </w:rPr>
        <w:t>-4</w:t>
      </w:r>
      <w:r w:rsidR="002A15B2">
        <w:rPr>
          <w:rFonts w:ascii="Arial" w:hAnsi="Arial" w:cs="Arial"/>
          <w:sz w:val="20"/>
          <w:szCs w:val="20"/>
          <w:lang w:eastAsia="ru-RU"/>
        </w:rPr>
        <w:t>)</w:t>
      </w:r>
      <w:r w:rsidR="002A15B2" w:rsidRPr="002A15B2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6A663C" w:rsidRPr="0075664A" w:rsidRDefault="002A15B2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то уравнение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не имеет решения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поэтому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у графика </w:t>
      </w:r>
      <w:r>
        <w:rPr>
          <w:rFonts w:ascii="Times New Roman" w:hAnsi="Times New Roman"/>
          <w:sz w:val="24"/>
          <w:szCs w:val="24"/>
          <w:lang w:eastAsia="ru-RU"/>
        </w:rPr>
        <w:t xml:space="preserve">нет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перегиб</w:t>
      </w:r>
      <w:r>
        <w:rPr>
          <w:rFonts w:ascii="Times New Roman" w:hAnsi="Times New Roman"/>
          <w:sz w:val="24"/>
          <w:szCs w:val="24"/>
          <w:lang w:eastAsia="ru-RU"/>
        </w:rPr>
        <w:t>ов.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6A663C" w:rsidRDefault="006A663C" w:rsidP="00EA630F">
      <w:pPr>
        <w:spacing w:before="0" w:beforeAutospacing="0" w:after="24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интервалы, где функция выпуклая или вогнутая, для этого посмотрим, как ведет себя функция в точках изгибов </w:t>
      </w:r>
      <w:r w:rsidR="00076841">
        <w:rPr>
          <w:rFonts w:ascii="Times New Roman" w:hAnsi="Times New Roman"/>
          <w:sz w:val="24"/>
          <w:szCs w:val="24"/>
          <w:lang w:eastAsia="ru-RU"/>
        </w:rPr>
        <w:t>- г</w:t>
      </w:r>
      <w:r w:rsidR="00076841" w:rsidRPr="00EC57FC">
        <w:rPr>
          <w:rFonts w:ascii="Times New Roman" w:hAnsi="Times New Roman"/>
          <w:sz w:val="24"/>
          <w:szCs w:val="24"/>
          <w:lang w:eastAsia="ru-RU"/>
        </w:rPr>
        <w:t>де вторая производная меньше нуля, там график функции выпуклый, а где больше - вогнутый</w:t>
      </w:r>
      <w:r w:rsidR="00076841" w:rsidRPr="0075664A">
        <w:rPr>
          <w:rFonts w:ascii="Times New Roman" w:hAnsi="Times New Roman"/>
          <w:sz w:val="24"/>
          <w:szCs w:val="24"/>
          <w:lang w:eastAsia="ru-RU"/>
        </w:rPr>
        <w:t>:</w:t>
      </w:r>
    </w:p>
    <w:tbl>
      <w:tblPr>
        <w:tblW w:w="0" w:type="auto"/>
        <w:jc w:val="center"/>
        <w:tblInd w:w="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1020"/>
        <w:gridCol w:w="1020"/>
        <w:gridCol w:w="1020"/>
      </w:tblGrid>
      <w:tr w:rsidR="00076841" w:rsidRPr="00076841" w:rsidTr="00FD3165">
        <w:trPr>
          <w:trHeight w:val="397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841" w:rsidRPr="00076841" w:rsidRDefault="00076841" w:rsidP="00FD3165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076841">
              <w:rPr>
                <w:rFonts w:eastAsia="Times New Roman"/>
                <w:color w:val="000000"/>
                <w:lang w:eastAsia="ru-RU"/>
              </w:rPr>
              <w:t>x</w:t>
            </w:r>
            <w:proofErr w:type="spellEnd"/>
            <w:r w:rsidRPr="00076841">
              <w:rPr>
                <w:rFonts w:eastAsia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841" w:rsidRPr="00076841" w:rsidRDefault="00076841" w:rsidP="00FD3165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76841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841" w:rsidRPr="00076841" w:rsidRDefault="00076841" w:rsidP="00FD3165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76841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841" w:rsidRPr="00076841" w:rsidRDefault="00076841" w:rsidP="00FD3165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76841">
              <w:rPr>
                <w:rFonts w:eastAsia="Times New Roman"/>
                <w:color w:val="000000"/>
                <w:lang w:eastAsia="ru-RU"/>
              </w:rPr>
              <w:t>5</w:t>
            </w:r>
          </w:p>
        </w:tc>
      </w:tr>
      <w:tr w:rsidR="00076841" w:rsidRPr="00076841" w:rsidTr="00FD3165">
        <w:trPr>
          <w:trHeight w:val="397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841" w:rsidRPr="00076841" w:rsidRDefault="00076841" w:rsidP="00FD3165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076841">
              <w:rPr>
                <w:rFonts w:eastAsia="Times New Roman"/>
                <w:color w:val="000000"/>
                <w:lang w:eastAsia="ru-RU"/>
              </w:rPr>
              <w:t>y</w:t>
            </w:r>
            <w:proofErr w:type="spellEnd"/>
            <w:r w:rsidRPr="00076841">
              <w:rPr>
                <w:rFonts w:eastAsia="Times New Roman"/>
                <w:color w:val="000000"/>
                <w:lang w:eastAsia="ru-RU"/>
              </w:rPr>
              <w:t>'' =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841" w:rsidRPr="00076841" w:rsidRDefault="00076841" w:rsidP="00FD3165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76841">
              <w:rPr>
                <w:rFonts w:eastAsia="Times New Roman"/>
                <w:color w:val="000000"/>
                <w:lang w:eastAsia="ru-RU"/>
              </w:rPr>
              <w:t>-2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841" w:rsidRPr="00076841" w:rsidRDefault="00076841" w:rsidP="00FD3165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76841">
              <w:rPr>
                <w:rFonts w:eastAsia="Times New Roman"/>
                <w:color w:val="000000"/>
                <w:lang w:eastAsia="ru-RU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6841" w:rsidRPr="00076841" w:rsidRDefault="00076841" w:rsidP="00FD3165">
            <w:pPr>
              <w:spacing w:before="0" w:beforeAutospacing="0" w:after="0" w:afterAutospacing="0" w:line="276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76841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</w:tbl>
    <w:p w:rsidR="00076841" w:rsidRPr="0075664A" w:rsidRDefault="00076841" w:rsidP="00076841">
      <w:pPr>
        <w:spacing w:before="0" w:beforeAutospacing="0" w:after="0" w:afterAutospacing="0"/>
        <w:ind w:left="72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A663C" w:rsidRPr="0075664A" w:rsidRDefault="00BD50EB" w:rsidP="00C467EC">
      <w:pPr>
        <w:numPr>
          <w:ilvl w:val="0"/>
          <w:numId w:val="5"/>
        </w:numPr>
        <w:spacing w:before="0" w:before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огнутая</w:t>
      </w:r>
      <w:proofErr w:type="gramEnd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</w:t>
      </w:r>
      <w:r w:rsidR="00076841">
        <w:rPr>
          <w:rFonts w:ascii="Times New Roman" w:hAnsi="Times New Roman"/>
          <w:sz w:val="24"/>
          <w:szCs w:val="24"/>
          <w:lang w:eastAsia="ru-RU"/>
        </w:rPr>
        <w:t>е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6A663C">
        <w:rPr>
          <w:rFonts w:ascii="Times New Roman" w:hAnsi="Times New Roman"/>
          <w:sz w:val="24"/>
          <w:szCs w:val="24"/>
          <w:lang w:eastAsia="ru-RU"/>
        </w:rPr>
        <w:t>(</w:t>
      </w:r>
      <w:r w:rsidR="00076841">
        <w:rPr>
          <w:rFonts w:ascii="Times New Roman" w:hAnsi="Times New Roman"/>
          <w:sz w:val="24"/>
          <w:szCs w:val="24"/>
          <w:lang w:eastAsia="ru-RU"/>
        </w:rPr>
        <w:t>4</w:t>
      </w:r>
      <w:r w:rsidR="006A663C">
        <w:rPr>
          <w:rFonts w:ascii="Times New Roman" w:hAnsi="Times New Roman"/>
          <w:sz w:val="24"/>
          <w:szCs w:val="24"/>
          <w:lang w:eastAsia="ru-RU"/>
        </w:rPr>
        <w:t>;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257B">
        <w:rPr>
          <w:rFonts w:ascii="Times New Roman" w:hAnsi="Times New Roman"/>
          <w:sz w:val="24"/>
          <w:szCs w:val="24"/>
          <w:lang w:eastAsia="ru-RU"/>
        </w:rPr>
        <w:t>∞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Default="00BD50EB" w:rsidP="00C467EC">
      <w:pPr>
        <w:numPr>
          <w:ilvl w:val="0"/>
          <w:numId w:val="5"/>
        </w:numPr>
        <w:spacing w:before="0" w:beforeAutospacing="0" w:after="0" w:afterAutospacing="0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ыпуклая</w:t>
      </w:r>
      <w:proofErr w:type="gramEnd"/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</w:t>
      </w:r>
      <w:r w:rsidR="00076841">
        <w:rPr>
          <w:rFonts w:ascii="Times New Roman" w:hAnsi="Times New Roman"/>
          <w:sz w:val="24"/>
          <w:szCs w:val="24"/>
          <w:lang w:eastAsia="ru-RU"/>
        </w:rPr>
        <w:t>е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: (-</w:t>
      </w:r>
      <w:r w:rsidR="0012257B">
        <w:rPr>
          <w:rFonts w:ascii="Times New Roman" w:hAnsi="Times New Roman"/>
          <w:sz w:val="24"/>
          <w:szCs w:val="24"/>
          <w:lang w:eastAsia="ru-RU"/>
        </w:rPr>
        <w:t>∞</w:t>
      </w:r>
      <w:r w:rsidR="006A663C">
        <w:rPr>
          <w:rFonts w:ascii="Times New Roman" w:hAnsi="Times New Roman"/>
          <w:sz w:val="24"/>
          <w:szCs w:val="24"/>
          <w:lang w:eastAsia="ru-RU"/>
        </w:rPr>
        <w:t>;</w:t>
      </w:r>
      <w:r w:rsidR="00076841">
        <w:rPr>
          <w:rFonts w:ascii="Times New Roman" w:hAnsi="Times New Roman"/>
          <w:sz w:val="24"/>
          <w:szCs w:val="24"/>
          <w:lang w:eastAsia="ru-RU"/>
        </w:rPr>
        <w:t xml:space="preserve"> 4</w:t>
      </w:r>
      <w:r w:rsidR="006A663C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467EC" w:rsidRDefault="00C467EC" w:rsidP="00C467EC">
      <w:pPr>
        <w:spacing w:before="0" w:beforeAutospacing="0" w:after="0" w:afterAutospacing="0"/>
        <w:ind w:left="1080"/>
        <w:rPr>
          <w:rFonts w:ascii="Times New Roman" w:hAnsi="Times New Roman"/>
          <w:sz w:val="24"/>
          <w:szCs w:val="24"/>
          <w:lang w:eastAsia="ru-RU"/>
        </w:rPr>
      </w:pPr>
    </w:p>
    <w:p w:rsidR="00C467EC" w:rsidRDefault="00C467EC" w:rsidP="00C467EC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Асимптоты.</w:t>
      </w:r>
    </w:p>
    <w:p w:rsidR="00C467EC" w:rsidRPr="0075664A" w:rsidRDefault="00C467EC" w:rsidP="00286480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C467EC">
        <w:rPr>
          <w:rFonts w:ascii="Times New Roman" w:hAnsi="Times New Roman"/>
          <w:sz w:val="24"/>
          <w:szCs w:val="24"/>
          <w:lang w:eastAsia="ru-RU"/>
        </w:rPr>
        <w:t>Асимтоты</w:t>
      </w:r>
      <w:proofErr w:type="spellEnd"/>
      <w:r w:rsidRPr="00C467EC">
        <w:rPr>
          <w:rFonts w:ascii="Times New Roman" w:hAnsi="Times New Roman"/>
          <w:sz w:val="24"/>
          <w:szCs w:val="24"/>
          <w:lang w:eastAsia="ru-RU"/>
        </w:rPr>
        <w:t xml:space="preserve"> бывают трех видов: горизонтальные, вертикальные и наклонные.</w:t>
      </w:r>
    </w:p>
    <w:p w:rsidR="006A663C" w:rsidRPr="0075664A" w:rsidRDefault="00DE00A2" w:rsidP="006C546C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2A15B2">
        <w:rPr>
          <w:rFonts w:ascii="Times New Roman" w:hAnsi="Times New Roman"/>
          <w:sz w:val="24"/>
          <w:szCs w:val="24"/>
          <w:lang w:eastAsia="ru-RU"/>
        </w:rPr>
        <w:t xml:space="preserve">есть в точке разрыва </w:t>
      </w:r>
      <w:proofErr w:type="spellStart"/>
      <w:r w:rsidR="002A15B2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="002A15B2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6C546C">
        <w:rPr>
          <w:rFonts w:ascii="Times New Roman" w:hAnsi="Times New Roman"/>
          <w:sz w:val="24"/>
          <w:szCs w:val="24"/>
          <w:lang w:eastAsia="ru-RU"/>
        </w:rPr>
        <w:t>4</w:t>
      </w:r>
      <w:r w:rsidR="006A663C">
        <w:rPr>
          <w:rFonts w:ascii="Times New Roman" w:hAnsi="Times New Roman"/>
          <w:sz w:val="24"/>
          <w:szCs w:val="24"/>
          <w:lang w:eastAsia="ru-RU"/>
        </w:rPr>
        <w:t>.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Default="00DE00A2" w:rsidP="006C546C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Горизонтальн</w:t>
      </w:r>
      <w:r w:rsidR="0012257B">
        <w:rPr>
          <w:rFonts w:ascii="Times New Roman" w:hAnsi="Times New Roman"/>
          <w:sz w:val="24"/>
          <w:szCs w:val="24"/>
          <w:lang w:eastAsia="ru-RU"/>
        </w:rPr>
        <w:t>ая</w:t>
      </w:r>
      <w:r w:rsidR="002A15B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асимптот</w:t>
      </w:r>
      <w:r w:rsidR="0012257B">
        <w:rPr>
          <w:rFonts w:ascii="Times New Roman" w:hAnsi="Times New Roman"/>
          <w:sz w:val="24"/>
          <w:szCs w:val="24"/>
          <w:lang w:eastAsia="ru-RU"/>
        </w:rPr>
        <w:t>а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A15B2"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графика функции</w:t>
      </w:r>
      <w:r w:rsidR="002A15B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2257B">
        <w:rPr>
          <w:rFonts w:ascii="Times New Roman" w:hAnsi="Times New Roman"/>
          <w:sz w:val="24"/>
          <w:szCs w:val="24"/>
          <w:lang w:eastAsia="ru-RU"/>
        </w:rPr>
        <w:t>определяется при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467EC" w:rsidRPr="00C467EC">
        <w:rPr>
          <w:rFonts w:ascii="Times New Roman" w:hAnsi="Times New Roman"/>
          <w:sz w:val="24"/>
          <w:szCs w:val="24"/>
          <w:lang w:eastAsia="ru-RU"/>
        </w:rPr>
        <w:t>нахо</w:t>
      </w:r>
      <w:r w:rsidR="00C467EC">
        <w:rPr>
          <w:rFonts w:ascii="Times New Roman" w:hAnsi="Times New Roman"/>
          <w:sz w:val="24"/>
          <w:szCs w:val="24"/>
          <w:lang w:eastAsia="ru-RU"/>
        </w:rPr>
        <w:t>ж</w:t>
      </w:r>
      <w:r w:rsidR="00C467EC" w:rsidRPr="00C467EC">
        <w:rPr>
          <w:rFonts w:ascii="Times New Roman" w:hAnsi="Times New Roman"/>
          <w:sz w:val="24"/>
          <w:szCs w:val="24"/>
          <w:lang w:eastAsia="ru-RU"/>
        </w:rPr>
        <w:t>д</w:t>
      </w:r>
      <w:r w:rsidR="00C467EC">
        <w:rPr>
          <w:rFonts w:ascii="Times New Roman" w:hAnsi="Times New Roman"/>
          <w:sz w:val="24"/>
          <w:szCs w:val="24"/>
          <w:lang w:eastAsia="ru-RU"/>
        </w:rPr>
        <w:t>ении</w:t>
      </w:r>
      <w:r w:rsidR="00C467EC" w:rsidRPr="00C467EC">
        <w:rPr>
          <w:rFonts w:ascii="Times New Roman" w:hAnsi="Times New Roman"/>
          <w:sz w:val="24"/>
          <w:szCs w:val="24"/>
          <w:lang w:eastAsia="ru-RU"/>
        </w:rPr>
        <w:t> </w:t>
      </w:r>
      <w:hyperlink r:id="rId7" w:tooltip="Предел функции на бесконечности" w:history="1">
        <w:r w:rsidR="00C467EC" w:rsidRPr="00BD50EB">
          <w:rPr>
            <w:rFonts w:ascii="Times New Roman" w:hAnsi="Times New Roman"/>
            <w:sz w:val="24"/>
            <w:szCs w:val="24"/>
            <w:lang w:eastAsia="ru-RU"/>
          </w:rPr>
          <w:t>предела функции на бесконечности</w:t>
        </w:r>
      </w:hyperlink>
      <w:r w:rsidR="00C467EC" w:rsidRPr="00BD50EB">
        <w:rPr>
          <w:rFonts w:ascii="Times New Roman" w:hAnsi="Times New Roman"/>
          <w:sz w:val="24"/>
          <w:szCs w:val="24"/>
          <w:lang w:eastAsia="ru-RU"/>
        </w:rPr>
        <w:t>:</w:t>
      </w:r>
    </w:p>
    <w:p w:rsidR="00BD50EB" w:rsidRDefault="00443B5B" w:rsidP="00BD50E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val="en-US"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>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x-3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x-4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=1.</m:t>
              </m:r>
            </m:e>
          </m:func>
        </m:oMath>
      </m:oMathPara>
    </w:p>
    <w:p w:rsidR="00BD50EB" w:rsidRPr="00BD50EB" w:rsidRDefault="00BD50EB" w:rsidP="00BD50E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BD50EB">
        <w:rPr>
          <w:rFonts w:ascii="Times New Roman" w:hAnsi="Times New Roman"/>
          <w:sz w:val="24"/>
          <w:szCs w:val="24"/>
          <w:lang w:eastAsia="ru-RU"/>
        </w:rPr>
        <w:t>Отсюда находим о</w:t>
      </w:r>
      <w:r>
        <w:rPr>
          <w:rFonts w:ascii="Times New Roman" w:hAnsi="Times New Roman"/>
          <w:sz w:val="24"/>
          <w:szCs w:val="24"/>
          <w:lang w:eastAsia="ru-RU"/>
        </w:rPr>
        <w:t>б</w:t>
      </w:r>
      <w:r w:rsidRPr="00BD50EB">
        <w:rPr>
          <w:rFonts w:ascii="Times New Roman" w:hAnsi="Times New Roman"/>
          <w:sz w:val="24"/>
          <w:szCs w:val="24"/>
          <w:lang w:eastAsia="ru-RU"/>
        </w:rPr>
        <w:t>ласть значений функции.</w:t>
      </w:r>
    </w:p>
    <w:p w:rsidR="00BD50EB" w:rsidRDefault="00BD50EB" w:rsidP="00BD50E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="006C546C">
        <w:rPr>
          <w:rFonts w:ascii="Times New Roman" w:hAnsi="Times New Roman"/>
          <w:sz w:val="24"/>
          <w:szCs w:val="24"/>
          <w:lang w:eastAsia="ru-RU"/>
        </w:rPr>
        <w:t>Є</w:t>
      </w:r>
      <w:r>
        <w:rPr>
          <w:rFonts w:ascii="Times New Roman" w:hAnsi="Times New Roman"/>
          <w:sz w:val="24"/>
          <w:szCs w:val="24"/>
          <w:lang w:eastAsia="ru-RU"/>
        </w:rPr>
        <w:t xml:space="preserve"> (-∞;  </w:t>
      </w:r>
      <w:r w:rsidR="00DE00A2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) U </w:t>
      </w:r>
      <w:r w:rsidR="00DE00A2">
        <w:rPr>
          <w:rFonts w:ascii="Times New Roman" w:hAnsi="Times New Roman"/>
          <w:sz w:val="24"/>
          <w:szCs w:val="24"/>
          <w:lang w:eastAsia="ru-RU"/>
        </w:rPr>
        <w:t>(1</w:t>
      </w:r>
      <w:r>
        <w:rPr>
          <w:rFonts w:ascii="Times New Roman" w:hAnsi="Times New Roman"/>
          <w:sz w:val="24"/>
          <w:szCs w:val="24"/>
          <w:lang w:eastAsia="ru-RU"/>
        </w:rPr>
        <w:t>; ∞).</w:t>
      </w:r>
    </w:p>
    <w:p w:rsidR="00DE00A2" w:rsidRDefault="00DE00A2" w:rsidP="00BD50EB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наклонных асимптот нет. Ф</w:t>
      </w:r>
      <w:r w:rsidRPr="00DE00A2">
        <w:rPr>
          <w:rFonts w:ascii="Times New Roman" w:hAnsi="Times New Roman"/>
          <w:sz w:val="24"/>
          <w:szCs w:val="24"/>
          <w:lang w:eastAsia="ru-RU"/>
        </w:rPr>
        <w:t>ункци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) имеет наклонную асимптоту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=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k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+ </w:t>
      </w:r>
      <w:proofErr w:type="spellStart"/>
      <w:r w:rsidRPr="00DE00A2">
        <w:rPr>
          <w:rFonts w:ascii="Times New Roman" w:hAnsi="Times New Roman"/>
          <w:sz w:val="24"/>
          <w:szCs w:val="24"/>
          <w:lang w:eastAsia="ru-RU"/>
        </w:rPr>
        <w:t>b</w:t>
      </w:r>
      <w:proofErr w:type="spellEnd"/>
      <w:r w:rsidRPr="00DE00A2">
        <w:rPr>
          <w:rFonts w:ascii="Times New Roman" w:hAnsi="Times New Roman"/>
          <w:sz w:val="24"/>
          <w:szCs w:val="24"/>
          <w:lang w:eastAsia="ru-RU"/>
        </w:rPr>
        <w:t> тогда и только тогда, когда существуют конечные </w:t>
      </w:r>
      <w:hyperlink r:id="rId8" w:history="1">
        <w:r w:rsidRPr="00DE00A2">
          <w:rPr>
            <w:rFonts w:ascii="Times New Roman" w:hAnsi="Times New Roman"/>
            <w:sz w:val="24"/>
            <w:szCs w:val="24"/>
            <w:lang w:eastAsia="ru-RU"/>
          </w:rPr>
          <w:t>пределы</w:t>
        </w:r>
      </w:hyperlink>
      <w:r>
        <w:rPr>
          <w:rFonts w:ascii="Times New Roman" w:hAnsi="Times New Roman"/>
          <w:sz w:val="24"/>
          <w:szCs w:val="24"/>
          <w:lang w:eastAsia="ru-RU"/>
        </w:rPr>
        <w:t xml:space="preserve"> к и в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уравнении у =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+ в.</w:t>
      </w:r>
    </w:p>
    <w:p w:rsidR="00DE00A2" w:rsidRPr="00DE00A2" w:rsidRDefault="00443B5B" w:rsidP="00DE00A2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k=lim⁡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  x→±∞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f(x)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DE00A2" w:rsidRPr="00DE00A2" w:rsidRDefault="00443B5B" w:rsidP="00DE00A2">
      <w:pPr>
        <w:spacing w:before="0" w:beforeAutospacing="0" w:after="0" w:afterAutospacing="0"/>
        <w:ind w:left="709"/>
        <w:jc w:val="center"/>
        <w:rPr>
          <w:rFonts w:ascii="Times New Roman" w:hAnsi="Times New Roman"/>
          <w:sz w:val="24"/>
          <w:szCs w:val="24"/>
          <w:lang w:eastAsia="ru-RU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b=lim⁡ </m:t>
                  </m:r>
                </m:e>
                <m:lim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    x→±∞</m:t>
                  </m:r>
                </m:lim>
              </m:limLow>
            </m:fName>
            <m:e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[f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eastAsia="ru-RU"/>
                </w:rPr>
                <m:t>-kx].</m:t>
              </m:r>
            </m:e>
          </m:func>
        </m:oMath>
      </m:oMathPara>
    </w:p>
    <w:p w:rsidR="00B35532" w:rsidRDefault="006D14CD" w:rsidP="00521AF1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 w:rsidRPr="006D14CD">
        <w:rPr>
          <w:rFonts w:ascii="Times New Roman" w:hAnsi="Times New Roman"/>
          <w:sz w:val="24"/>
          <w:szCs w:val="24"/>
          <w:lang w:eastAsia="ru-RU"/>
        </w:rPr>
        <w:t>Для данной функции</w:t>
      </w:r>
      <w:r w:rsidR="00B35532">
        <w:rPr>
          <w:rFonts w:ascii="Times New Roman" w:hAnsi="Times New Roman"/>
          <w:sz w:val="24"/>
          <w:szCs w:val="24"/>
          <w:lang w:eastAsia="ru-RU"/>
        </w:rPr>
        <w:t xml:space="preserve"> первый из </w:t>
      </w:r>
      <w:r w:rsidRPr="006D14CD">
        <w:rPr>
          <w:rFonts w:ascii="Times New Roman" w:hAnsi="Times New Roman"/>
          <w:sz w:val="24"/>
          <w:szCs w:val="24"/>
          <w:lang w:eastAsia="ru-RU"/>
        </w:rPr>
        <w:t>эти</w:t>
      </w:r>
      <w:r w:rsidR="00B35532">
        <w:rPr>
          <w:rFonts w:ascii="Times New Roman" w:hAnsi="Times New Roman"/>
          <w:sz w:val="24"/>
          <w:szCs w:val="24"/>
          <w:lang w:eastAsia="ru-RU"/>
        </w:rPr>
        <w:t>х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предел</w:t>
      </w:r>
      <w:r w:rsidR="00B35532">
        <w:rPr>
          <w:rFonts w:ascii="Times New Roman" w:hAnsi="Times New Roman"/>
          <w:sz w:val="24"/>
          <w:szCs w:val="24"/>
          <w:lang w:eastAsia="ru-RU"/>
        </w:rPr>
        <w:t>ов</w:t>
      </w:r>
      <w:r w:rsidRPr="006D14CD">
        <w:rPr>
          <w:rFonts w:ascii="Times New Roman" w:hAnsi="Times New Roman"/>
          <w:sz w:val="24"/>
          <w:szCs w:val="24"/>
          <w:lang w:eastAsia="ru-RU"/>
        </w:rPr>
        <w:t xml:space="preserve"> рав</w:t>
      </w:r>
      <w:r w:rsidR="00B35532">
        <w:rPr>
          <w:rFonts w:ascii="Times New Roman" w:hAnsi="Times New Roman"/>
          <w:sz w:val="24"/>
          <w:szCs w:val="24"/>
          <w:lang w:eastAsia="ru-RU"/>
        </w:rPr>
        <w:t>е</w:t>
      </w:r>
      <w:r w:rsidRPr="006D14CD">
        <w:rPr>
          <w:rFonts w:ascii="Times New Roman" w:hAnsi="Times New Roman"/>
          <w:sz w:val="24"/>
          <w:szCs w:val="24"/>
          <w:lang w:eastAsia="ru-RU"/>
        </w:rPr>
        <w:t>н</w:t>
      </w:r>
      <w:r w:rsidR="00B35532">
        <w:rPr>
          <w:rFonts w:ascii="Times New Roman" w:hAnsi="Times New Roman"/>
          <w:sz w:val="24"/>
          <w:szCs w:val="24"/>
          <w:lang w:eastAsia="ru-RU"/>
        </w:rPr>
        <w:t xml:space="preserve"> нулю, поэтому наклонная линия не определяется (она совпадает с горизонтальной асимптотой).</w:t>
      </w:r>
    </w:p>
    <w:p w:rsidR="006D14CD" w:rsidRPr="006D14CD" w:rsidRDefault="006D14CD" w:rsidP="006D14CD">
      <w:pPr>
        <w:spacing w:before="0" w:beforeAutospacing="0" w:after="0" w:afterAutospacing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6D14C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FF46B8" w:rsidRPr="0075664A" w:rsidRDefault="00521AF1" w:rsidP="00FF46B8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Из </w:t>
      </w:r>
      <w:r w:rsidR="00FF46B8" w:rsidRPr="00FF46B8">
        <w:rPr>
          <w:rFonts w:ascii="Times New Roman" w:hAnsi="Times New Roman"/>
          <w:sz w:val="24"/>
          <w:szCs w:val="24"/>
          <w:lang w:eastAsia="ru-RU"/>
        </w:rPr>
        <w:t xml:space="preserve">определений четной и нечетной функции, если получится, что 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=y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), то функция 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 xml:space="preserve">) -четная, если же 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=-y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), то - нечетная, а если ни то ни другое, то функция 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FF46B8" w:rsidRPr="00FF46B8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="00FF46B8" w:rsidRPr="00FF46B8">
        <w:rPr>
          <w:rFonts w:ascii="Times New Roman" w:hAnsi="Times New Roman"/>
          <w:sz w:val="24"/>
          <w:szCs w:val="24"/>
          <w:lang w:eastAsia="ru-RU"/>
        </w:rPr>
        <w:t>) ни четная, ни нечетная. 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FF46B8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r w:rsidR="00FF46B8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922D3D" w:rsidRPr="00FF46B8" w:rsidRDefault="00FF46B8" w:rsidP="00FF46B8">
      <w:pPr>
        <w:pStyle w:val="1"/>
        <w:shd w:val="clear" w:color="auto" w:fill="FFFFFF"/>
        <w:spacing w:before="0" w:beforeAutospacing="0" w:after="0" w:afterAutospacing="0"/>
        <w:ind w:firstLine="709"/>
        <w:rPr>
          <w:b w:val="0"/>
          <w:bCs w:val="0"/>
          <w:kern w:val="0"/>
          <w:sz w:val="24"/>
          <w:szCs w:val="24"/>
        </w:rPr>
      </w:pPr>
      <w:proofErr w:type="spellStart"/>
      <w:r w:rsidRPr="00FF46B8">
        <w:rPr>
          <w:b w:val="0"/>
          <w:bCs w:val="0"/>
          <w:kern w:val="0"/>
          <w:sz w:val="24"/>
          <w:szCs w:val="24"/>
        </w:rPr>
        <w:t>f</w:t>
      </w:r>
      <w:proofErr w:type="spellEnd"/>
      <w:r w:rsidRPr="00FF46B8">
        <w:rPr>
          <w:b w:val="0"/>
          <w:bCs w:val="0"/>
          <w:kern w:val="0"/>
          <w:sz w:val="24"/>
          <w:szCs w:val="24"/>
        </w:rPr>
        <w:t>(-</w:t>
      </w:r>
      <w:proofErr w:type="spellStart"/>
      <w:r w:rsidRPr="00FF46B8">
        <w:rPr>
          <w:b w:val="0"/>
          <w:bCs w:val="0"/>
          <w:kern w:val="0"/>
          <w:sz w:val="24"/>
          <w:szCs w:val="24"/>
        </w:rPr>
        <w:t>x</w:t>
      </w:r>
      <w:proofErr w:type="spellEnd"/>
      <w:r w:rsidRPr="00FF46B8">
        <w:rPr>
          <w:b w:val="0"/>
          <w:bCs w:val="0"/>
          <w:kern w:val="0"/>
          <w:sz w:val="24"/>
          <w:szCs w:val="24"/>
        </w:rPr>
        <w:t>)</w:t>
      </w:r>
      <w:r w:rsidR="006C546C">
        <w:rPr>
          <w:b w:val="0"/>
          <w:bCs w:val="0"/>
          <w:kern w:val="0"/>
          <w:sz w:val="24"/>
          <w:szCs w:val="24"/>
        </w:rPr>
        <w:t xml:space="preserve"> </w:t>
      </w:r>
      <w:r w:rsidRPr="00FF46B8">
        <w:rPr>
          <w:b w:val="0"/>
          <w:bCs w:val="0"/>
          <w:kern w:val="0"/>
          <w:sz w:val="24"/>
          <w:szCs w:val="24"/>
        </w:rPr>
        <w:t>=</w:t>
      </w:r>
      <w:r w:rsidR="006C546C">
        <w:rPr>
          <w:b w:val="0"/>
          <w:bCs w:val="0"/>
          <w:kern w:val="0"/>
          <w:sz w:val="24"/>
          <w:szCs w:val="24"/>
        </w:rPr>
        <w:t xml:space="preserve"> (-х-3)/(-х-4)</w:t>
      </w:r>
      <w:r w:rsidR="006C546C">
        <w:rPr>
          <w:b w:val="0"/>
          <w:bCs w:val="0"/>
          <w:noProof/>
          <w:kern w:val="0"/>
          <w:sz w:val="24"/>
          <w:szCs w:val="24"/>
        </w:rPr>
        <w:t xml:space="preserve"> </w:t>
      </w:r>
      <w:r w:rsidR="001A6B61">
        <w:rPr>
          <w:b w:val="0"/>
          <w:bCs w:val="0"/>
          <w:kern w:val="0"/>
          <w:sz w:val="24"/>
          <w:szCs w:val="24"/>
        </w:rPr>
        <w:t xml:space="preserve"> </w:t>
      </w:r>
      <w:r w:rsidRPr="00FF46B8">
        <w:rPr>
          <w:b w:val="0"/>
          <w:bCs w:val="0"/>
          <w:kern w:val="0"/>
          <w:sz w:val="24"/>
          <w:szCs w:val="24"/>
        </w:rPr>
        <w:t>-</w:t>
      </w:r>
      <w:r w:rsidR="001A6B61">
        <w:rPr>
          <w:b w:val="0"/>
          <w:bCs w:val="0"/>
          <w:kern w:val="0"/>
          <w:sz w:val="24"/>
          <w:szCs w:val="24"/>
        </w:rPr>
        <w:t xml:space="preserve"> </w:t>
      </w:r>
      <w:r w:rsidRPr="00FF46B8">
        <w:rPr>
          <w:b w:val="0"/>
          <w:bCs w:val="0"/>
          <w:kern w:val="0"/>
          <w:sz w:val="24"/>
          <w:szCs w:val="24"/>
        </w:rPr>
        <w:t>функция ни чётная</w:t>
      </w:r>
      <w:r>
        <w:rPr>
          <w:b w:val="0"/>
          <w:bCs w:val="0"/>
          <w:kern w:val="0"/>
          <w:sz w:val="24"/>
          <w:szCs w:val="24"/>
        </w:rPr>
        <w:t>,</w:t>
      </w:r>
      <w:r w:rsidRPr="00FF46B8">
        <w:rPr>
          <w:b w:val="0"/>
          <w:bCs w:val="0"/>
          <w:kern w:val="0"/>
          <w:sz w:val="24"/>
          <w:szCs w:val="24"/>
        </w:rPr>
        <w:t xml:space="preserve"> ни нечётная</w:t>
      </w:r>
      <w:r>
        <w:rPr>
          <w:b w:val="0"/>
          <w:bCs w:val="0"/>
          <w:kern w:val="0"/>
          <w:sz w:val="24"/>
          <w:szCs w:val="24"/>
        </w:rPr>
        <w:t>.</w:t>
      </w: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846BFF" w:rsidRPr="00B4335A" w:rsidSect="00EA630F">
      <w:type w:val="continuous"/>
      <w:pgSz w:w="11906" w:h="16838"/>
      <w:pgMar w:top="426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76841"/>
    <w:rsid w:val="00086CAF"/>
    <w:rsid w:val="000C77B4"/>
    <w:rsid w:val="000E2312"/>
    <w:rsid w:val="000F61F1"/>
    <w:rsid w:val="0012257B"/>
    <w:rsid w:val="001664AA"/>
    <w:rsid w:val="00177572"/>
    <w:rsid w:val="00180D2C"/>
    <w:rsid w:val="001820A4"/>
    <w:rsid w:val="001A6B61"/>
    <w:rsid w:val="00286480"/>
    <w:rsid w:val="002A15B2"/>
    <w:rsid w:val="002B44B2"/>
    <w:rsid w:val="002C745D"/>
    <w:rsid w:val="002F3A11"/>
    <w:rsid w:val="00330C14"/>
    <w:rsid w:val="0038395F"/>
    <w:rsid w:val="003A0572"/>
    <w:rsid w:val="00443B5B"/>
    <w:rsid w:val="0047485B"/>
    <w:rsid w:val="00483F85"/>
    <w:rsid w:val="004A4726"/>
    <w:rsid w:val="00521AF1"/>
    <w:rsid w:val="0054040C"/>
    <w:rsid w:val="00593132"/>
    <w:rsid w:val="005B2180"/>
    <w:rsid w:val="005D7E0D"/>
    <w:rsid w:val="005E3C0F"/>
    <w:rsid w:val="006A663C"/>
    <w:rsid w:val="006C546C"/>
    <w:rsid w:val="006D14CD"/>
    <w:rsid w:val="006F5A52"/>
    <w:rsid w:val="00716FC8"/>
    <w:rsid w:val="0075664A"/>
    <w:rsid w:val="007648E9"/>
    <w:rsid w:val="00785A3B"/>
    <w:rsid w:val="007C3727"/>
    <w:rsid w:val="00830525"/>
    <w:rsid w:val="00846BFF"/>
    <w:rsid w:val="008C2815"/>
    <w:rsid w:val="0092178F"/>
    <w:rsid w:val="00922D3D"/>
    <w:rsid w:val="00A5093F"/>
    <w:rsid w:val="00B21878"/>
    <w:rsid w:val="00B35532"/>
    <w:rsid w:val="00B4335A"/>
    <w:rsid w:val="00B85583"/>
    <w:rsid w:val="00BB4567"/>
    <w:rsid w:val="00BD50EB"/>
    <w:rsid w:val="00C159A3"/>
    <w:rsid w:val="00C467EC"/>
    <w:rsid w:val="00D03EC7"/>
    <w:rsid w:val="00D15D14"/>
    <w:rsid w:val="00D54BE2"/>
    <w:rsid w:val="00DE00A2"/>
    <w:rsid w:val="00E0329A"/>
    <w:rsid w:val="00EA630F"/>
    <w:rsid w:val="00EB3085"/>
    <w:rsid w:val="00F9190A"/>
    <w:rsid w:val="00FD3165"/>
    <w:rsid w:val="00FF4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character" w:customStyle="1" w:styleId="mathunknownfunclocal">
    <w:name w:val="mathunknownfunclocal"/>
    <w:basedOn w:val="a0"/>
    <w:rsid w:val="00DE00A2"/>
  </w:style>
  <w:style w:type="character" w:customStyle="1" w:styleId="mathbracketlocal">
    <w:name w:val="mathbracketlocal"/>
    <w:basedOn w:val="a0"/>
    <w:rsid w:val="00DE00A2"/>
  </w:style>
  <w:style w:type="character" w:customStyle="1" w:styleId="mathvarlocal">
    <w:name w:val="mathvarlocal"/>
    <w:basedOn w:val="a0"/>
    <w:rsid w:val="00DE00A2"/>
  </w:style>
  <w:style w:type="table" w:styleId="a7">
    <w:name w:val="Table Grid"/>
    <w:basedOn w:val="a1"/>
    <w:locked/>
    <w:rsid w:val="00EA63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">
    <w:name w:val="mi"/>
    <w:basedOn w:val="a0"/>
    <w:rsid w:val="00EA630F"/>
  </w:style>
  <w:style w:type="character" w:customStyle="1" w:styleId="mo">
    <w:name w:val="mo"/>
    <w:basedOn w:val="a0"/>
    <w:rsid w:val="00EA630F"/>
  </w:style>
  <w:style w:type="character" w:customStyle="1" w:styleId="mn">
    <w:name w:val="mn"/>
    <w:basedOn w:val="a0"/>
    <w:rsid w:val="00EA630F"/>
  </w:style>
  <w:style w:type="character" w:customStyle="1" w:styleId="mjxassistivemathml">
    <w:name w:val="mjx_assistive_mathml"/>
    <w:basedOn w:val="a0"/>
    <w:rsid w:val="00EA63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6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0673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foryou.net/Limi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ebmath.ru/poleznoe/formules_7_1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4</cp:revision>
  <dcterms:created xsi:type="dcterms:W3CDTF">2018-06-04T20:52:00Z</dcterms:created>
  <dcterms:modified xsi:type="dcterms:W3CDTF">2018-06-04T22:15:00Z</dcterms:modified>
</cp:coreProperties>
</file>