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56B7A" w14:textId="01643B7E" w:rsidR="007B2977" w:rsidRDefault="007B2977" w:rsidP="007B2977">
      <w:pPr>
        <w:pStyle w:val="a3"/>
        <w:numPr>
          <w:ilvl w:val="0"/>
          <w:numId w:val="1"/>
        </w:numPr>
        <w:rPr>
          <w:lang w:val="ru-RU"/>
        </w:rPr>
      </w:pPr>
      <w:r w:rsidRPr="007B2977">
        <w:rPr>
          <w:lang w:val="en-US"/>
        </w:rPr>
        <w:t>1.</w:t>
      </w:r>
      <w:r w:rsidRPr="007B2977">
        <w:rPr>
          <w:lang w:val="ru-RU"/>
        </w:rPr>
        <w:t xml:space="preserve">г </w:t>
      </w:r>
      <w:r w:rsidRPr="007B2977">
        <w:rPr>
          <w:lang w:val="en-US"/>
        </w:rPr>
        <w:t>2.</w:t>
      </w:r>
      <w:r w:rsidRPr="007B2977">
        <w:rPr>
          <w:lang w:val="ru-RU"/>
        </w:rPr>
        <w:t xml:space="preserve">б </w:t>
      </w:r>
      <w:r w:rsidRPr="007B2977">
        <w:rPr>
          <w:lang w:val="en-US"/>
        </w:rPr>
        <w:t>3.</w:t>
      </w:r>
      <w:r w:rsidRPr="007B2977">
        <w:rPr>
          <w:lang w:val="ru-RU"/>
        </w:rPr>
        <w:t xml:space="preserve">в </w:t>
      </w:r>
      <w:r w:rsidRPr="007B2977">
        <w:rPr>
          <w:lang w:val="en-US"/>
        </w:rPr>
        <w:t>4</w:t>
      </w:r>
      <w:r w:rsidRPr="007B2977">
        <w:rPr>
          <w:lang w:val="ru-RU"/>
        </w:rPr>
        <w:t xml:space="preserve"> </w:t>
      </w:r>
      <w:r w:rsidRPr="007B2977">
        <w:rPr>
          <w:lang w:val="en-US"/>
        </w:rPr>
        <w:t>.</w:t>
      </w:r>
      <w:r w:rsidRPr="007B2977">
        <w:rPr>
          <w:lang w:val="ru-RU"/>
        </w:rPr>
        <w:t>а</w:t>
      </w:r>
    </w:p>
    <w:p w14:paraId="7D4AFE54" w14:textId="3E13CE13" w:rsidR="007B2977" w:rsidRDefault="007B2977" w:rsidP="007B297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А</w:t>
      </w:r>
    </w:p>
    <w:p w14:paraId="61E71CC9" w14:textId="70192300" w:rsidR="007B2977" w:rsidRDefault="007B2977" w:rsidP="007B297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Г</w:t>
      </w:r>
    </w:p>
    <w:p w14:paraId="1D80B25F" w14:textId="0549E95D" w:rsidR="007B2977" w:rsidRPr="007B2977" w:rsidRDefault="007B2977" w:rsidP="007B297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uk-UA"/>
        </w:rPr>
        <w:t>В</w:t>
      </w:r>
    </w:p>
    <w:p w14:paraId="29B97AC4" w14:textId="5C7FB2E8" w:rsidR="00053362" w:rsidRPr="00053362" w:rsidRDefault="007B2977" w:rsidP="00053362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uk-UA"/>
        </w:rPr>
        <w:t>1.д 2.а 3.б 4.в</w:t>
      </w:r>
    </w:p>
    <w:p w14:paraId="2DD65F75" w14:textId="53BD8534" w:rsidR="00053362" w:rsidRPr="00053362" w:rsidRDefault="00053362" w:rsidP="00053362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uk-UA"/>
        </w:rPr>
        <w:t>Табличка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10"/>
        <w:gridCol w:w="2979"/>
        <w:gridCol w:w="2996"/>
      </w:tblGrid>
      <w:tr w:rsidR="00954945" w14:paraId="1849FBCF" w14:textId="77777777" w:rsidTr="007B2977">
        <w:tc>
          <w:tcPr>
            <w:tcW w:w="3115" w:type="dxa"/>
          </w:tcPr>
          <w:p w14:paraId="594CFEB1" w14:textId="26DEB007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Ознака</w:t>
            </w:r>
            <w:proofErr w:type="spellEnd"/>
          </w:p>
        </w:tc>
        <w:tc>
          <w:tcPr>
            <w:tcW w:w="3115" w:type="dxa"/>
          </w:tcPr>
          <w:p w14:paraId="79D3B8DE" w14:textId="5339D546" w:rsidR="007B2977" w:rsidRPr="007B2977" w:rsidRDefault="007B2977" w:rsidP="007B2977">
            <w:pPr>
              <w:rPr>
                <w:lang w:val="uk-UA"/>
              </w:rPr>
            </w:pPr>
            <w:r>
              <w:rPr>
                <w:lang w:val="uk-UA"/>
              </w:rPr>
              <w:t>Природні екосистеми</w:t>
            </w:r>
          </w:p>
        </w:tc>
        <w:tc>
          <w:tcPr>
            <w:tcW w:w="3115" w:type="dxa"/>
          </w:tcPr>
          <w:p w14:paraId="4A68246B" w14:textId="0FD5B9EA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Агроекосистеми</w:t>
            </w:r>
            <w:proofErr w:type="spellEnd"/>
          </w:p>
        </w:tc>
      </w:tr>
      <w:tr w:rsidR="00954945" w14:paraId="3B732860" w14:textId="77777777" w:rsidTr="007B2977">
        <w:tc>
          <w:tcPr>
            <w:tcW w:w="3115" w:type="dxa"/>
          </w:tcPr>
          <w:p w14:paraId="694DECFE" w14:textId="0225DF40" w:rsidR="007B2977" w:rsidRDefault="007B2977" w:rsidP="007B2977">
            <w:pPr>
              <w:rPr>
                <w:lang w:val="ru-RU"/>
              </w:rPr>
            </w:pPr>
            <w:r>
              <w:rPr>
                <w:lang w:val="ru-RU"/>
              </w:rPr>
              <w:t xml:space="preserve">Тип </w:t>
            </w:r>
            <w:proofErr w:type="spellStart"/>
            <w:r>
              <w:rPr>
                <w:lang w:val="ru-RU"/>
              </w:rPr>
              <w:t>екосистем</w:t>
            </w:r>
            <w:proofErr w:type="spellEnd"/>
          </w:p>
        </w:tc>
        <w:tc>
          <w:tcPr>
            <w:tcW w:w="3115" w:type="dxa"/>
          </w:tcPr>
          <w:p w14:paraId="6D89C056" w14:textId="432AC802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Стійка</w:t>
            </w:r>
            <w:proofErr w:type="spellEnd"/>
          </w:p>
        </w:tc>
        <w:tc>
          <w:tcPr>
            <w:tcW w:w="3115" w:type="dxa"/>
          </w:tcPr>
          <w:p w14:paraId="58A48AF1" w14:textId="79B1598F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Нестійка</w:t>
            </w:r>
            <w:proofErr w:type="spellEnd"/>
          </w:p>
        </w:tc>
      </w:tr>
      <w:tr w:rsidR="00954945" w14:paraId="64AB8723" w14:textId="77777777" w:rsidTr="007B2977">
        <w:tc>
          <w:tcPr>
            <w:tcW w:w="3115" w:type="dxa"/>
          </w:tcPr>
          <w:p w14:paraId="4BE0C922" w14:textId="3C9ADAF0" w:rsidR="007B2977" w:rsidRDefault="007B2977" w:rsidP="007B2977">
            <w:pPr>
              <w:rPr>
                <w:lang w:val="ru-RU"/>
              </w:rPr>
            </w:pPr>
            <w:r>
              <w:rPr>
                <w:lang w:val="ru-RU"/>
              </w:rPr>
              <w:t xml:space="preserve">Причини </w:t>
            </w:r>
            <w:proofErr w:type="spellStart"/>
            <w:r>
              <w:rPr>
                <w:lang w:val="ru-RU"/>
              </w:rPr>
              <w:t>винекнення</w:t>
            </w:r>
            <w:proofErr w:type="spellEnd"/>
          </w:p>
        </w:tc>
        <w:tc>
          <w:tcPr>
            <w:tcW w:w="3115" w:type="dxa"/>
          </w:tcPr>
          <w:p w14:paraId="09910A87" w14:textId="41EB9B6F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Природні</w:t>
            </w:r>
            <w:proofErr w:type="spellEnd"/>
          </w:p>
        </w:tc>
        <w:tc>
          <w:tcPr>
            <w:tcW w:w="3115" w:type="dxa"/>
          </w:tcPr>
          <w:p w14:paraId="1C4D831C" w14:textId="1CEFD1C8" w:rsidR="007B2977" w:rsidRDefault="00954945" w:rsidP="007B2977">
            <w:pPr>
              <w:rPr>
                <w:lang w:val="ru-RU"/>
              </w:rPr>
            </w:pPr>
            <w:r>
              <w:rPr>
                <w:lang w:val="ru-RU"/>
              </w:rPr>
              <w:t xml:space="preserve">Потреба </w:t>
            </w:r>
            <w:proofErr w:type="spellStart"/>
            <w:r>
              <w:rPr>
                <w:lang w:val="ru-RU"/>
              </w:rPr>
              <w:t>людини</w:t>
            </w:r>
            <w:proofErr w:type="spellEnd"/>
          </w:p>
        </w:tc>
      </w:tr>
      <w:tr w:rsidR="00954945" w14:paraId="6731A3E1" w14:textId="77777777" w:rsidTr="007B2977">
        <w:tc>
          <w:tcPr>
            <w:tcW w:w="3115" w:type="dxa"/>
          </w:tcPr>
          <w:p w14:paraId="236C2BDF" w14:textId="267E5B24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Видове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біорізноманіття</w:t>
            </w:r>
            <w:proofErr w:type="spellEnd"/>
          </w:p>
        </w:tc>
        <w:tc>
          <w:tcPr>
            <w:tcW w:w="3115" w:type="dxa"/>
          </w:tcPr>
          <w:p w14:paraId="07DBE1E8" w14:textId="37E946EB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Високе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різноманіття</w:t>
            </w:r>
            <w:proofErr w:type="spellEnd"/>
          </w:p>
        </w:tc>
        <w:tc>
          <w:tcPr>
            <w:tcW w:w="3115" w:type="dxa"/>
          </w:tcPr>
          <w:p w14:paraId="1976373B" w14:textId="450E0E0E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Низьке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біорізноманіття</w:t>
            </w:r>
            <w:proofErr w:type="spellEnd"/>
          </w:p>
        </w:tc>
      </w:tr>
      <w:tr w:rsidR="00954945" w14:paraId="3196C464" w14:textId="77777777" w:rsidTr="007B2977">
        <w:tc>
          <w:tcPr>
            <w:tcW w:w="3115" w:type="dxa"/>
          </w:tcPr>
          <w:p w14:paraId="7668D995" w14:textId="2EB8BBD2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Кругообіг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речовин</w:t>
            </w:r>
            <w:proofErr w:type="spellEnd"/>
          </w:p>
        </w:tc>
        <w:tc>
          <w:tcPr>
            <w:tcW w:w="3115" w:type="dxa"/>
          </w:tcPr>
          <w:p w14:paraId="2F702A15" w14:textId="07AF3770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Стабільний</w:t>
            </w:r>
            <w:proofErr w:type="spellEnd"/>
          </w:p>
        </w:tc>
        <w:tc>
          <w:tcPr>
            <w:tcW w:w="3115" w:type="dxa"/>
          </w:tcPr>
          <w:p w14:paraId="7D0B3254" w14:textId="159D4F66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Органічна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речовина</w:t>
            </w:r>
            <w:proofErr w:type="spellEnd"/>
          </w:p>
        </w:tc>
      </w:tr>
      <w:tr w:rsidR="00954945" w14:paraId="3BC0A5BD" w14:textId="77777777" w:rsidTr="007B2977">
        <w:tc>
          <w:tcPr>
            <w:tcW w:w="3115" w:type="dxa"/>
          </w:tcPr>
          <w:p w14:paraId="7FF8FE2D" w14:textId="574F0CA7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Трофічні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ланцюги</w:t>
            </w:r>
            <w:proofErr w:type="spellEnd"/>
            <w:r>
              <w:rPr>
                <w:lang w:val="ru-RU"/>
              </w:rPr>
              <w:t xml:space="preserve"> й </w:t>
            </w:r>
            <w:proofErr w:type="spellStart"/>
            <w:r>
              <w:rPr>
                <w:lang w:val="ru-RU"/>
              </w:rPr>
              <w:t>мережі</w:t>
            </w:r>
            <w:proofErr w:type="spellEnd"/>
          </w:p>
        </w:tc>
        <w:tc>
          <w:tcPr>
            <w:tcW w:w="3115" w:type="dxa"/>
          </w:tcPr>
          <w:p w14:paraId="0E3BF9FD" w14:textId="41B7572F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Розгалуджені</w:t>
            </w:r>
            <w:proofErr w:type="spellEnd"/>
          </w:p>
        </w:tc>
        <w:tc>
          <w:tcPr>
            <w:tcW w:w="3115" w:type="dxa"/>
          </w:tcPr>
          <w:p w14:paraId="2DF21948" w14:textId="2EEA0789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Нерозгалуджені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прості</w:t>
            </w:r>
            <w:proofErr w:type="spellEnd"/>
          </w:p>
        </w:tc>
      </w:tr>
      <w:tr w:rsidR="00954945" w14:paraId="5301BA0C" w14:textId="77777777" w:rsidTr="007B2977">
        <w:tc>
          <w:tcPr>
            <w:tcW w:w="3115" w:type="dxa"/>
          </w:tcPr>
          <w:p w14:paraId="68A3218B" w14:textId="020F6866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Ступінь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біопродуктивності</w:t>
            </w:r>
            <w:proofErr w:type="spellEnd"/>
          </w:p>
        </w:tc>
        <w:tc>
          <w:tcPr>
            <w:tcW w:w="3115" w:type="dxa"/>
          </w:tcPr>
          <w:p w14:paraId="554AC230" w14:textId="25F9B6EB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Невисока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різна</w:t>
            </w:r>
            <w:proofErr w:type="spellEnd"/>
          </w:p>
        </w:tc>
        <w:tc>
          <w:tcPr>
            <w:tcW w:w="3115" w:type="dxa"/>
          </w:tcPr>
          <w:p w14:paraId="30088C79" w14:textId="3B1ED1EB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Висока</w:t>
            </w:r>
            <w:proofErr w:type="spellEnd"/>
          </w:p>
        </w:tc>
      </w:tr>
      <w:tr w:rsidR="00954945" w14:paraId="5ABA92C1" w14:textId="77777777" w:rsidTr="007B2977">
        <w:tc>
          <w:tcPr>
            <w:tcW w:w="3115" w:type="dxa"/>
          </w:tcPr>
          <w:p w14:paraId="044B5221" w14:textId="3827A545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Саморегуляція</w:t>
            </w:r>
            <w:proofErr w:type="spellEnd"/>
          </w:p>
        </w:tc>
        <w:tc>
          <w:tcPr>
            <w:tcW w:w="3115" w:type="dxa"/>
          </w:tcPr>
          <w:p w14:paraId="589A6174" w14:textId="147031C5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Саморегуляція</w:t>
            </w:r>
            <w:proofErr w:type="spellEnd"/>
          </w:p>
        </w:tc>
        <w:tc>
          <w:tcPr>
            <w:tcW w:w="3115" w:type="dxa"/>
          </w:tcPr>
          <w:p w14:paraId="35997216" w14:textId="333039F1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Доглядає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</w:p>
        </w:tc>
      </w:tr>
      <w:tr w:rsidR="00954945" w14:paraId="22233DFC" w14:textId="77777777" w:rsidTr="007B2977">
        <w:tc>
          <w:tcPr>
            <w:tcW w:w="3115" w:type="dxa"/>
          </w:tcPr>
          <w:p w14:paraId="429CCB02" w14:textId="5A75EBA8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Джерело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енергії</w:t>
            </w:r>
            <w:proofErr w:type="spellEnd"/>
          </w:p>
        </w:tc>
        <w:tc>
          <w:tcPr>
            <w:tcW w:w="3115" w:type="dxa"/>
          </w:tcPr>
          <w:p w14:paraId="1424DDDA" w14:textId="397AE2E8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Сонце</w:t>
            </w:r>
            <w:proofErr w:type="spellEnd"/>
          </w:p>
        </w:tc>
        <w:tc>
          <w:tcPr>
            <w:tcW w:w="3115" w:type="dxa"/>
          </w:tcPr>
          <w:p w14:paraId="655FAAAB" w14:textId="1658ECD5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Антропогенна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енергія</w:t>
            </w:r>
            <w:proofErr w:type="spellEnd"/>
          </w:p>
        </w:tc>
      </w:tr>
      <w:tr w:rsidR="00954945" w14:paraId="68EEF37F" w14:textId="77777777" w:rsidTr="007B2977">
        <w:tc>
          <w:tcPr>
            <w:tcW w:w="3115" w:type="dxa"/>
          </w:tcPr>
          <w:p w14:paraId="3D0DBA8C" w14:textId="637E2FEF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Кругообіг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речовин</w:t>
            </w:r>
            <w:proofErr w:type="spellEnd"/>
            <w:r>
              <w:rPr>
                <w:lang w:val="ru-RU"/>
              </w:rPr>
              <w:t xml:space="preserve"> і </w:t>
            </w:r>
            <w:proofErr w:type="spellStart"/>
            <w:r>
              <w:rPr>
                <w:lang w:val="ru-RU"/>
              </w:rPr>
              <w:t>потік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енергії</w:t>
            </w:r>
            <w:proofErr w:type="spellEnd"/>
          </w:p>
        </w:tc>
        <w:tc>
          <w:tcPr>
            <w:tcW w:w="3115" w:type="dxa"/>
          </w:tcPr>
          <w:p w14:paraId="52BA6A12" w14:textId="43B642AF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Продуценти-консументи-редуценти</w:t>
            </w:r>
            <w:proofErr w:type="spellEnd"/>
          </w:p>
        </w:tc>
        <w:tc>
          <w:tcPr>
            <w:tcW w:w="3115" w:type="dxa"/>
          </w:tcPr>
          <w:p w14:paraId="54840CE1" w14:textId="3A859441" w:rsidR="007B2977" w:rsidRDefault="00954945" w:rsidP="007B2977">
            <w:pPr>
              <w:rPr>
                <w:lang w:val="ru-RU"/>
              </w:rPr>
            </w:pPr>
            <w:r>
              <w:rPr>
                <w:lang w:val="ru-RU"/>
              </w:rPr>
              <w:t xml:space="preserve">Не </w:t>
            </w:r>
            <w:proofErr w:type="spellStart"/>
            <w:r>
              <w:rPr>
                <w:lang w:val="ru-RU"/>
              </w:rPr>
              <w:t>відбувається</w:t>
            </w:r>
            <w:proofErr w:type="spellEnd"/>
          </w:p>
        </w:tc>
      </w:tr>
      <w:tr w:rsidR="00954945" w14:paraId="551D46AD" w14:textId="77777777" w:rsidTr="007B2977">
        <w:tc>
          <w:tcPr>
            <w:tcW w:w="3115" w:type="dxa"/>
          </w:tcPr>
          <w:p w14:paraId="32002E39" w14:textId="0DB030B9" w:rsidR="007B2977" w:rsidRDefault="007B2977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Панівна</w:t>
            </w:r>
            <w:proofErr w:type="spellEnd"/>
            <w:r>
              <w:rPr>
                <w:lang w:val="ru-RU"/>
              </w:rPr>
              <w:t xml:space="preserve"> форма добору</w:t>
            </w:r>
          </w:p>
        </w:tc>
        <w:tc>
          <w:tcPr>
            <w:tcW w:w="3115" w:type="dxa"/>
          </w:tcPr>
          <w:p w14:paraId="4BFA0770" w14:textId="00133C6A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Природний</w:t>
            </w:r>
            <w:proofErr w:type="spellEnd"/>
          </w:p>
        </w:tc>
        <w:tc>
          <w:tcPr>
            <w:tcW w:w="3115" w:type="dxa"/>
          </w:tcPr>
          <w:p w14:paraId="51FC3F82" w14:textId="6BF7C592" w:rsidR="007B2977" w:rsidRDefault="00954945" w:rsidP="007B297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Штучний</w:t>
            </w:r>
            <w:proofErr w:type="spellEnd"/>
          </w:p>
        </w:tc>
      </w:tr>
    </w:tbl>
    <w:p w14:paraId="332A6C2E" w14:textId="0A00F795" w:rsidR="00053362" w:rsidRDefault="00053362" w:rsidP="007B2977">
      <w:pPr>
        <w:ind w:left="360"/>
        <w:rPr>
          <w:lang w:val="ru-RU"/>
        </w:rPr>
      </w:pPr>
    </w:p>
    <w:p w14:paraId="3DCE9B43" w14:textId="6148752A" w:rsidR="00053362" w:rsidRPr="00053362" w:rsidRDefault="00053362" w:rsidP="00053362">
      <w:pPr>
        <w:pStyle w:val="a3"/>
        <w:numPr>
          <w:ilvl w:val="0"/>
          <w:numId w:val="1"/>
        </w:numPr>
        <w:rPr>
          <w:b/>
          <w:bCs/>
          <w:lang w:val="ru-RU"/>
        </w:rPr>
      </w:pPr>
      <w:r w:rsidRPr="00053362">
        <w:rPr>
          <w:b/>
          <w:bCs/>
          <w:lang w:val="ru-RU"/>
        </w:rPr>
        <w:t>карась-окунь-щука-</w:t>
      </w:r>
      <w:proofErr w:type="spellStart"/>
      <w:r w:rsidRPr="00053362">
        <w:rPr>
          <w:b/>
          <w:bCs/>
          <w:lang w:val="ru-RU"/>
        </w:rPr>
        <w:t>видра</w:t>
      </w:r>
      <w:proofErr w:type="spellEnd"/>
      <w:r w:rsidRPr="00053362">
        <w:rPr>
          <w:b/>
          <w:bCs/>
          <w:lang w:val="ru-RU"/>
        </w:rPr>
        <w:t xml:space="preserve"> </w:t>
      </w:r>
      <w:proofErr w:type="spellStart"/>
      <w:r w:rsidRPr="00053362">
        <w:rPr>
          <w:b/>
          <w:bCs/>
          <w:lang w:val="ru-RU"/>
        </w:rPr>
        <w:t>водорості</w:t>
      </w:r>
      <w:proofErr w:type="spellEnd"/>
      <w:r w:rsidRPr="00053362">
        <w:rPr>
          <w:b/>
          <w:bCs/>
          <w:lang w:val="ru-RU"/>
        </w:rPr>
        <w:t>-карась-щука-</w:t>
      </w:r>
      <w:proofErr w:type="spellStart"/>
      <w:r w:rsidRPr="00053362">
        <w:rPr>
          <w:b/>
          <w:bCs/>
          <w:lang w:val="ru-RU"/>
        </w:rPr>
        <w:t>видра</w:t>
      </w:r>
      <w:proofErr w:type="spellEnd"/>
      <w:r w:rsidRPr="00053362">
        <w:rPr>
          <w:b/>
          <w:bCs/>
          <w:lang w:val="ru-RU"/>
        </w:rPr>
        <w:t xml:space="preserve"> </w:t>
      </w:r>
      <w:proofErr w:type="spellStart"/>
      <w:r w:rsidRPr="00053362">
        <w:rPr>
          <w:b/>
          <w:bCs/>
          <w:lang w:val="ru-RU"/>
        </w:rPr>
        <w:t>водорості</w:t>
      </w:r>
      <w:proofErr w:type="spellEnd"/>
      <w:r w:rsidRPr="00053362">
        <w:rPr>
          <w:b/>
          <w:bCs/>
          <w:lang w:val="ru-RU"/>
        </w:rPr>
        <w:t>-</w:t>
      </w:r>
      <w:proofErr w:type="spellStart"/>
      <w:r w:rsidRPr="00053362">
        <w:rPr>
          <w:b/>
          <w:bCs/>
          <w:lang w:val="ru-RU"/>
        </w:rPr>
        <w:t>фітопланктон</w:t>
      </w:r>
      <w:proofErr w:type="spellEnd"/>
      <w:r w:rsidRPr="00053362">
        <w:rPr>
          <w:b/>
          <w:bCs/>
          <w:lang w:val="ru-RU"/>
        </w:rPr>
        <w:t>-карась-щука</w:t>
      </w:r>
    </w:p>
    <w:p w14:paraId="2C20BFE6" w14:textId="04013D24" w:rsidR="00B25E0B" w:rsidRDefault="00053362" w:rsidP="00B25E0B">
      <w:pPr>
        <w:pStyle w:val="a3"/>
        <w:numPr>
          <w:ilvl w:val="0"/>
          <w:numId w:val="1"/>
        </w:numPr>
        <w:rPr>
          <w:b/>
          <w:bCs/>
        </w:rPr>
      </w:pPr>
      <w:r>
        <w:rPr>
          <w:noProof/>
        </w:rPr>
        <w:drawing>
          <wp:inline distT="0" distB="0" distL="0" distR="0" wp14:anchorId="576C9EA0" wp14:editId="7E91FEB5">
            <wp:extent cx="2941320" cy="1941195"/>
            <wp:effectExtent l="0" t="0" r="0" b="1905"/>
            <wp:docPr id="1" name="Рисунок 1" descr="Зв'язки між популяціями в екосистемі - Підручник з Біології і екології. 11  клас. Шаламов - Нова прогр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в'язки між популяціями в екосистемі - Підручник з Біології і екології. 11  клас. Шаламов - Нова програ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3424" w14:textId="3E07C1C2" w:rsidR="000E7EFE" w:rsidRPr="000E7EFE" w:rsidRDefault="000E7EFE" w:rsidP="000E7EFE">
      <w:pPr>
        <w:pStyle w:val="a3"/>
        <w:ind w:left="785"/>
        <w:rPr>
          <w:b/>
          <w:bCs/>
          <w:lang w:val="uk-UA"/>
        </w:rPr>
      </w:pPr>
      <w:r>
        <w:rPr>
          <w:b/>
          <w:bCs/>
          <w:lang w:val="uk-UA"/>
        </w:rPr>
        <w:t xml:space="preserve">В більшості на півночі землі, </w:t>
      </w:r>
      <w:r w:rsidRPr="000E7EFE">
        <w:rPr>
          <w:b/>
          <w:bCs/>
          <w:lang w:val="uk-UA"/>
        </w:rPr>
        <w:t>«їжа — споживач»</w:t>
      </w:r>
      <w:r>
        <w:rPr>
          <w:b/>
          <w:bCs/>
          <w:lang w:val="uk-UA"/>
        </w:rPr>
        <w:t>.</w:t>
      </w:r>
    </w:p>
    <w:p w14:paraId="634F6AF2" w14:textId="37EFC264" w:rsidR="00B25E0B" w:rsidRPr="00B25E0B" w:rsidRDefault="00B25E0B" w:rsidP="00B25E0B">
      <w:pPr>
        <w:pStyle w:val="a3"/>
        <w:numPr>
          <w:ilvl w:val="0"/>
          <w:numId w:val="1"/>
        </w:numPr>
        <w:rPr>
          <w:b/>
          <w:bCs/>
        </w:rPr>
      </w:pPr>
      <w:r>
        <w:rPr>
          <w:b/>
          <w:bCs/>
          <w:lang w:val="ru-RU"/>
        </w:rPr>
        <w:t xml:space="preserve">Так, </w:t>
      </w:r>
      <w:proofErr w:type="spellStart"/>
      <w:r>
        <w:rPr>
          <w:b/>
          <w:bCs/>
          <w:lang w:val="ru-RU"/>
        </w:rPr>
        <w:t>живі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організми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перестануть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жити</w:t>
      </w:r>
      <w:proofErr w:type="spellEnd"/>
      <w:r>
        <w:rPr>
          <w:b/>
          <w:bCs/>
          <w:lang w:val="ru-RU"/>
        </w:rPr>
        <w:t xml:space="preserve"> на </w:t>
      </w:r>
      <w:proofErr w:type="spellStart"/>
      <w:r>
        <w:rPr>
          <w:b/>
          <w:bCs/>
          <w:lang w:val="ru-RU"/>
        </w:rPr>
        <w:t>тій</w:t>
      </w:r>
      <w:proofErr w:type="spellEnd"/>
      <w:r>
        <w:rPr>
          <w:b/>
          <w:bCs/>
          <w:lang w:val="ru-RU"/>
        </w:rPr>
        <w:t xml:space="preserve"> </w:t>
      </w:r>
      <w:proofErr w:type="spellStart"/>
      <w:r w:rsidR="000E7EFE">
        <w:rPr>
          <w:b/>
          <w:bCs/>
          <w:lang w:val="ru-RU"/>
        </w:rPr>
        <w:t>території</w:t>
      </w:r>
      <w:proofErr w:type="spellEnd"/>
      <w:r w:rsidR="000E7EFE">
        <w:rPr>
          <w:b/>
          <w:bCs/>
          <w:lang w:val="ru-RU"/>
        </w:rPr>
        <w:t xml:space="preserve"> пожару, але </w:t>
      </w:r>
      <w:proofErr w:type="spellStart"/>
      <w:r w:rsidR="000E7EFE">
        <w:rPr>
          <w:b/>
          <w:bCs/>
          <w:lang w:val="ru-RU"/>
        </w:rPr>
        <w:t>деяких</w:t>
      </w:r>
      <w:proofErr w:type="spellEnd"/>
      <w:r w:rsidR="000E7EFE">
        <w:rPr>
          <w:b/>
          <w:bCs/>
          <w:lang w:val="ru-RU"/>
        </w:rPr>
        <w:t xml:space="preserve"> </w:t>
      </w:r>
      <w:proofErr w:type="spellStart"/>
      <w:r w:rsidR="000E7EFE">
        <w:rPr>
          <w:b/>
          <w:bCs/>
          <w:lang w:val="ru-RU"/>
        </w:rPr>
        <w:t>організмів</w:t>
      </w:r>
      <w:proofErr w:type="spellEnd"/>
      <w:r w:rsidR="000E7EFE">
        <w:rPr>
          <w:b/>
          <w:bCs/>
          <w:lang w:val="ru-RU"/>
        </w:rPr>
        <w:t xml:space="preserve"> </w:t>
      </w:r>
      <w:proofErr w:type="spellStart"/>
      <w:r w:rsidR="000E7EFE">
        <w:rPr>
          <w:b/>
          <w:bCs/>
          <w:lang w:val="ru-RU"/>
        </w:rPr>
        <w:t>можна</w:t>
      </w:r>
      <w:proofErr w:type="spellEnd"/>
      <w:r w:rsidR="000E7EFE">
        <w:rPr>
          <w:b/>
          <w:bCs/>
          <w:lang w:val="ru-RU"/>
        </w:rPr>
        <w:t xml:space="preserve"> </w:t>
      </w:r>
      <w:proofErr w:type="spellStart"/>
      <w:r w:rsidR="000E7EFE">
        <w:rPr>
          <w:b/>
          <w:bCs/>
          <w:lang w:val="ru-RU"/>
        </w:rPr>
        <w:t>заманити</w:t>
      </w:r>
      <w:proofErr w:type="spellEnd"/>
      <w:r w:rsidR="000E7EFE">
        <w:rPr>
          <w:b/>
          <w:bCs/>
          <w:lang w:val="ru-RU"/>
        </w:rPr>
        <w:t xml:space="preserve"> туда, </w:t>
      </w:r>
      <w:proofErr w:type="spellStart"/>
      <w:r w:rsidR="000E7EFE">
        <w:rPr>
          <w:b/>
          <w:bCs/>
          <w:lang w:val="ru-RU"/>
        </w:rPr>
        <w:t>наприклад</w:t>
      </w:r>
      <w:proofErr w:type="spellEnd"/>
      <w:r w:rsidR="000E7EFE">
        <w:rPr>
          <w:b/>
          <w:bCs/>
          <w:lang w:val="ru-RU"/>
        </w:rPr>
        <w:t xml:space="preserve"> коалу: </w:t>
      </w:r>
      <w:proofErr w:type="spellStart"/>
      <w:r w:rsidR="000E7EFE">
        <w:rPr>
          <w:b/>
          <w:bCs/>
          <w:lang w:val="ru-RU"/>
        </w:rPr>
        <w:t>вішати</w:t>
      </w:r>
      <w:proofErr w:type="spellEnd"/>
      <w:r w:rsidR="000E7EFE">
        <w:rPr>
          <w:b/>
          <w:bCs/>
          <w:lang w:val="ru-RU"/>
        </w:rPr>
        <w:t xml:space="preserve"> на дерева </w:t>
      </w:r>
      <w:proofErr w:type="spellStart"/>
      <w:r w:rsidR="000E7EFE">
        <w:rPr>
          <w:b/>
          <w:bCs/>
          <w:lang w:val="ru-RU"/>
        </w:rPr>
        <w:t>листя</w:t>
      </w:r>
      <w:proofErr w:type="spellEnd"/>
      <w:r w:rsidR="000E7EFE">
        <w:rPr>
          <w:b/>
          <w:bCs/>
          <w:lang w:val="ru-RU"/>
        </w:rPr>
        <w:t xml:space="preserve">, </w:t>
      </w:r>
      <w:proofErr w:type="spellStart"/>
      <w:r w:rsidR="000E7EFE">
        <w:rPr>
          <w:b/>
          <w:bCs/>
          <w:lang w:val="ru-RU"/>
        </w:rPr>
        <w:t>щоб</w:t>
      </w:r>
      <w:proofErr w:type="spellEnd"/>
      <w:r w:rsidR="000E7EFE">
        <w:rPr>
          <w:b/>
          <w:bCs/>
          <w:lang w:val="ru-RU"/>
        </w:rPr>
        <w:t xml:space="preserve"> коала </w:t>
      </w:r>
      <w:proofErr w:type="spellStart"/>
      <w:r w:rsidR="000E7EFE">
        <w:rPr>
          <w:b/>
          <w:bCs/>
          <w:lang w:val="ru-RU"/>
        </w:rPr>
        <w:t>змогла</w:t>
      </w:r>
      <w:proofErr w:type="spellEnd"/>
      <w:r w:rsidR="000E7EFE">
        <w:rPr>
          <w:b/>
          <w:bCs/>
          <w:lang w:val="ru-RU"/>
        </w:rPr>
        <w:t xml:space="preserve"> </w:t>
      </w:r>
      <w:proofErr w:type="spellStart"/>
      <w:r w:rsidR="000E7EFE">
        <w:rPr>
          <w:b/>
          <w:bCs/>
          <w:lang w:val="ru-RU"/>
        </w:rPr>
        <w:t>пристроїтись</w:t>
      </w:r>
      <w:proofErr w:type="spellEnd"/>
      <w:r w:rsidR="000E7EFE">
        <w:rPr>
          <w:b/>
          <w:bCs/>
          <w:lang w:val="ru-RU"/>
        </w:rPr>
        <w:t xml:space="preserve"> до нового </w:t>
      </w:r>
      <w:proofErr w:type="spellStart"/>
      <w:r w:rsidR="000E7EFE">
        <w:rPr>
          <w:b/>
          <w:bCs/>
          <w:lang w:val="ru-RU"/>
        </w:rPr>
        <w:t>середовища</w:t>
      </w:r>
      <w:proofErr w:type="spellEnd"/>
      <w:r w:rsidR="000E7EFE">
        <w:rPr>
          <w:b/>
          <w:bCs/>
          <w:lang w:val="ru-RU"/>
        </w:rPr>
        <w:t>.</w:t>
      </w:r>
    </w:p>
    <w:sectPr w:rsidR="00B25E0B" w:rsidRPr="00B2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23DB1"/>
    <w:multiLevelType w:val="hybridMultilevel"/>
    <w:tmpl w:val="8C1ED774"/>
    <w:lvl w:ilvl="0" w:tplc="CEECE28A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3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77"/>
    <w:rsid w:val="00053362"/>
    <w:rsid w:val="000E7EFE"/>
    <w:rsid w:val="000F2CB6"/>
    <w:rsid w:val="00197F7E"/>
    <w:rsid w:val="007B2977"/>
    <w:rsid w:val="00954945"/>
    <w:rsid w:val="00B25E0B"/>
    <w:rsid w:val="00D8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9A19"/>
  <w15:chartTrackingRefBased/>
  <w15:docId w15:val="{8E6C638F-9F39-46AF-858D-0CD5ED3A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362"/>
  </w:style>
  <w:style w:type="paragraph" w:styleId="1">
    <w:name w:val="heading 1"/>
    <w:basedOn w:val="a"/>
    <w:next w:val="a"/>
    <w:link w:val="10"/>
    <w:uiPriority w:val="9"/>
    <w:qFormat/>
    <w:rsid w:val="00053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33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3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36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362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362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3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36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3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977"/>
    <w:pPr>
      <w:ind w:left="720"/>
      <w:contextualSpacing/>
    </w:pPr>
  </w:style>
  <w:style w:type="table" w:styleId="a4">
    <w:name w:val="Table Grid"/>
    <w:basedOn w:val="a1"/>
    <w:uiPriority w:val="39"/>
    <w:rsid w:val="007B2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53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5336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5336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5336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53362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3362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5336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5336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533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0533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0533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0533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05336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053362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053362"/>
    <w:rPr>
      <w:b/>
      <w:bCs/>
      <w:color w:val="auto"/>
    </w:rPr>
  </w:style>
  <w:style w:type="character" w:styleId="ab">
    <w:name w:val="Emphasis"/>
    <w:basedOn w:val="a0"/>
    <w:uiPriority w:val="20"/>
    <w:qFormat/>
    <w:rsid w:val="00053362"/>
    <w:rPr>
      <w:i/>
      <w:iCs/>
      <w:color w:val="auto"/>
    </w:rPr>
  </w:style>
  <w:style w:type="paragraph" w:styleId="ac">
    <w:name w:val="No Spacing"/>
    <w:uiPriority w:val="1"/>
    <w:qFormat/>
    <w:rsid w:val="000533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533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3362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05336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53362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053362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053362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053362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053362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053362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5336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D9D5-B95C-4AEE-BA11-96CF07867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Dr1NeX</dc:creator>
  <cp:keywords/>
  <dc:description/>
  <cp:lastModifiedBy>Dr1NeX</cp:lastModifiedBy>
  <cp:revision>2</cp:revision>
  <dcterms:created xsi:type="dcterms:W3CDTF">2023-02-24T08:17:00Z</dcterms:created>
  <dcterms:modified xsi:type="dcterms:W3CDTF">2023-02-24T09:18:00Z</dcterms:modified>
</cp:coreProperties>
</file>