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Домашнее задание для 7 классов по геометрии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shd w:fill="auto" w:val="clear"/>
        </w:rPr>
        <w:t xml:space="preserve">Выполняем д/з на отдельном двойном листе, каждая задача  с полным оформлением.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АВ=ВС, АD=DС,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АDЕ=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FDC.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Докажите, что ΔАDЕ=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ΔDFC.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object w:dxaOrig="11280" w:dyaOrig="9764">
          <v:rect xmlns:o="urn:schemas-microsoft-com:office:office" xmlns:v="urn:schemas-microsoft-com:vml" id="rectole0000000000" style="width:564.000000pt;height:488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А=AD, BD=BC. Докажите, что AB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биссектриса угла CAD.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12449" w:dyaOrig="10830">
          <v:rect xmlns:o="urn:schemas-microsoft-com:office:office" xmlns:v="urn:schemas-microsoft-com:vml" id="rectole0000000001" style="width:622.450000pt;height:541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AD=BC, AB=CD.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Докажите, что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∠ACD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∠BAC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11775" w:dyaOrig="6089">
          <v:rect xmlns:o="urn:schemas-microsoft-com:office:office" xmlns:v="urn:schemas-microsoft-com:vml" id="rectole0000000002" style="width:588.750000pt;height:304.4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АВ=ВС, МА=РС,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АМО=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ОРС. Докажите, что ΔАМО=ΔОРС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8579" w:dyaOrig="7859">
          <v:rect xmlns:o="urn:schemas-microsoft-com:office:office" xmlns:v="urn:schemas-microsoft-com:vml" id="rectole0000000003" style="width:428.950000pt;height:392.9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