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5C6C" w:rsidRPr="00F46B5B" w:rsidRDefault="00D95B16" w:rsidP="000E0D5A">
      <w:pPr>
        <w:spacing w:after="0" w:line="240" w:lineRule="auto"/>
        <w:jc w:val="center"/>
        <w:rPr>
          <w:rFonts w:ascii="Verdana" w:hAnsi="Verdana"/>
          <w:b/>
        </w:rPr>
      </w:pPr>
      <w:r w:rsidRPr="00F46B5B">
        <w:rPr>
          <w:rFonts w:ascii="Verdana" w:hAnsi="Verdana"/>
          <w:b/>
        </w:rPr>
        <w:t>7 класс</w:t>
      </w:r>
    </w:p>
    <w:p w:rsidR="00D95B16" w:rsidRPr="00F46B5B" w:rsidRDefault="00D95B16" w:rsidP="000E0D5A">
      <w:pPr>
        <w:spacing w:after="0" w:line="240" w:lineRule="auto"/>
        <w:jc w:val="center"/>
        <w:rPr>
          <w:rFonts w:ascii="Verdana" w:hAnsi="Verdana"/>
          <w:b/>
        </w:rPr>
      </w:pPr>
      <w:r w:rsidRPr="00F46B5B">
        <w:rPr>
          <w:rFonts w:ascii="Verdana" w:hAnsi="Verdana"/>
          <w:b/>
        </w:rPr>
        <w:t>Низшие растения. Группа отделов Водоросли</w:t>
      </w:r>
    </w:p>
    <w:p w:rsidR="00F46B5B" w:rsidRDefault="00F46B5B" w:rsidP="000E0D5A">
      <w:pPr>
        <w:spacing w:after="0" w:line="240" w:lineRule="auto"/>
        <w:jc w:val="center"/>
        <w:rPr>
          <w:rFonts w:ascii="Verdana" w:hAnsi="Verdana"/>
        </w:rPr>
      </w:pPr>
    </w:p>
    <w:p w:rsidR="00D95B16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Источник информации – учебник с.52-61</w:t>
      </w:r>
    </w:p>
    <w:p w:rsidR="00F46B5B" w:rsidRDefault="00F46B5B" w:rsidP="00D95B16">
      <w:pPr>
        <w:spacing w:after="0" w:line="240" w:lineRule="auto"/>
        <w:rPr>
          <w:rFonts w:ascii="Verdana" w:hAnsi="Verdana"/>
        </w:rPr>
      </w:pPr>
    </w:p>
    <w:p w:rsidR="00D95B16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1. Запишите тему урока.</w:t>
      </w:r>
    </w:p>
    <w:p w:rsidR="00D95B16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2. Запишите определение понятия «водоросли».</w:t>
      </w:r>
    </w:p>
    <w:p w:rsidR="00D95B16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3. Составьте две классификации водорослей:</w:t>
      </w:r>
    </w:p>
    <w:p w:rsidR="004261DA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ab/>
        <w:t>1. По отделам.</w:t>
      </w:r>
    </w:p>
    <w:p w:rsidR="004261DA" w:rsidRDefault="00D95B16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ab/>
        <w:t xml:space="preserve">2. По количеству клеток в теле. </w:t>
      </w:r>
    </w:p>
    <w:p w:rsidR="00D95B16" w:rsidRDefault="000E0D5A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4. Изучите информацию о строении водорослей. Сделайте 2 рисунка: строение хламидомонады, строение </w:t>
      </w:r>
      <w:proofErr w:type="spellStart"/>
      <w:r>
        <w:rPr>
          <w:rFonts w:ascii="Verdana" w:hAnsi="Verdana"/>
        </w:rPr>
        <w:t>лиминарии</w:t>
      </w:r>
      <w:proofErr w:type="spellEnd"/>
      <w:r>
        <w:rPr>
          <w:rFonts w:ascii="Verdana" w:hAnsi="Verdana"/>
        </w:rPr>
        <w:t xml:space="preserve">. </w:t>
      </w:r>
    </w:p>
    <w:p w:rsidR="000E0D5A" w:rsidRDefault="000E0D5A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5. Изучите информацию о местах обитания водорослей. Запишите.</w:t>
      </w:r>
    </w:p>
    <w:p w:rsidR="000E0D5A" w:rsidRDefault="000E0D5A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6. Изучите информацию о роли водорослей в природе. Запишите.</w:t>
      </w:r>
    </w:p>
    <w:p w:rsidR="000E0D5A" w:rsidRDefault="004261DA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 xml:space="preserve">7. </w:t>
      </w:r>
      <w:r w:rsidR="000E0D5A">
        <w:rPr>
          <w:rFonts w:ascii="Verdana" w:hAnsi="Verdana"/>
        </w:rPr>
        <w:t>Изучите информацию о значении водорослей для человека. Запишите.</w:t>
      </w:r>
    </w:p>
    <w:p w:rsidR="004261DA" w:rsidRDefault="004261DA" w:rsidP="00D95B16">
      <w:pPr>
        <w:spacing w:after="0" w:line="240" w:lineRule="auto"/>
        <w:rPr>
          <w:rFonts w:ascii="Verdana" w:hAnsi="Verdana"/>
        </w:rPr>
      </w:pPr>
      <w:r>
        <w:rPr>
          <w:rFonts w:ascii="Verdana" w:hAnsi="Verdana"/>
        </w:rPr>
        <w:t>8. Изучите информацию об отделах водорослей. Заполните таблицу.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4261DA" w:rsidTr="00151203">
        <w:tc>
          <w:tcPr>
            <w:tcW w:w="2392" w:type="dxa"/>
            <w:vMerge w:val="restart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Критерии для сравнения</w:t>
            </w:r>
          </w:p>
        </w:tc>
        <w:tc>
          <w:tcPr>
            <w:tcW w:w="7179" w:type="dxa"/>
            <w:gridSpan w:val="3"/>
          </w:tcPr>
          <w:p w:rsidR="004261DA" w:rsidRDefault="004261DA" w:rsidP="004261DA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Отделы</w:t>
            </w:r>
          </w:p>
        </w:tc>
      </w:tr>
      <w:tr w:rsidR="004261DA" w:rsidTr="004261DA">
        <w:tc>
          <w:tcPr>
            <w:tcW w:w="2392" w:type="dxa"/>
            <w:vMerge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Отдел …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Отдел …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Отдел …</w:t>
            </w:r>
          </w:p>
        </w:tc>
      </w:tr>
      <w:tr w:rsidR="004261DA" w:rsidTr="004261DA">
        <w:tc>
          <w:tcPr>
            <w:tcW w:w="2392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Число видов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</w:tr>
      <w:tr w:rsidR="004261DA" w:rsidTr="004261DA">
        <w:tc>
          <w:tcPr>
            <w:tcW w:w="2392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Место обитания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</w:tr>
      <w:tr w:rsidR="004261DA" w:rsidTr="004261DA">
        <w:tc>
          <w:tcPr>
            <w:tcW w:w="2392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Пигмент в хроматофоре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</w:tr>
      <w:tr w:rsidR="004261DA" w:rsidTr="004261DA">
        <w:tc>
          <w:tcPr>
            <w:tcW w:w="2392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Пример одноклеточных водорослей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</w:tr>
      <w:tr w:rsidR="004261DA" w:rsidTr="004261DA">
        <w:tc>
          <w:tcPr>
            <w:tcW w:w="2392" w:type="dxa"/>
          </w:tcPr>
          <w:p w:rsidR="004261DA" w:rsidRDefault="004261DA" w:rsidP="00D95B1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Пример многоклеточных водорослей</w:t>
            </w: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  <w:tc>
          <w:tcPr>
            <w:tcW w:w="2393" w:type="dxa"/>
          </w:tcPr>
          <w:p w:rsidR="004261DA" w:rsidRDefault="004261DA" w:rsidP="00D95B16">
            <w:pPr>
              <w:rPr>
                <w:rFonts w:ascii="Verdana" w:hAnsi="Verdana"/>
              </w:rPr>
            </w:pPr>
          </w:p>
        </w:tc>
      </w:tr>
    </w:tbl>
    <w:p w:rsidR="004261DA" w:rsidRPr="00D95B16" w:rsidRDefault="004261DA" w:rsidP="00D95B16">
      <w:pPr>
        <w:spacing w:after="0" w:line="240" w:lineRule="auto"/>
        <w:rPr>
          <w:rFonts w:ascii="Verdana" w:hAnsi="Verdana"/>
        </w:rPr>
      </w:pPr>
    </w:p>
    <w:sectPr w:rsidR="004261DA" w:rsidRPr="00D95B16" w:rsidSect="009D5C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95B16"/>
    <w:rsid w:val="000E0D5A"/>
    <w:rsid w:val="004261DA"/>
    <w:rsid w:val="009D5C6C"/>
    <w:rsid w:val="00D95B16"/>
    <w:rsid w:val="00F4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C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120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5</cp:revision>
  <dcterms:created xsi:type="dcterms:W3CDTF">2020-12-20T08:20:00Z</dcterms:created>
  <dcterms:modified xsi:type="dcterms:W3CDTF">2020-12-20T08:47:00Z</dcterms:modified>
</cp:coreProperties>
</file>