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E8" w:rsidRPr="009C19E8" w:rsidRDefault="008E549B" w:rsidP="00EA527E">
      <w:pPr>
        <w:spacing w:after="40" w:line="24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-1269885</wp:posOffset>
                </wp:positionH>
                <wp:positionV relativeFrom="paragraph">
                  <wp:posOffset>158310</wp:posOffset>
                </wp:positionV>
                <wp:extent cx="129600" cy="244800"/>
                <wp:effectExtent l="0" t="0" r="22860" b="222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" cy="24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0pt,12.45pt" to="-89.8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" strokecolor="#4579b8 [3044]"/>
            </w:pict>
          </mc:Fallback>
        </mc:AlternateContent>
      </w:r>
      <w:r w:rsidR="009C19E8">
        <w:t xml:space="preserve"> </w:t>
      </w:r>
    </w:p>
    <w:p w:rsidR="009C19E8" w:rsidRPr="009C19E8" w:rsidRDefault="009C19E8" w:rsidP="009C19E8">
      <w:pPr>
        <w:spacing w:after="40" w:line="240" w:lineRule="auto"/>
      </w:pPr>
    </w:p>
    <w:p w:rsidR="009C19E8" w:rsidRPr="009C19E8" w:rsidRDefault="009C19E8" w:rsidP="009C19E8">
      <w:pPr>
        <w:spacing w:after="40" w:line="240" w:lineRule="auto"/>
      </w:pPr>
      <w:r w:rsidRPr="009C19E8">
        <w:t xml:space="preserve">    </w:t>
      </w:r>
      <w:r w:rsidR="0082370C">
        <w:t>1)</w:t>
      </w:r>
      <w:r w:rsidRPr="009C19E8">
        <w:t xml:space="preserve">                                        </w:t>
      </w:r>
    </w:p>
    <w:p w:rsidR="00611C62" w:rsidRDefault="00EA527E" w:rsidP="009C19E8">
      <w:pPr>
        <w:spacing w:line="240" w:lineRule="auto"/>
      </w:pPr>
      <w:r>
        <w:t>Рассмотрим треугольник A</w:t>
      </w:r>
      <w:proofErr w:type="gramStart"/>
      <w:r>
        <w:t>О</w:t>
      </w:r>
      <w:proofErr w:type="gramEnd"/>
      <w:r>
        <w:rPr>
          <w:lang w:val="en-US"/>
        </w:rPr>
        <w:t>D</w:t>
      </w:r>
      <w:r>
        <w:t xml:space="preserve"> — равнобедренный, так как АО =  О</w:t>
      </w:r>
      <w:r>
        <w:rPr>
          <w:lang w:val="en-US"/>
        </w:rPr>
        <w:t>D</w:t>
      </w:r>
      <w:r>
        <w:t>, так как диагонали прямоугольника равны и в точке пересечения делятся пополам.</w:t>
      </w:r>
    </w:p>
    <w:p w:rsidR="00EA527E" w:rsidRPr="00EA527E" w:rsidRDefault="00EA527E" w:rsidP="009C19E8">
      <w:pPr>
        <w:spacing w:line="240" w:lineRule="auto"/>
      </w:pPr>
      <w:r>
        <w:t xml:space="preserve">Так как </w:t>
      </w:r>
      <w:r w:rsidRPr="00EA527E">
        <w:rPr>
          <w:rFonts w:ascii="Cambria Math" w:hAnsi="Cambria Math" w:cs="Cambria Math"/>
        </w:rPr>
        <w:t>∠</w:t>
      </w:r>
      <w:r w:rsidRPr="00EA527E">
        <w:t xml:space="preserve"> </w:t>
      </w:r>
      <w:r w:rsidRPr="00EA527E">
        <w:rPr>
          <w:rFonts w:ascii="Cambria Math" w:hAnsi="Cambria Math" w:cs="Cambria Math"/>
        </w:rPr>
        <w:t>A</w:t>
      </w:r>
      <w:proofErr w:type="gramStart"/>
      <w:r w:rsidRPr="00EA527E">
        <w:rPr>
          <w:rFonts w:ascii="Cambria Math" w:hAnsi="Cambria Math" w:cs="Cambria Math"/>
        </w:rPr>
        <w:t>О</w:t>
      </w:r>
      <w:proofErr w:type="gramEnd"/>
      <w:r w:rsidRPr="00EA527E">
        <w:rPr>
          <w:rFonts w:ascii="Cambria Math" w:hAnsi="Cambria Math" w:cs="Cambria Math"/>
        </w:rPr>
        <w:t>D = 60</w:t>
      </w:r>
      <w:r>
        <w:rPr>
          <w:rFonts w:ascii="Cambria Math" w:hAnsi="Cambria Math" w:cs="Cambria Math"/>
        </w:rPr>
        <w:t xml:space="preserve">, то треугольник </w:t>
      </w:r>
      <w:r w:rsidRPr="00EA527E">
        <w:rPr>
          <w:rFonts w:ascii="Cambria Math" w:hAnsi="Cambria Math" w:cs="Cambria Math"/>
        </w:rPr>
        <w:t>AОD</w:t>
      </w:r>
      <w:r>
        <w:rPr>
          <w:rFonts w:ascii="Cambria Math" w:hAnsi="Cambria Math" w:cs="Cambria Math"/>
        </w:rPr>
        <w:t xml:space="preserve"> – равносторонний, следовательно диагонали прямоугольника будут равны двум меньшим сторонам,  АС = 2</w:t>
      </w:r>
      <w:r w:rsidRPr="00EA527E">
        <w:t xml:space="preserve"> </w:t>
      </w:r>
      <w:r>
        <w:rPr>
          <w:rFonts w:ascii="Cambria Math" w:hAnsi="Cambria Math" w:cs="Cambria Math"/>
        </w:rPr>
        <w:t>A</w:t>
      </w:r>
      <w:r w:rsidRPr="00EA527E">
        <w:rPr>
          <w:rFonts w:ascii="Cambria Math" w:hAnsi="Cambria Math" w:cs="Cambria Math"/>
        </w:rPr>
        <w:t>D</w:t>
      </w:r>
      <w:r>
        <w:rPr>
          <w:rFonts w:ascii="Cambria Math" w:hAnsi="Cambria Math" w:cs="Cambria Math"/>
        </w:rPr>
        <w:t xml:space="preserve"> = 60 х 2 = 120</w:t>
      </w:r>
    </w:p>
    <w:p w:rsidR="0082370C" w:rsidRDefault="002B7D0E" w:rsidP="002C67EE">
      <w:r>
        <w:t>3</w:t>
      </w:r>
      <w:r w:rsidR="0082370C">
        <w:t>)</w:t>
      </w:r>
    </w:p>
    <w:p w:rsidR="0082370C" w:rsidRDefault="0082370C" w:rsidP="002C67EE">
      <w:pPr>
        <w:rPr>
          <w:lang w:val="en-US"/>
        </w:rPr>
      </w:pPr>
      <w:r>
        <w:t>Периметр прямоугольника</w:t>
      </w:r>
    </w:p>
    <w:p w:rsidR="002C67EE" w:rsidRDefault="0082370C" w:rsidP="002C67EE">
      <w:pPr>
        <w:rPr>
          <w:lang w:val="en-US"/>
        </w:rPr>
      </w:pPr>
      <w:r>
        <w:t xml:space="preserve"> 2а + 2b = 14</w:t>
      </w:r>
    </w:p>
    <w:p w:rsidR="0082370C" w:rsidRPr="0082370C" w:rsidRDefault="0082370C" w:rsidP="002C67EE">
      <w:r w:rsidRPr="0082370C">
        <w:t>2(</w:t>
      </w:r>
      <w:r>
        <w:rPr>
          <w:lang w:val="en-US"/>
        </w:rPr>
        <w:t>a</w:t>
      </w:r>
      <w:r w:rsidRPr="0082370C">
        <w:t xml:space="preserve"> + </w:t>
      </w:r>
      <w:r>
        <w:rPr>
          <w:lang w:val="en-US"/>
        </w:rPr>
        <w:t>b</w:t>
      </w:r>
      <w:r w:rsidRPr="0082370C">
        <w:t>) = 14</w:t>
      </w:r>
    </w:p>
    <w:p w:rsidR="0082370C" w:rsidRDefault="0082370C" w:rsidP="002C67EE">
      <w:r>
        <w:rPr>
          <w:lang w:val="en-US"/>
        </w:rPr>
        <w:t>a</w:t>
      </w:r>
      <w:r w:rsidRPr="0082370C">
        <w:t xml:space="preserve"> + </w:t>
      </w:r>
      <w:r>
        <w:rPr>
          <w:lang w:val="en-US"/>
        </w:rPr>
        <w:t>b</w:t>
      </w:r>
      <w:r w:rsidRPr="0082370C">
        <w:t xml:space="preserve"> = 7</w:t>
      </w:r>
    </w:p>
    <w:p w:rsidR="0082370C" w:rsidRDefault="0082370C" w:rsidP="002C67EE">
      <w:proofErr w:type="spellStart"/>
      <w:r>
        <w:t>Пириметр</w:t>
      </w:r>
      <w:proofErr w:type="spellEnd"/>
      <w:r>
        <w:t xml:space="preserve"> треугольника </w:t>
      </w:r>
    </w:p>
    <w:p w:rsidR="0082370C" w:rsidRDefault="0082370C" w:rsidP="002C67EE">
      <w:r w:rsidRPr="0082370C">
        <w:t>a + b</w:t>
      </w:r>
      <w:r>
        <w:t xml:space="preserve"> + с =12</w:t>
      </w:r>
    </w:p>
    <w:p w:rsidR="0082370C" w:rsidRDefault="0082370C" w:rsidP="002C67EE">
      <w:r>
        <w:t xml:space="preserve">подставим из первого </w:t>
      </w:r>
      <w:r w:rsidRPr="0082370C">
        <w:t>a + b = 7</w:t>
      </w:r>
    </w:p>
    <w:p w:rsidR="0082370C" w:rsidRDefault="0082370C" w:rsidP="002C67EE">
      <w:r>
        <w:t>7 + с = 12</w:t>
      </w:r>
    </w:p>
    <w:p w:rsidR="0082370C" w:rsidRDefault="0082370C" w:rsidP="002C67EE">
      <w:r>
        <w:t>С = 12 – 7</w:t>
      </w:r>
    </w:p>
    <w:p w:rsidR="0082370C" w:rsidRDefault="0082370C" w:rsidP="002C67EE">
      <w:r>
        <w:t>С = 5.</w:t>
      </w:r>
    </w:p>
    <w:p w:rsidR="002B7D0E" w:rsidRDefault="002B7D0E" w:rsidP="002C67EE">
      <w:r>
        <w:t>4) Расстояние от точки пересечения диагоналей прямоугольника равно ½ его сторон.</w:t>
      </w:r>
    </w:p>
    <w:p w:rsidR="0082370C" w:rsidRDefault="002B7D0E" w:rsidP="002C67EE">
      <w:r>
        <w:t>Следовательно, большая сторона будет больше на 2.</w:t>
      </w:r>
    </w:p>
    <w:p w:rsidR="002B7D0E" w:rsidRDefault="002B7D0E" w:rsidP="002C67EE">
      <w:r>
        <w:t>Тогда пусть меньшая Х, большая Х + 2, периметр 2(Х+(Х+2)) или 48</w:t>
      </w:r>
    </w:p>
    <w:p w:rsidR="002B7D0E" w:rsidRDefault="002B7D0E" w:rsidP="002C67EE">
      <w:r w:rsidRPr="002B7D0E">
        <w:t>2(Х+(Х</w:t>
      </w:r>
      <w:r>
        <w:t>+2)) =</w:t>
      </w:r>
      <w:r w:rsidRPr="002B7D0E">
        <w:t xml:space="preserve"> 48</w:t>
      </w:r>
    </w:p>
    <w:p w:rsidR="002B7D0E" w:rsidRDefault="002B7D0E" w:rsidP="002C67EE">
      <w:r>
        <w:t>2(Х+</w:t>
      </w:r>
      <w:proofErr w:type="gramStart"/>
      <w:r>
        <w:t>Х</w:t>
      </w:r>
      <w:proofErr w:type="gramEnd"/>
      <w:r>
        <w:t>+2) = 48</w:t>
      </w:r>
    </w:p>
    <w:p w:rsidR="002B7D0E" w:rsidRDefault="002B7D0E" w:rsidP="002C67EE">
      <w:r>
        <w:t>2Х+2=24</w:t>
      </w:r>
    </w:p>
    <w:p w:rsidR="002B7D0E" w:rsidRDefault="002B7D0E" w:rsidP="002C67EE">
      <w:r>
        <w:t>2х = 24-2</w:t>
      </w:r>
    </w:p>
    <w:p w:rsidR="002B7D0E" w:rsidRDefault="002B7D0E" w:rsidP="002C67EE">
      <w:r>
        <w:t>2х=22</w:t>
      </w:r>
    </w:p>
    <w:p w:rsidR="002B7D0E" w:rsidRDefault="002B7D0E" w:rsidP="002C67EE">
      <w:r>
        <w:t>Х =11 - меньшая сторона.</w:t>
      </w:r>
    </w:p>
    <w:p w:rsidR="00A97833" w:rsidRDefault="00A97833" w:rsidP="002C67EE">
      <w:r>
        <w:t>5)</w:t>
      </w:r>
    </w:p>
    <w:p w:rsidR="00A97833" w:rsidRDefault="00A97833" w:rsidP="002C67EE">
      <w:r>
        <w:t>Так как в прямоугольнике угол равен 90</w:t>
      </w:r>
      <w:r w:rsidR="008B7463">
        <w:rPr>
          <w:vertAlign w:val="superscript"/>
        </w:rPr>
        <w:t>0</w:t>
      </w:r>
      <w:r>
        <w:t xml:space="preserve"> , то соотношение 2:1 поделит его </w:t>
      </w:r>
      <w:proofErr w:type="gramStart"/>
      <w:r>
        <w:t>на</w:t>
      </w:r>
      <w:proofErr w:type="gramEnd"/>
    </w:p>
    <w:p w:rsidR="00A97833" w:rsidRPr="008B7463" w:rsidRDefault="00A97833" w:rsidP="002C67EE">
      <w:r>
        <w:t>60:30 град</w:t>
      </w:r>
      <w:r w:rsidR="008B7463">
        <w:t xml:space="preserve">усов соответственно. </w:t>
      </w:r>
      <w:r w:rsidR="008B7463" w:rsidRPr="008B7463">
        <w:t xml:space="preserve">Прямоугольный треугольник, у </w:t>
      </w:r>
      <w:r w:rsidR="008B7463">
        <w:t>которого один из углов равен 30</w:t>
      </w:r>
      <w:r w:rsidR="008B7463">
        <w:rPr>
          <w:vertAlign w:val="superscript"/>
        </w:rPr>
        <w:t>0</w:t>
      </w:r>
      <w:r w:rsidR="008B7463">
        <w:t xml:space="preserve"> </w:t>
      </w:r>
      <w:r w:rsidR="008B7463" w:rsidRPr="008B7463">
        <w:t xml:space="preserve">, обладает тем свойством, что катет, который расположен напротив такого угла, равен половине </w:t>
      </w:r>
      <w:r w:rsidR="008B7463" w:rsidRPr="008B7463">
        <w:lastRenderedPageBreak/>
        <w:t>длины гипотенузы.</w:t>
      </w:r>
      <w:r w:rsidR="008B7463">
        <w:t xml:space="preserve"> Следовательно гипотенуза будет равна 2 меньшие стороны АС = 2 А</w:t>
      </w:r>
      <w:proofErr w:type="gramStart"/>
      <w:r w:rsidR="008B7463">
        <w:rPr>
          <w:lang w:val="en-US"/>
        </w:rPr>
        <w:t>D</w:t>
      </w:r>
      <w:proofErr w:type="gramEnd"/>
      <w:r w:rsidR="008B7463" w:rsidRPr="008B7463">
        <w:t xml:space="preserve"> = 2 * 42 = 84</w:t>
      </w:r>
    </w:p>
    <w:p w:rsidR="008B7463" w:rsidRDefault="008B7463" w:rsidP="002C67EE">
      <w:r>
        <w:t xml:space="preserve">б) </w:t>
      </w:r>
    </w:p>
    <w:p w:rsidR="008B7463" w:rsidRDefault="008B7463" w:rsidP="002C67EE">
      <w:r>
        <w:t>Так как в треугольнике АВ</w:t>
      </w:r>
      <w:proofErr w:type="gramStart"/>
      <w:r>
        <w:rPr>
          <w:lang w:val="en-US"/>
        </w:rPr>
        <w:t>D</w:t>
      </w:r>
      <w:proofErr w:type="gramEnd"/>
      <w:r>
        <w:t xml:space="preserve"> угол а равен 60</w:t>
      </w:r>
      <w:r>
        <w:rPr>
          <w:vertAlign w:val="superscript"/>
        </w:rPr>
        <w:t xml:space="preserve">0 </w:t>
      </w:r>
      <w:r>
        <w:t xml:space="preserve"> - по условию, а  стороны </w:t>
      </w:r>
      <w:r w:rsidRPr="008B7463">
        <w:t>АD</w:t>
      </w:r>
      <w:r>
        <w:t xml:space="preserve"> = АВ как стороны ромба, то этот треугольник равносторонний. </w:t>
      </w:r>
      <w:proofErr w:type="gramStart"/>
      <w:r>
        <w:t>Значит</w:t>
      </w:r>
      <w:proofErr w:type="gramEnd"/>
      <w:r>
        <w:t xml:space="preserve"> меньшая диагональ будет равна стороне ромба.</w:t>
      </w:r>
    </w:p>
    <w:p w:rsidR="008B7463" w:rsidRDefault="008B7463" w:rsidP="002C67EE">
      <w:r>
        <w:t xml:space="preserve">7) Рассмотрим треугольник  </w:t>
      </w:r>
      <w:r w:rsidR="00223C62">
        <w:t xml:space="preserve">АВС, </w:t>
      </w:r>
      <w:r w:rsidR="00223C62">
        <w:rPr>
          <w:lang w:val="en-US"/>
        </w:rPr>
        <w:t>EF</w:t>
      </w:r>
      <w:r w:rsidR="00223C62" w:rsidRPr="00223C62">
        <w:t xml:space="preserve"> – </w:t>
      </w:r>
      <w:r w:rsidR="00223C62">
        <w:t>средняя линия треугольника, следовательно:</w:t>
      </w:r>
    </w:p>
    <w:p w:rsidR="00223C62" w:rsidRDefault="00223C62" w:rsidP="002C67EE">
      <w:r w:rsidRPr="00223C62">
        <w:t>EF</w:t>
      </w:r>
      <w:r>
        <w:t xml:space="preserve"> = ½ АС = 12,5</w:t>
      </w:r>
    </w:p>
    <w:p w:rsidR="00223C62" w:rsidRDefault="00223C62" w:rsidP="002C67EE">
      <w:r>
        <w:t>Так как диагонали у прямоугольника равны, следовательно, полученный четырёхугольник, ромб</w:t>
      </w:r>
    </w:p>
    <w:p w:rsidR="00223C62" w:rsidRDefault="00223C62" w:rsidP="002C67EE">
      <w:r>
        <w:t>Периметр ромба</w:t>
      </w:r>
    </w:p>
    <w:p w:rsidR="00223C62" w:rsidRDefault="00223C62" w:rsidP="002C67EE">
      <w:proofErr w:type="gramStart"/>
      <w:r>
        <w:t>Р</w:t>
      </w:r>
      <w:proofErr w:type="gramEnd"/>
      <w:r>
        <w:t xml:space="preserve"> = 4а</w:t>
      </w:r>
    </w:p>
    <w:p w:rsidR="00223C62" w:rsidRDefault="00223C62" w:rsidP="002C67EE">
      <w:proofErr w:type="gramStart"/>
      <w:r>
        <w:t>Р</w:t>
      </w:r>
      <w:proofErr w:type="gramEnd"/>
      <w:r>
        <w:t xml:space="preserve">= 4 * 12,5 = 50 </w:t>
      </w:r>
    </w:p>
    <w:p w:rsidR="00223C62" w:rsidRPr="00223C62" w:rsidRDefault="00223C62" w:rsidP="002C67EE">
      <w:bookmarkStart w:id="0" w:name="_GoBack"/>
      <w:bookmarkEnd w:id="0"/>
    </w:p>
    <w:sectPr w:rsidR="00223C62" w:rsidRPr="0022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58" w:rsidRDefault="00815458" w:rsidP="009C19E8">
      <w:pPr>
        <w:spacing w:after="0" w:line="240" w:lineRule="auto"/>
      </w:pPr>
      <w:r>
        <w:separator/>
      </w:r>
    </w:p>
  </w:endnote>
  <w:endnote w:type="continuationSeparator" w:id="0">
    <w:p w:rsidR="00815458" w:rsidRDefault="00815458" w:rsidP="009C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58" w:rsidRDefault="00815458" w:rsidP="009C19E8">
      <w:pPr>
        <w:spacing w:after="0" w:line="240" w:lineRule="auto"/>
      </w:pPr>
      <w:r>
        <w:separator/>
      </w:r>
    </w:p>
  </w:footnote>
  <w:footnote w:type="continuationSeparator" w:id="0">
    <w:p w:rsidR="00815458" w:rsidRDefault="00815458" w:rsidP="009C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F"/>
    <w:rsid w:val="000143E5"/>
    <w:rsid w:val="00061C9F"/>
    <w:rsid w:val="00223C62"/>
    <w:rsid w:val="002B7D0E"/>
    <w:rsid w:val="002C67EE"/>
    <w:rsid w:val="00513F45"/>
    <w:rsid w:val="00611C62"/>
    <w:rsid w:val="00815458"/>
    <w:rsid w:val="0082370C"/>
    <w:rsid w:val="008B7463"/>
    <w:rsid w:val="008E549B"/>
    <w:rsid w:val="009C19E8"/>
    <w:rsid w:val="00A8038B"/>
    <w:rsid w:val="00A879C3"/>
    <w:rsid w:val="00A97833"/>
    <w:rsid w:val="00DA1E15"/>
    <w:rsid w:val="00E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9E8"/>
  </w:style>
  <w:style w:type="paragraph" w:styleId="a7">
    <w:name w:val="footer"/>
    <w:basedOn w:val="a"/>
    <w:link w:val="a8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9E8"/>
  </w:style>
  <w:style w:type="paragraph" w:styleId="a7">
    <w:name w:val="footer"/>
    <w:basedOn w:val="a"/>
    <w:link w:val="a8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10</cp:revision>
  <dcterms:created xsi:type="dcterms:W3CDTF">2020-10-08T12:40:00Z</dcterms:created>
  <dcterms:modified xsi:type="dcterms:W3CDTF">2020-10-14T08:05:00Z</dcterms:modified>
</cp:coreProperties>
</file>