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7" w:type="pct"/>
        <w:tblCellSpacing w:w="15" w:type="dxa"/>
        <w:tblInd w:w="-5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06"/>
        <w:gridCol w:w="1899"/>
        <w:gridCol w:w="2136"/>
        <w:gridCol w:w="2231"/>
        <w:gridCol w:w="2012"/>
      </w:tblGrid>
      <w:tr w:rsidR="00263C44" w:rsidRPr="00E202D7" w:rsidTr="001C3D8B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E202D7" w:rsidRDefault="00263C44" w:rsidP="00534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202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  <w:r w:rsidRPr="00E202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E202D7" w:rsidRDefault="00263C44" w:rsidP="00534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E202D7" w:rsidRDefault="00263C44" w:rsidP="00534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E202D7" w:rsidRDefault="00263C44" w:rsidP="00534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E202D7" w:rsidRDefault="00263C44" w:rsidP="00534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Действия</w:t>
            </w:r>
          </w:p>
        </w:tc>
      </w:tr>
      <w:tr w:rsidR="00263C44" w:rsidRPr="00E202D7" w:rsidTr="001C3D8B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FE73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интересная профессия, хорошая зарплата, потребность в общении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263C4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131F8C">
              <w:rPr>
                <w:color w:val="000000" w:themeColor="text1"/>
                <w:sz w:val="24"/>
                <w:szCs w:val="24"/>
              </w:rPr>
              <w:t xml:space="preserve">арьера, </w:t>
            </w:r>
            <w:proofErr w:type="spellStart"/>
            <w:r w:rsidRPr="00131F8C">
              <w:rPr>
                <w:color w:val="000000" w:themeColor="text1"/>
                <w:sz w:val="24"/>
                <w:szCs w:val="24"/>
              </w:rPr>
              <w:t>востребован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 w:rsidRPr="00131F8C">
              <w:rPr>
                <w:color w:val="000000" w:themeColor="text1"/>
                <w:sz w:val="24"/>
                <w:szCs w:val="24"/>
              </w:rPr>
              <w:t>ость</w:t>
            </w:r>
            <w:proofErr w:type="spellEnd"/>
            <w:r w:rsidRPr="00131F8C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1F8C">
              <w:rPr>
                <w:color w:val="000000" w:themeColor="text1"/>
                <w:sz w:val="24"/>
                <w:szCs w:val="24"/>
              </w:rPr>
              <w:t xml:space="preserve"> создание материальных </w:t>
            </w:r>
            <w:r>
              <w:rPr>
                <w:color w:val="000000" w:themeColor="text1"/>
                <w:sz w:val="24"/>
                <w:szCs w:val="24"/>
              </w:rPr>
              <w:t>благ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самоутверждение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стремление к самореализации, трудовая дисциплина, трудовые обязанности</w:t>
            </w:r>
          </w:p>
        </w:tc>
      </w:tr>
      <w:tr w:rsidR="00263C44" w:rsidRPr="00E202D7" w:rsidTr="001C3D8B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Духовная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познавательная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изменение сознания людей, формирование мировоззрения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</w:t>
            </w:r>
            <w:r w:rsidRPr="00131F8C">
              <w:rPr>
                <w:color w:val="000000" w:themeColor="text1"/>
                <w:sz w:val="24"/>
                <w:szCs w:val="24"/>
              </w:rPr>
              <w:t> самовыражение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создание, распространение и освоение духовных ценностей</w:t>
            </w:r>
          </w:p>
        </w:tc>
      </w:tr>
      <w:tr w:rsidR="00263C44" w:rsidRPr="00E202D7" w:rsidTr="001C3D8B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Политическая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Pr="00131F8C">
              <w:rPr>
                <w:color w:val="000000" w:themeColor="text1"/>
                <w:sz w:val="24"/>
                <w:szCs w:val="24"/>
              </w:rPr>
              <w:t>оздействие на власть, политическое сознание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 xml:space="preserve"> организация партий, принятие и проведение в жизнь политических решений, избирательные кампании, политические митинги, выражать интересы больших социальных групп и общества в целом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наличие средств на реализацию целей</w:t>
            </w:r>
            <w:proofErr w:type="gramStart"/>
            <w:r w:rsidRPr="00131F8C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131F8C">
              <w:rPr>
                <w:color w:val="000000" w:themeColor="text1"/>
                <w:sz w:val="24"/>
                <w:szCs w:val="24"/>
              </w:rPr>
              <w:t xml:space="preserve"> признание власти законной и справедливой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131F8C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131F8C">
              <w:rPr>
                <w:color w:val="000000" w:themeColor="text1"/>
                <w:sz w:val="24"/>
                <w:szCs w:val="24"/>
              </w:rPr>
              <w:t xml:space="preserve">олитическая идеология, подчинить политику нравственности </w:t>
            </w:r>
          </w:p>
          <w:p w:rsidR="00263C44" w:rsidRPr="00131F8C" w:rsidRDefault="00263C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</w:tr>
      <w:tr w:rsidR="00FE7344" w:rsidRPr="00E202D7" w:rsidTr="001C3D8B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44" w:rsidRPr="00131F8C" w:rsidRDefault="00FE7344" w:rsidP="00FE7344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Экономическая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44" w:rsidRPr="00131F8C" w:rsidRDefault="00FE7344" w:rsidP="00534BC6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материальные выгоды, повышающие благосостояние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44" w:rsidRPr="00FE7344" w:rsidRDefault="00FE7344" w:rsidP="00FE7344">
            <w:pPr>
              <w:pStyle w:val="a3"/>
              <w:rPr>
                <w:sz w:val="24"/>
                <w:szCs w:val="24"/>
              </w:rPr>
            </w:pPr>
            <w:r w:rsidRPr="00FE7344">
              <w:rPr>
                <w:sz w:val="24"/>
                <w:szCs w:val="24"/>
                <w:shd w:val="clear" w:color="auto" w:fill="FFFFFF"/>
              </w:rPr>
              <w:t>удовлетворение многообразных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D8B" w:rsidRPr="00FE7344" w:rsidRDefault="00FE7344" w:rsidP="001C3D8B">
            <w:pPr>
              <w:pStyle w:val="a3"/>
              <w:rPr>
                <w:sz w:val="24"/>
                <w:szCs w:val="24"/>
              </w:rPr>
            </w:pPr>
            <w:r w:rsidRPr="00FE7344">
              <w:rPr>
                <w:sz w:val="24"/>
                <w:szCs w:val="24"/>
                <w:shd w:val="clear" w:color="auto" w:fill="FFFFFF"/>
              </w:rPr>
              <w:t>денежно-кредитная политика, бюджетно-финансовая политика, ускоренная амортизация, государственное программирование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44" w:rsidRPr="001C3D8B" w:rsidRDefault="001C3D8B" w:rsidP="001C3D8B">
            <w:pPr>
              <w:pStyle w:val="a3"/>
              <w:rPr>
                <w:sz w:val="24"/>
                <w:szCs w:val="24"/>
              </w:rPr>
            </w:pPr>
            <w:r w:rsidRPr="001C3D8B">
              <w:rPr>
                <w:sz w:val="24"/>
                <w:szCs w:val="24"/>
                <w:shd w:val="clear" w:color="auto" w:fill="FFFFFF"/>
              </w:rPr>
              <w:t>осуществление экономических законов зависит от деятельности людей</w:t>
            </w:r>
            <w:r w:rsidRPr="001C3D8B">
              <w:rPr>
                <w:sz w:val="24"/>
                <w:szCs w:val="24"/>
                <w:shd w:val="clear" w:color="auto" w:fill="FFFFFF"/>
              </w:rPr>
              <w:br/>
            </w:r>
            <w:r w:rsidRPr="001C3D8B">
              <w:rPr>
                <w:sz w:val="24"/>
                <w:szCs w:val="24"/>
                <w:shd w:val="clear" w:color="auto" w:fill="FFFFFF"/>
              </w:rPr>
              <w:br/>
            </w:r>
          </w:p>
        </w:tc>
      </w:tr>
    </w:tbl>
    <w:p w:rsidR="00263C44" w:rsidRDefault="00263C44" w:rsidP="00263C44">
      <w:r>
        <w:t xml:space="preserve"> </w:t>
      </w: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C44"/>
    <w:rsid w:val="001C3D8B"/>
    <w:rsid w:val="00263C44"/>
    <w:rsid w:val="00694891"/>
    <w:rsid w:val="00716A21"/>
    <w:rsid w:val="00A6403F"/>
    <w:rsid w:val="00AF0E41"/>
    <w:rsid w:val="00FE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C3D8B"/>
  </w:style>
  <w:style w:type="character" w:styleId="a4">
    <w:name w:val="Hyperlink"/>
    <w:basedOn w:val="a0"/>
    <w:uiPriority w:val="99"/>
    <w:semiHidden/>
    <w:unhideWhenUsed/>
    <w:rsid w:val="001C3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2017-01-23T14:43:00Z</dcterms:created>
  <dcterms:modified xsi:type="dcterms:W3CDTF">2017-01-23T15:01:00Z</dcterms:modified>
</cp:coreProperties>
</file>