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A0" w:rsidRPr="00F27CA0" w:rsidRDefault="00F27CA0" w:rsidP="00F27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</w:pPr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>Изменение глаголов несовершенного и дать инфинитив каждого глагола</w:t>
      </w:r>
      <w:proofErr w:type="gramStart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.</w:t>
      </w:r>
      <w:proofErr w:type="gramEnd"/>
    </w:p>
    <w:p w:rsidR="00F27CA0" w:rsidRPr="00F27CA0" w:rsidRDefault="00F27CA0" w:rsidP="00F27C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</w:pPr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>Праздники закончились в воскресенье и людей</w:t>
      </w:r>
      <w:proofErr w:type="gramStart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,</w:t>
      </w:r>
      <w:proofErr w:type="gramEnd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возвращающихся из выходных дней отдыхающих были найдены на дороге: </w:t>
      </w:r>
      <w:proofErr w:type="spellStart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>bouchons.La</w:t>
      </w:r>
      <w:proofErr w:type="spellEnd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радио повторяли очень много автомобилей были замедление движения и часто были причиной его призывы постоянно имеет </w:t>
      </w:r>
      <w:proofErr w:type="spellStart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>prudence.A</w:t>
      </w:r>
      <w:proofErr w:type="spellEnd"/>
      <w:r w:rsidRPr="00F27CA0">
        <w:rPr>
          <w:rFonts w:ascii="inherit" w:eastAsia="Times New Roman" w:hAnsi="inherit" w:cs="Courier New"/>
          <w:color w:val="212121"/>
          <w:sz w:val="20"/>
          <w:szCs w:val="20"/>
          <w:lang w:eastAsia="ru-RU"/>
        </w:rPr>
        <w:t xml:space="preserve"> отражение, это был шанс для автомобилистов .</w:t>
      </w:r>
    </w:p>
    <w:p w:rsidR="00F27CA0" w:rsidRDefault="00F27CA0"/>
    <w:sectPr w:rsidR="00F27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CA0"/>
    <w:rsid w:val="00F2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27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7CA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G</dc:creator>
  <cp:lastModifiedBy>Lusine G</cp:lastModifiedBy>
  <cp:revision>2</cp:revision>
  <dcterms:created xsi:type="dcterms:W3CDTF">2015-11-05T17:29:00Z</dcterms:created>
  <dcterms:modified xsi:type="dcterms:W3CDTF">2015-11-05T17:30:00Z</dcterms:modified>
</cp:coreProperties>
</file>