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1C" w:rsidRDefault="000D0C8E" w:rsidP="000D0C8E">
      <w:pPr>
        <w:jc w:val="center"/>
      </w:pPr>
      <w:r>
        <w:t>Практическая работа.</w:t>
      </w:r>
    </w:p>
    <w:p w:rsidR="000D0C8E" w:rsidRDefault="000D0C8E" w:rsidP="000D0C8E">
      <w:pPr>
        <w:jc w:val="center"/>
      </w:pPr>
    </w:p>
    <w:p w:rsidR="000D0C8E" w:rsidRDefault="000D0C8E" w:rsidP="000D0C8E">
      <w:pPr>
        <w:jc w:val="center"/>
      </w:pPr>
      <w:r>
        <w:t>1 задание.</w:t>
      </w:r>
    </w:p>
    <w:p w:rsidR="000D0C8E" w:rsidRPr="000D0C8E" w:rsidRDefault="000D0C8E" w:rsidP="000D0C8E">
      <w:pPr>
        <w:jc w:val="center"/>
        <w:rPr>
          <w:u w:val="single"/>
        </w:rPr>
      </w:pPr>
      <w:r w:rsidRPr="000D0C8E">
        <w:rPr>
          <w:u w:val="single"/>
        </w:rPr>
        <w:t>Вычислить периметр прямоугольника (с помощью формулы). Результат периметра округлить до 2 знаков после запятой.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9"/>
        <w:gridCol w:w="1634"/>
        <w:gridCol w:w="3043"/>
      </w:tblGrid>
      <w:tr w:rsidR="000D0C8E" w:rsidTr="000D0C8E">
        <w:trPr>
          <w:trHeight w:val="262"/>
        </w:trPr>
        <w:tc>
          <w:tcPr>
            <w:tcW w:w="5986" w:type="dxa"/>
            <w:gridSpan w:val="3"/>
          </w:tcPr>
          <w:p w:rsidR="000D0C8E" w:rsidRDefault="000D0C8E" w:rsidP="000D0C8E">
            <w:pPr>
              <w:jc w:val="center"/>
            </w:pPr>
            <w:r>
              <w:t>Периметр прямоугольника.</w:t>
            </w:r>
          </w:p>
        </w:tc>
      </w:tr>
      <w:tr w:rsidR="000D0C8E" w:rsidTr="000D0C8E">
        <w:trPr>
          <w:trHeight w:val="247"/>
        </w:trPr>
        <w:tc>
          <w:tcPr>
            <w:tcW w:w="1309" w:type="dxa"/>
          </w:tcPr>
          <w:p w:rsidR="000D0C8E" w:rsidRDefault="000D0C8E" w:rsidP="000D0C8E">
            <w:pPr>
              <w:jc w:val="center"/>
            </w:pPr>
            <w:r>
              <w:t>длина</w:t>
            </w:r>
          </w:p>
        </w:tc>
        <w:tc>
          <w:tcPr>
            <w:tcW w:w="1634" w:type="dxa"/>
          </w:tcPr>
          <w:p w:rsidR="000D0C8E" w:rsidRDefault="000D0C8E" w:rsidP="000D0C8E">
            <w:pPr>
              <w:jc w:val="center"/>
            </w:pPr>
            <w:r>
              <w:t>ширина</w:t>
            </w:r>
          </w:p>
        </w:tc>
        <w:tc>
          <w:tcPr>
            <w:tcW w:w="3043" w:type="dxa"/>
          </w:tcPr>
          <w:p w:rsidR="000D0C8E" w:rsidRDefault="000D0C8E" w:rsidP="000D0C8E">
            <w:pPr>
              <w:jc w:val="center"/>
            </w:pPr>
            <w:r>
              <w:t>периметр</w:t>
            </w:r>
          </w:p>
        </w:tc>
      </w:tr>
      <w:tr w:rsidR="000D0C8E" w:rsidTr="000D0C8E">
        <w:trPr>
          <w:trHeight w:val="262"/>
        </w:trPr>
        <w:tc>
          <w:tcPr>
            <w:tcW w:w="1309" w:type="dxa"/>
          </w:tcPr>
          <w:p w:rsidR="000D0C8E" w:rsidRDefault="000D0C8E" w:rsidP="000D0C8E">
            <w:pPr>
              <w:jc w:val="center"/>
            </w:pPr>
            <w:r>
              <w:t>5</w:t>
            </w:r>
          </w:p>
        </w:tc>
        <w:tc>
          <w:tcPr>
            <w:tcW w:w="1634" w:type="dxa"/>
          </w:tcPr>
          <w:p w:rsidR="000D0C8E" w:rsidRDefault="000D0C8E" w:rsidP="000D0C8E">
            <w:pPr>
              <w:jc w:val="center"/>
            </w:pPr>
            <w:r>
              <w:t>4</w:t>
            </w:r>
          </w:p>
        </w:tc>
        <w:tc>
          <w:tcPr>
            <w:tcW w:w="3043" w:type="dxa"/>
          </w:tcPr>
          <w:p w:rsidR="000D0C8E" w:rsidRDefault="000D0C8E" w:rsidP="000D0C8E">
            <w:pPr>
              <w:jc w:val="center"/>
            </w:pPr>
          </w:p>
        </w:tc>
      </w:tr>
      <w:tr w:rsidR="000D0C8E" w:rsidTr="000D0C8E">
        <w:trPr>
          <w:trHeight w:val="247"/>
        </w:trPr>
        <w:tc>
          <w:tcPr>
            <w:tcW w:w="1309" w:type="dxa"/>
          </w:tcPr>
          <w:p w:rsidR="000D0C8E" w:rsidRDefault="000D0C8E" w:rsidP="000D0C8E">
            <w:pPr>
              <w:jc w:val="center"/>
            </w:pPr>
            <w:r>
              <w:t>8</w:t>
            </w:r>
          </w:p>
        </w:tc>
        <w:tc>
          <w:tcPr>
            <w:tcW w:w="1634" w:type="dxa"/>
          </w:tcPr>
          <w:p w:rsidR="000D0C8E" w:rsidRDefault="000D0C8E" w:rsidP="000D0C8E">
            <w:pPr>
              <w:jc w:val="center"/>
            </w:pPr>
            <w:r>
              <w:t>0,5</w:t>
            </w:r>
          </w:p>
        </w:tc>
        <w:tc>
          <w:tcPr>
            <w:tcW w:w="3043" w:type="dxa"/>
          </w:tcPr>
          <w:p w:rsidR="000D0C8E" w:rsidRDefault="000D0C8E" w:rsidP="000D0C8E">
            <w:pPr>
              <w:jc w:val="center"/>
            </w:pPr>
          </w:p>
        </w:tc>
      </w:tr>
      <w:tr w:rsidR="000D0C8E" w:rsidTr="000D0C8E">
        <w:trPr>
          <w:trHeight w:val="262"/>
        </w:trPr>
        <w:tc>
          <w:tcPr>
            <w:tcW w:w="1309" w:type="dxa"/>
          </w:tcPr>
          <w:p w:rsidR="000D0C8E" w:rsidRDefault="000D0C8E" w:rsidP="000D0C8E">
            <w:pPr>
              <w:jc w:val="center"/>
            </w:pPr>
            <w:r>
              <w:t>3,5</w:t>
            </w:r>
          </w:p>
        </w:tc>
        <w:tc>
          <w:tcPr>
            <w:tcW w:w="1634" w:type="dxa"/>
          </w:tcPr>
          <w:p w:rsidR="000D0C8E" w:rsidRDefault="000D0C8E" w:rsidP="000D0C8E">
            <w:pPr>
              <w:jc w:val="center"/>
            </w:pPr>
            <w:r>
              <w:t>0,8</w:t>
            </w:r>
          </w:p>
        </w:tc>
        <w:tc>
          <w:tcPr>
            <w:tcW w:w="3043" w:type="dxa"/>
          </w:tcPr>
          <w:p w:rsidR="000D0C8E" w:rsidRDefault="000D0C8E" w:rsidP="000D0C8E">
            <w:pPr>
              <w:jc w:val="center"/>
            </w:pPr>
          </w:p>
        </w:tc>
      </w:tr>
      <w:tr w:rsidR="000D0C8E" w:rsidTr="000D0C8E">
        <w:trPr>
          <w:trHeight w:val="247"/>
        </w:trPr>
        <w:tc>
          <w:tcPr>
            <w:tcW w:w="1309" w:type="dxa"/>
          </w:tcPr>
          <w:p w:rsidR="000D0C8E" w:rsidRDefault="000D0C8E" w:rsidP="000D0C8E">
            <w:pPr>
              <w:jc w:val="center"/>
            </w:pPr>
            <w:r>
              <w:t>15,25</w:t>
            </w:r>
          </w:p>
        </w:tc>
        <w:tc>
          <w:tcPr>
            <w:tcW w:w="1634" w:type="dxa"/>
          </w:tcPr>
          <w:p w:rsidR="000D0C8E" w:rsidRDefault="000D0C8E" w:rsidP="000D0C8E">
            <w:pPr>
              <w:jc w:val="center"/>
            </w:pPr>
            <w:r>
              <w:t>4,38</w:t>
            </w:r>
          </w:p>
        </w:tc>
        <w:tc>
          <w:tcPr>
            <w:tcW w:w="3043" w:type="dxa"/>
          </w:tcPr>
          <w:p w:rsidR="000D0C8E" w:rsidRDefault="000D0C8E" w:rsidP="000D0C8E">
            <w:pPr>
              <w:jc w:val="center"/>
            </w:pPr>
          </w:p>
        </w:tc>
      </w:tr>
    </w:tbl>
    <w:p w:rsidR="000D0C8E" w:rsidRDefault="000D0C8E" w:rsidP="000D0C8E">
      <w:pPr>
        <w:jc w:val="center"/>
      </w:pPr>
    </w:p>
    <w:p w:rsidR="000D0C8E" w:rsidRDefault="000D0C8E" w:rsidP="000D0C8E">
      <w:pPr>
        <w:jc w:val="center"/>
      </w:pPr>
      <w:r>
        <w:t>2 задание.</w:t>
      </w:r>
    </w:p>
    <w:p w:rsidR="000D0C8E" w:rsidRDefault="000D0C8E" w:rsidP="000D0C8E">
      <w:pPr>
        <w:jc w:val="center"/>
      </w:pPr>
      <w:r>
        <w:t xml:space="preserve">Вычислить дискриминант квадратного уравнения (с помощью формулы), с данными коэффициентами.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2872"/>
      </w:tblGrid>
      <w:tr w:rsidR="000D0C8E" w:rsidTr="00F61FD4">
        <w:trPr>
          <w:trHeight w:val="228"/>
        </w:trPr>
        <w:tc>
          <w:tcPr>
            <w:tcW w:w="6301" w:type="dxa"/>
            <w:gridSpan w:val="4"/>
          </w:tcPr>
          <w:p w:rsidR="000D0C8E" w:rsidRDefault="000D0C8E" w:rsidP="000D0C8E">
            <w:pPr>
              <w:jc w:val="center"/>
            </w:pPr>
            <w:r>
              <w:t>Дискриминант квадратного уравнения.</w:t>
            </w:r>
          </w:p>
        </w:tc>
      </w:tr>
      <w:tr w:rsidR="000D0C8E" w:rsidTr="00F61FD4">
        <w:trPr>
          <w:trHeight w:val="443"/>
        </w:trPr>
        <w:tc>
          <w:tcPr>
            <w:tcW w:w="1098" w:type="dxa"/>
          </w:tcPr>
          <w:p w:rsidR="000D0C8E" w:rsidRDefault="00F61FD4" w:rsidP="000D0C8E">
            <w:pPr>
              <w:jc w:val="center"/>
            </w:pPr>
            <w:r>
              <w:t>п</w:t>
            </w:r>
            <w:r w:rsidR="000D0C8E">
              <w:t>ервый коэффициент</w:t>
            </w:r>
          </w:p>
        </w:tc>
        <w:tc>
          <w:tcPr>
            <w:tcW w:w="1119" w:type="dxa"/>
          </w:tcPr>
          <w:p w:rsidR="000D0C8E" w:rsidRDefault="00F61FD4" w:rsidP="000D0C8E">
            <w:pPr>
              <w:jc w:val="center"/>
            </w:pPr>
            <w:r>
              <w:t>второй</w:t>
            </w:r>
            <w:r>
              <w:t xml:space="preserve"> коэффициент</w:t>
            </w:r>
          </w:p>
        </w:tc>
        <w:tc>
          <w:tcPr>
            <w:tcW w:w="1212" w:type="dxa"/>
          </w:tcPr>
          <w:p w:rsidR="000D0C8E" w:rsidRDefault="00F61FD4" w:rsidP="000D0C8E">
            <w:pPr>
              <w:jc w:val="center"/>
            </w:pPr>
            <w:r>
              <w:t>третий</w:t>
            </w:r>
            <w:r>
              <w:t xml:space="preserve"> коэффициент</w:t>
            </w:r>
          </w:p>
        </w:tc>
        <w:tc>
          <w:tcPr>
            <w:tcW w:w="2870" w:type="dxa"/>
          </w:tcPr>
          <w:p w:rsidR="000D0C8E" w:rsidRDefault="00F61FD4" w:rsidP="000D0C8E">
            <w:pPr>
              <w:jc w:val="center"/>
            </w:pPr>
            <w:r>
              <w:t>дискриминант</w:t>
            </w:r>
          </w:p>
        </w:tc>
      </w:tr>
      <w:tr w:rsidR="000D0C8E" w:rsidTr="00F61FD4">
        <w:trPr>
          <w:trHeight w:val="228"/>
        </w:trPr>
        <w:tc>
          <w:tcPr>
            <w:tcW w:w="1098" w:type="dxa"/>
          </w:tcPr>
          <w:p w:rsidR="000D0C8E" w:rsidRDefault="00F61FD4" w:rsidP="000D0C8E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0D0C8E" w:rsidRDefault="00F61FD4" w:rsidP="000D0C8E">
            <w:pPr>
              <w:jc w:val="center"/>
            </w:pPr>
            <w:r>
              <w:t>2</w:t>
            </w:r>
          </w:p>
        </w:tc>
        <w:tc>
          <w:tcPr>
            <w:tcW w:w="1212" w:type="dxa"/>
          </w:tcPr>
          <w:p w:rsidR="000D0C8E" w:rsidRDefault="00F61FD4" w:rsidP="000D0C8E">
            <w:pPr>
              <w:jc w:val="center"/>
            </w:pPr>
            <w:r>
              <w:t>3</w:t>
            </w:r>
          </w:p>
        </w:tc>
        <w:tc>
          <w:tcPr>
            <w:tcW w:w="2870" w:type="dxa"/>
          </w:tcPr>
          <w:p w:rsidR="000D0C8E" w:rsidRDefault="000D0C8E" w:rsidP="000D0C8E">
            <w:pPr>
              <w:jc w:val="center"/>
            </w:pPr>
          </w:p>
        </w:tc>
      </w:tr>
      <w:tr w:rsidR="000D0C8E" w:rsidTr="00F61FD4">
        <w:trPr>
          <w:trHeight w:val="215"/>
        </w:trPr>
        <w:tc>
          <w:tcPr>
            <w:tcW w:w="1098" w:type="dxa"/>
          </w:tcPr>
          <w:p w:rsidR="000D0C8E" w:rsidRDefault="00F61FD4" w:rsidP="000D0C8E">
            <w:pPr>
              <w:jc w:val="center"/>
            </w:pPr>
            <w:r>
              <w:t>6</w:t>
            </w:r>
          </w:p>
        </w:tc>
        <w:tc>
          <w:tcPr>
            <w:tcW w:w="1119" w:type="dxa"/>
          </w:tcPr>
          <w:p w:rsidR="000D0C8E" w:rsidRDefault="00F61FD4" w:rsidP="000D0C8E">
            <w:pPr>
              <w:jc w:val="center"/>
            </w:pPr>
            <w:r>
              <w:t>-5</w:t>
            </w:r>
          </w:p>
        </w:tc>
        <w:tc>
          <w:tcPr>
            <w:tcW w:w="1212" w:type="dxa"/>
          </w:tcPr>
          <w:p w:rsidR="000D0C8E" w:rsidRDefault="00F61FD4" w:rsidP="000D0C8E">
            <w:pPr>
              <w:jc w:val="center"/>
            </w:pPr>
            <w:r>
              <w:t>7</w:t>
            </w:r>
          </w:p>
        </w:tc>
        <w:tc>
          <w:tcPr>
            <w:tcW w:w="2870" w:type="dxa"/>
          </w:tcPr>
          <w:p w:rsidR="000D0C8E" w:rsidRDefault="000D0C8E" w:rsidP="000D0C8E">
            <w:pPr>
              <w:jc w:val="center"/>
            </w:pPr>
          </w:p>
        </w:tc>
      </w:tr>
      <w:tr w:rsidR="000D0C8E" w:rsidTr="00F61FD4">
        <w:trPr>
          <w:trHeight w:val="228"/>
        </w:trPr>
        <w:tc>
          <w:tcPr>
            <w:tcW w:w="1098" w:type="dxa"/>
          </w:tcPr>
          <w:p w:rsidR="000D0C8E" w:rsidRDefault="00F61FD4" w:rsidP="000D0C8E">
            <w:pPr>
              <w:jc w:val="center"/>
            </w:pPr>
            <w:r>
              <w:t>-4</w:t>
            </w:r>
          </w:p>
        </w:tc>
        <w:tc>
          <w:tcPr>
            <w:tcW w:w="1119" w:type="dxa"/>
          </w:tcPr>
          <w:p w:rsidR="000D0C8E" w:rsidRDefault="00F61FD4" w:rsidP="000D0C8E">
            <w:pPr>
              <w:jc w:val="center"/>
            </w:pPr>
            <w:r>
              <w:t>8</w:t>
            </w:r>
          </w:p>
        </w:tc>
        <w:tc>
          <w:tcPr>
            <w:tcW w:w="1212" w:type="dxa"/>
          </w:tcPr>
          <w:p w:rsidR="000D0C8E" w:rsidRDefault="00F61FD4" w:rsidP="000D0C8E">
            <w:pPr>
              <w:jc w:val="center"/>
            </w:pPr>
            <w:r>
              <w:t>10</w:t>
            </w:r>
          </w:p>
        </w:tc>
        <w:tc>
          <w:tcPr>
            <w:tcW w:w="2870" w:type="dxa"/>
          </w:tcPr>
          <w:p w:rsidR="000D0C8E" w:rsidRDefault="000D0C8E" w:rsidP="000D0C8E">
            <w:pPr>
              <w:jc w:val="center"/>
            </w:pPr>
          </w:p>
        </w:tc>
      </w:tr>
      <w:tr w:rsidR="000D0C8E" w:rsidTr="00F61FD4">
        <w:trPr>
          <w:trHeight w:val="215"/>
        </w:trPr>
        <w:tc>
          <w:tcPr>
            <w:tcW w:w="1098" w:type="dxa"/>
          </w:tcPr>
          <w:p w:rsidR="000D0C8E" w:rsidRDefault="00F61FD4" w:rsidP="000D0C8E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0D0C8E" w:rsidRDefault="00F61FD4" w:rsidP="000D0C8E">
            <w:pPr>
              <w:jc w:val="center"/>
            </w:pPr>
            <w:r>
              <w:t>6</w:t>
            </w:r>
          </w:p>
        </w:tc>
        <w:tc>
          <w:tcPr>
            <w:tcW w:w="1212" w:type="dxa"/>
          </w:tcPr>
          <w:p w:rsidR="000D0C8E" w:rsidRDefault="00F61FD4" w:rsidP="000D0C8E">
            <w:pPr>
              <w:jc w:val="center"/>
            </w:pPr>
            <w:r>
              <w:t>-6</w:t>
            </w:r>
          </w:p>
        </w:tc>
        <w:tc>
          <w:tcPr>
            <w:tcW w:w="2870" w:type="dxa"/>
          </w:tcPr>
          <w:p w:rsidR="000D0C8E" w:rsidRDefault="000D0C8E" w:rsidP="000D0C8E">
            <w:pPr>
              <w:jc w:val="center"/>
            </w:pPr>
          </w:p>
        </w:tc>
      </w:tr>
    </w:tbl>
    <w:p w:rsidR="000D0C8E" w:rsidRDefault="000D0C8E" w:rsidP="000D0C8E">
      <w:pPr>
        <w:jc w:val="center"/>
      </w:pPr>
    </w:p>
    <w:p w:rsidR="000D0C8E" w:rsidRDefault="00F61FD4" w:rsidP="000D0C8E">
      <w:pPr>
        <w:jc w:val="center"/>
      </w:pPr>
      <w:r>
        <w:t>3 задание.</w:t>
      </w:r>
    </w:p>
    <w:p w:rsidR="00F61FD4" w:rsidRDefault="00F61FD4" w:rsidP="000D0C8E">
      <w:pPr>
        <w:jc w:val="center"/>
      </w:pPr>
      <w:r>
        <w:t>Придумать и создать свою таблицу, по вычислению некоторой величины.</w:t>
      </w:r>
    </w:p>
    <w:p w:rsidR="00F61FD4" w:rsidRDefault="00F61FD4" w:rsidP="000D0C8E">
      <w:pPr>
        <w:jc w:val="center"/>
      </w:pPr>
    </w:p>
    <w:p w:rsidR="00F61FD4" w:rsidRPr="00F61FD4" w:rsidRDefault="00F61FD4" w:rsidP="00F61FD4">
      <w:pPr>
        <w:jc w:val="center"/>
        <w:rPr>
          <w:color w:val="FF0000"/>
          <w:sz w:val="28"/>
          <w:szCs w:val="28"/>
          <w:u w:val="single"/>
        </w:rPr>
      </w:pPr>
      <w:r w:rsidRPr="00F61FD4">
        <w:rPr>
          <w:color w:val="FF0000"/>
          <w:sz w:val="28"/>
          <w:szCs w:val="28"/>
          <w:u w:val="single"/>
        </w:rPr>
        <w:t>Все таблицы отформатировать по-своему усмотрению.</w:t>
      </w:r>
      <w:bookmarkStart w:id="0" w:name="_GoBack"/>
      <w:bookmarkEnd w:id="0"/>
    </w:p>
    <w:sectPr w:rsidR="00F61FD4" w:rsidRPr="00F61FD4" w:rsidSect="00B12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8E"/>
    <w:rsid w:val="000D0C8E"/>
    <w:rsid w:val="00B1241C"/>
    <w:rsid w:val="00F61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CFA4"/>
  <w15:chartTrackingRefBased/>
  <w15:docId w15:val="{1287BD93-A36E-4F67-BE97-2D78BC89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2021-11-17T02:34:00Z</dcterms:created>
  <dcterms:modified xsi:type="dcterms:W3CDTF">2021-11-17T02:53:00Z</dcterms:modified>
</cp:coreProperties>
</file>