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C6" w:rsidRDefault="001C30C6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СУММАТИВНОЕ ОЦЕНИВАНИЕ</w:t>
      </w:r>
    </w:p>
    <w:p w:rsidR="001C30C6" w:rsidRDefault="001C30C6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по Истории Казахстана</w:t>
      </w:r>
    </w:p>
    <w:p w:rsidR="001C30C6" w:rsidRDefault="001C30C6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4 четверть</w:t>
      </w:r>
    </w:p>
    <w:p w:rsidR="001C30C6" w:rsidRDefault="001C30C6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6 класс</w:t>
      </w:r>
    </w:p>
    <w:p w:rsidR="007F756C" w:rsidRDefault="007F756C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3B7127">
        <w:rPr>
          <w:rFonts w:ascii="Times New Roman" w:hAnsi="Times New Roman"/>
          <w:b/>
          <w:bCs/>
          <w:sz w:val="20"/>
          <w:szCs w:val="20"/>
          <w:lang w:val="kk-KZ"/>
        </w:rPr>
        <w:t>за раздел «Гунны»</w:t>
      </w:r>
    </w:p>
    <w:p w:rsidR="001C30C6" w:rsidRDefault="001C30C6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E207EF" w:rsidRPr="003B7127" w:rsidRDefault="00E207EF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7F756C" w:rsidRPr="003B7127" w:rsidRDefault="007F756C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3B7127" w:rsidRDefault="007F756C" w:rsidP="003B7127">
      <w:pPr>
        <w:tabs>
          <w:tab w:val="left" w:pos="2426"/>
          <w:tab w:val="left" w:pos="3361"/>
          <w:tab w:val="left" w:pos="3694"/>
          <w:tab w:val="left" w:pos="5021"/>
        </w:tabs>
        <w:spacing w:after="0" w:line="240" w:lineRule="auto"/>
        <w:ind w:right="198"/>
        <w:rPr>
          <w:rFonts w:ascii="Times New Roman" w:hAnsi="Times New Roman"/>
          <w:spacing w:val="-1"/>
          <w:sz w:val="20"/>
          <w:szCs w:val="20"/>
        </w:rPr>
      </w:pPr>
      <w:r w:rsidRPr="003B7127">
        <w:rPr>
          <w:rFonts w:ascii="Times New Roman" w:hAnsi="Times New Roman"/>
          <w:b/>
          <w:sz w:val="20"/>
          <w:szCs w:val="20"/>
        </w:rPr>
        <w:t>Тема</w:t>
      </w:r>
      <w:r w:rsidRPr="003B7127">
        <w:rPr>
          <w:rFonts w:ascii="Times New Roman" w:hAnsi="Times New Roman"/>
          <w:b/>
          <w:sz w:val="20"/>
          <w:szCs w:val="20"/>
          <w:lang w:val="kk-KZ"/>
        </w:rPr>
        <w:t>:</w:t>
      </w:r>
      <w:r w:rsidRPr="003B7127">
        <w:rPr>
          <w:rFonts w:ascii="Times New Roman" w:hAnsi="Times New Roman"/>
          <w:sz w:val="20"/>
          <w:szCs w:val="20"/>
        </w:rPr>
        <w:t xml:space="preserve"> Объединение гуннских племен</w:t>
      </w:r>
      <w:r w:rsidRPr="003B7127">
        <w:rPr>
          <w:rFonts w:ascii="Times New Roman" w:hAnsi="Times New Roman"/>
          <w:sz w:val="20"/>
          <w:szCs w:val="20"/>
          <w:lang w:val="kk-KZ"/>
        </w:rPr>
        <w:t>.</w:t>
      </w:r>
      <w:r w:rsidRPr="003B7127">
        <w:rPr>
          <w:rFonts w:ascii="Times New Roman" w:hAnsi="Times New Roman"/>
          <w:sz w:val="20"/>
          <w:szCs w:val="20"/>
        </w:rPr>
        <w:t xml:space="preserve"> Взаимоотношения</w:t>
      </w:r>
      <w:r w:rsidRPr="003B7127">
        <w:rPr>
          <w:rFonts w:ascii="Times New Roman" w:hAnsi="Times New Roman"/>
          <w:sz w:val="20"/>
          <w:szCs w:val="20"/>
        </w:rPr>
        <w:tab/>
        <w:t>гуннов</w:t>
      </w:r>
      <w:r w:rsidRPr="003B7127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3B7127">
        <w:rPr>
          <w:rFonts w:ascii="Times New Roman" w:hAnsi="Times New Roman"/>
          <w:sz w:val="20"/>
          <w:szCs w:val="20"/>
        </w:rPr>
        <w:t xml:space="preserve">с </w:t>
      </w:r>
      <w:r w:rsidRPr="003B7127">
        <w:rPr>
          <w:rFonts w:ascii="Times New Roman" w:hAnsi="Times New Roman"/>
          <w:sz w:val="20"/>
          <w:szCs w:val="20"/>
        </w:rPr>
        <w:t>соседними</w:t>
      </w:r>
      <w:r w:rsidRPr="003B7127">
        <w:rPr>
          <w:rFonts w:ascii="Times New Roman" w:hAnsi="Times New Roman"/>
          <w:spacing w:val="-1"/>
          <w:sz w:val="20"/>
          <w:szCs w:val="20"/>
        </w:rPr>
        <w:t xml:space="preserve"> государствами </w:t>
      </w:r>
      <w:r w:rsidRPr="003B7127">
        <w:rPr>
          <w:rFonts w:ascii="Times New Roman" w:hAnsi="Times New Roman"/>
          <w:sz w:val="20"/>
          <w:szCs w:val="20"/>
        </w:rPr>
        <w:t>Переселение гуннов на</w:t>
      </w:r>
      <w:r w:rsidRPr="003B7127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B7127">
        <w:rPr>
          <w:rFonts w:ascii="Times New Roman" w:hAnsi="Times New Roman"/>
          <w:spacing w:val="-1"/>
          <w:sz w:val="20"/>
          <w:szCs w:val="20"/>
        </w:rPr>
        <w:t xml:space="preserve"> </w:t>
      </w:r>
    </w:p>
    <w:p w:rsidR="007F756C" w:rsidRPr="003B7127" w:rsidRDefault="003B7127" w:rsidP="003B7127">
      <w:pPr>
        <w:tabs>
          <w:tab w:val="left" w:pos="2426"/>
          <w:tab w:val="left" w:pos="3361"/>
          <w:tab w:val="left" w:pos="3694"/>
          <w:tab w:val="left" w:pos="5021"/>
        </w:tabs>
        <w:spacing w:after="0" w:line="240" w:lineRule="auto"/>
        <w:ind w:right="19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 xml:space="preserve">           </w:t>
      </w:r>
      <w:r w:rsidR="007F756C" w:rsidRPr="003B7127">
        <w:rPr>
          <w:rFonts w:ascii="Times New Roman" w:hAnsi="Times New Roman"/>
          <w:sz w:val="20"/>
          <w:szCs w:val="20"/>
        </w:rPr>
        <w:t>Запад</w:t>
      </w:r>
      <w:r w:rsidR="007F756C" w:rsidRPr="003B7127">
        <w:rPr>
          <w:rFonts w:ascii="Times New Roman" w:hAnsi="Times New Roman"/>
          <w:sz w:val="20"/>
          <w:szCs w:val="20"/>
          <w:lang w:val="kk-KZ"/>
        </w:rPr>
        <w:t xml:space="preserve">. </w:t>
      </w:r>
      <w:r w:rsidR="007F756C" w:rsidRPr="003B7127">
        <w:rPr>
          <w:rFonts w:ascii="Times New Roman" w:hAnsi="Times New Roman"/>
          <w:sz w:val="20"/>
          <w:szCs w:val="20"/>
        </w:rPr>
        <w:t>Аттила и его завоевательные походы</w:t>
      </w:r>
    </w:p>
    <w:p w:rsidR="00E207EF" w:rsidRDefault="00E207EF" w:rsidP="007F756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756C" w:rsidRPr="003B7127" w:rsidRDefault="007F756C" w:rsidP="007F756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B7127">
        <w:rPr>
          <w:rFonts w:ascii="Times New Roman" w:hAnsi="Times New Roman"/>
          <w:b/>
          <w:sz w:val="20"/>
          <w:szCs w:val="20"/>
        </w:rPr>
        <w:t>Цель обучения</w:t>
      </w:r>
      <w:r w:rsidRPr="003B7127">
        <w:rPr>
          <w:rFonts w:ascii="Times New Roman" w:hAnsi="Times New Roman"/>
          <w:b/>
          <w:sz w:val="20"/>
          <w:szCs w:val="20"/>
          <w:lang w:val="kk-KZ"/>
        </w:rPr>
        <w:t>:</w:t>
      </w:r>
      <w:r w:rsidRPr="003B7127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3B7127">
        <w:rPr>
          <w:rFonts w:ascii="Times New Roman" w:hAnsi="Times New Roman"/>
          <w:sz w:val="20"/>
          <w:szCs w:val="20"/>
        </w:rPr>
        <w:t>5.3.1.2 Объяснять форми</w:t>
      </w:r>
      <w:r w:rsidR="003B7127">
        <w:rPr>
          <w:rFonts w:ascii="Times New Roman" w:hAnsi="Times New Roman"/>
          <w:sz w:val="20"/>
          <w:szCs w:val="20"/>
        </w:rPr>
        <w:t>рование древних государственных</w:t>
      </w:r>
      <w:r w:rsidRPr="003B7127">
        <w:rPr>
          <w:rFonts w:ascii="Times New Roman" w:hAnsi="Times New Roman"/>
          <w:sz w:val="20"/>
          <w:szCs w:val="20"/>
          <w:lang w:val="kk-KZ"/>
        </w:rPr>
        <w:t xml:space="preserve"> о</w:t>
      </w:r>
      <w:proofErr w:type="spellStart"/>
      <w:r w:rsidRPr="003B7127">
        <w:rPr>
          <w:rFonts w:ascii="Times New Roman" w:hAnsi="Times New Roman"/>
          <w:sz w:val="20"/>
          <w:szCs w:val="20"/>
        </w:rPr>
        <w:t>бъединений</w:t>
      </w:r>
      <w:proofErr w:type="spellEnd"/>
    </w:p>
    <w:p w:rsidR="007F756C" w:rsidRPr="003B7127" w:rsidRDefault="003B7127" w:rsidP="007F756C">
      <w:pPr>
        <w:spacing w:after="0" w:line="240" w:lineRule="auto"/>
        <w:ind w:right="672" w:firstLine="37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</w:t>
      </w:r>
      <w:r w:rsidR="007F756C" w:rsidRPr="003B7127">
        <w:rPr>
          <w:rFonts w:ascii="Times New Roman" w:hAnsi="Times New Roman"/>
          <w:sz w:val="20"/>
          <w:szCs w:val="20"/>
        </w:rPr>
        <w:t>5.1.1.3 Показывать на исторической карте направления переселения гуннов</w:t>
      </w:r>
    </w:p>
    <w:p w:rsidR="001C30C6" w:rsidRDefault="003B7127" w:rsidP="007F756C">
      <w:pPr>
        <w:spacing w:after="0" w:line="240" w:lineRule="auto"/>
        <w:ind w:right="-1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7F756C" w:rsidRPr="003B7127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F756C" w:rsidRPr="003B7127">
        <w:rPr>
          <w:rFonts w:ascii="Times New Roman" w:hAnsi="Times New Roman"/>
          <w:sz w:val="20"/>
          <w:szCs w:val="20"/>
        </w:rPr>
        <w:t xml:space="preserve">5.3.2.2 Определять взаимоотношения первых государственных объединений на территории Казахстана с </w:t>
      </w:r>
      <w:r w:rsidR="001C30C6">
        <w:rPr>
          <w:rFonts w:ascii="Times New Roman" w:hAnsi="Times New Roman"/>
          <w:sz w:val="20"/>
          <w:szCs w:val="20"/>
        </w:rPr>
        <w:t xml:space="preserve"> </w:t>
      </w:r>
    </w:p>
    <w:p w:rsidR="007F756C" w:rsidRPr="003B7127" w:rsidRDefault="001C30C6" w:rsidP="007F756C">
      <w:pPr>
        <w:spacing w:after="0" w:line="240" w:lineRule="auto"/>
        <w:ind w:right="-179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="007F756C" w:rsidRPr="003B7127">
        <w:rPr>
          <w:rFonts w:ascii="Times New Roman" w:hAnsi="Times New Roman"/>
          <w:sz w:val="20"/>
          <w:szCs w:val="20"/>
        </w:rPr>
        <w:t>соседними странами</w:t>
      </w:r>
    </w:p>
    <w:p w:rsidR="007F756C" w:rsidRPr="003B7127" w:rsidRDefault="007F756C" w:rsidP="007F756C">
      <w:pPr>
        <w:spacing w:after="0" w:line="240" w:lineRule="auto"/>
        <w:ind w:right="-179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3B7127">
        <w:rPr>
          <w:rFonts w:ascii="Times New Roman" w:hAnsi="Times New Roman"/>
          <w:b/>
          <w:sz w:val="20"/>
          <w:szCs w:val="20"/>
        </w:rPr>
        <w:t>Уровень мыслительных навыков</w:t>
      </w:r>
      <w:r w:rsidRPr="003B7127">
        <w:rPr>
          <w:rFonts w:ascii="Times New Roman" w:hAnsi="Times New Roman"/>
          <w:b/>
          <w:sz w:val="20"/>
          <w:szCs w:val="20"/>
          <w:lang w:val="kk-KZ"/>
        </w:rPr>
        <w:t xml:space="preserve">: </w:t>
      </w:r>
      <w:r w:rsidRPr="003B7127">
        <w:rPr>
          <w:rFonts w:ascii="Times New Roman" w:hAnsi="Times New Roman"/>
          <w:sz w:val="20"/>
          <w:szCs w:val="20"/>
        </w:rPr>
        <w:t>Знание и понимание</w:t>
      </w:r>
      <w:r w:rsidRPr="003B7127">
        <w:rPr>
          <w:rFonts w:ascii="Times New Roman" w:hAnsi="Times New Roman"/>
          <w:sz w:val="20"/>
          <w:szCs w:val="20"/>
          <w:lang w:val="kk-KZ"/>
        </w:rPr>
        <w:t>.</w:t>
      </w:r>
      <w:r w:rsidRPr="003B7127">
        <w:rPr>
          <w:rFonts w:ascii="Times New Roman" w:hAnsi="Times New Roman"/>
          <w:sz w:val="20"/>
          <w:szCs w:val="20"/>
        </w:rPr>
        <w:t xml:space="preserve"> Применение</w:t>
      </w:r>
      <w:r w:rsidRPr="003B7127">
        <w:rPr>
          <w:rFonts w:ascii="Times New Roman" w:hAnsi="Times New Roman"/>
          <w:sz w:val="20"/>
          <w:szCs w:val="20"/>
          <w:lang w:val="kk-KZ"/>
        </w:rPr>
        <w:t>.</w:t>
      </w:r>
    </w:p>
    <w:p w:rsidR="00E207EF" w:rsidRDefault="00E207EF" w:rsidP="007F756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756C" w:rsidRPr="003B7127" w:rsidRDefault="007F756C" w:rsidP="007F756C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3B7127">
        <w:rPr>
          <w:rFonts w:ascii="Times New Roman" w:hAnsi="Times New Roman"/>
          <w:b/>
          <w:sz w:val="20"/>
          <w:szCs w:val="20"/>
        </w:rPr>
        <w:t>Критерии оценивания</w:t>
      </w:r>
      <w:r w:rsidRPr="003B7127">
        <w:rPr>
          <w:rFonts w:ascii="Times New Roman" w:hAnsi="Times New Roman"/>
          <w:b/>
          <w:sz w:val="20"/>
          <w:szCs w:val="20"/>
          <w:lang w:val="kk-KZ"/>
        </w:rPr>
        <w:t>:</w:t>
      </w:r>
      <w:r w:rsidRPr="003B7127">
        <w:rPr>
          <w:rFonts w:ascii="Times New Roman" w:hAnsi="Times New Roman"/>
          <w:sz w:val="20"/>
          <w:szCs w:val="20"/>
        </w:rPr>
        <w:t xml:space="preserve"> Обучающийся</w:t>
      </w:r>
    </w:p>
    <w:p w:rsidR="007F756C" w:rsidRPr="003B7127" w:rsidRDefault="007F756C" w:rsidP="007F756C">
      <w:pPr>
        <w:tabs>
          <w:tab w:val="left" w:pos="1025"/>
        </w:tabs>
        <w:spacing w:after="0" w:line="240" w:lineRule="auto"/>
        <w:ind w:right="1158"/>
        <w:rPr>
          <w:rFonts w:ascii="Times New Roman" w:hAnsi="Times New Roman"/>
          <w:sz w:val="20"/>
          <w:szCs w:val="20"/>
        </w:rPr>
      </w:pPr>
      <w:r w:rsidRPr="003B7127">
        <w:rPr>
          <w:rFonts w:ascii="Times New Roman" w:hAnsi="Times New Roman"/>
          <w:sz w:val="20"/>
          <w:szCs w:val="20"/>
          <w:lang w:val="kk-KZ"/>
        </w:rPr>
        <w:t>1.</w:t>
      </w:r>
      <w:r w:rsidRPr="003B7127">
        <w:rPr>
          <w:rFonts w:ascii="Times New Roman" w:hAnsi="Times New Roman"/>
          <w:sz w:val="20"/>
          <w:szCs w:val="20"/>
        </w:rPr>
        <w:t>Определяет отношения гуннов с соседними странами</w:t>
      </w:r>
    </w:p>
    <w:p w:rsidR="007F756C" w:rsidRPr="003B7127" w:rsidRDefault="007F756C" w:rsidP="007F756C">
      <w:pPr>
        <w:tabs>
          <w:tab w:val="left" w:pos="1025"/>
        </w:tabs>
        <w:spacing w:after="0" w:line="240" w:lineRule="auto"/>
        <w:ind w:right="1117"/>
        <w:rPr>
          <w:rFonts w:ascii="Times New Roman" w:hAnsi="Times New Roman"/>
          <w:sz w:val="20"/>
          <w:szCs w:val="20"/>
          <w:lang w:val="kk-KZ"/>
        </w:rPr>
      </w:pPr>
      <w:r w:rsidRPr="003B7127">
        <w:rPr>
          <w:rFonts w:ascii="Times New Roman" w:hAnsi="Times New Roman"/>
          <w:sz w:val="20"/>
          <w:szCs w:val="20"/>
          <w:lang w:val="kk-KZ"/>
        </w:rPr>
        <w:t>2.</w:t>
      </w:r>
      <w:r w:rsidRPr="003B7127">
        <w:rPr>
          <w:rFonts w:ascii="Times New Roman" w:hAnsi="Times New Roman"/>
          <w:sz w:val="20"/>
          <w:szCs w:val="20"/>
        </w:rPr>
        <w:t>Отмечает на карте направления миграции и расселения</w:t>
      </w:r>
      <w:r w:rsidRPr="003B7127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B7127">
        <w:rPr>
          <w:rFonts w:ascii="Times New Roman" w:hAnsi="Times New Roman"/>
          <w:sz w:val="20"/>
          <w:szCs w:val="20"/>
        </w:rPr>
        <w:t>гуннов</w:t>
      </w:r>
    </w:p>
    <w:p w:rsidR="007F756C" w:rsidRPr="003B7127" w:rsidRDefault="007F756C" w:rsidP="007F756C">
      <w:pPr>
        <w:tabs>
          <w:tab w:val="left" w:pos="1025"/>
        </w:tabs>
        <w:spacing w:after="0" w:line="240" w:lineRule="auto"/>
        <w:ind w:right="1117"/>
        <w:rPr>
          <w:rFonts w:ascii="Times New Roman" w:hAnsi="Times New Roman"/>
          <w:sz w:val="20"/>
          <w:szCs w:val="20"/>
        </w:rPr>
      </w:pPr>
      <w:r w:rsidRPr="003B7127">
        <w:rPr>
          <w:rFonts w:ascii="Times New Roman" w:hAnsi="Times New Roman"/>
          <w:sz w:val="20"/>
          <w:szCs w:val="20"/>
          <w:lang w:val="kk-KZ"/>
        </w:rPr>
        <w:t>3.</w:t>
      </w:r>
      <w:r w:rsidRPr="003B7127">
        <w:rPr>
          <w:rFonts w:ascii="Times New Roman" w:hAnsi="Times New Roman"/>
          <w:sz w:val="20"/>
          <w:szCs w:val="20"/>
        </w:rPr>
        <w:t xml:space="preserve"> Определяет предпосылки образования</w:t>
      </w:r>
      <w:r w:rsidRPr="003B7127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3B7127">
        <w:rPr>
          <w:rFonts w:ascii="Times New Roman" w:hAnsi="Times New Roman"/>
          <w:sz w:val="20"/>
          <w:szCs w:val="20"/>
        </w:rPr>
        <w:t>древних государственных объединений</w:t>
      </w:r>
    </w:p>
    <w:p w:rsidR="00E207EF" w:rsidRDefault="00E207EF" w:rsidP="007F756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756C" w:rsidRPr="003B7127" w:rsidRDefault="007F756C" w:rsidP="007F756C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3B7127">
        <w:rPr>
          <w:rFonts w:ascii="Times New Roman" w:hAnsi="Times New Roman"/>
          <w:b/>
          <w:sz w:val="20"/>
          <w:szCs w:val="20"/>
        </w:rPr>
        <w:t>Время выполнения</w:t>
      </w:r>
      <w:r w:rsidRPr="003B7127">
        <w:rPr>
          <w:rFonts w:ascii="Times New Roman" w:hAnsi="Times New Roman"/>
          <w:b/>
          <w:sz w:val="20"/>
          <w:szCs w:val="20"/>
          <w:lang w:val="kk-KZ"/>
        </w:rPr>
        <w:t xml:space="preserve">            </w:t>
      </w:r>
      <w:r w:rsidRPr="003B7127">
        <w:rPr>
          <w:rFonts w:ascii="Times New Roman" w:hAnsi="Times New Roman"/>
          <w:sz w:val="20"/>
          <w:szCs w:val="20"/>
        </w:rPr>
        <w:t>20 минут</w:t>
      </w:r>
    </w:p>
    <w:p w:rsidR="003B7127" w:rsidRDefault="003B7127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3B7127" w:rsidRDefault="003B7127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right="-179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E207EF" w:rsidRDefault="00E207EF" w:rsidP="00E207EF">
      <w:pPr>
        <w:spacing w:after="0" w:line="240" w:lineRule="auto"/>
        <w:ind w:left="284"/>
        <w:contextualSpacing/>
        <w:jc w:val="center"/>
        <w:rPr>
          <w:rFonts w:ascii="Times New Roman" w:hAnsi="Times New Roman"/>
          <w:b/>
          <w:bCs/>
          <w:i/>
          <w:sz w:val="20"/>
          <w:szCs w:val="20"/>
          <w:lang w:val="kk-KZ"/>
        </w:rPr>
      </w:pPr>
      <w:r w:rsidRPr="00E207EF">
        <w:rPr>
          <w:rFonts w:ascii="Times New Roman" w:hAnsi="Times New Roman"/>
          <w:b/>
          <w:bCs/>
          <w:i/>
          <w:sz w:val="20"/>
          <w:szCs w:val="20"/>
          <w:lang w:val="kk-KZ"/>
        </w:rPr>
        <w:t>ЗАДАНИЯ</w:t>
      </w:r>
    </w:p>
    <w:p w:rsidR="00E207EF" w:rsidRDefault="00E207EF" w:rsidP="00E207EF">
      <w:pPr>
        <w:spacing w:after="0" w:line="240" w:lineRule="auto"/>
        <w:ind w:left="284"/>
        <w:contextualSpacing/>
        <w:jc w:val="center"/>
        <w:rPr>
          <w:rFonts w:ascii="Times New Roman" w:hAnsi="Times New Roman"/>
          <w:b/>
          <w:bCs/>
          <w:i/>
          <w:sz w:val="20"/>
          <w:szCs w:val="20"/>
          <w:lang w:val="kk-KZ"/>
        </w:rPr>
      </w:pPr>
    </w:p>
    <w:p w:rsidR="00E207EF" w:rsidRPr="00E207EF" w:rsidRDefault="00E207EF" w:rsidP="00E207EF">
      <w:pPr>
        <w:spacing w:after="0" w:line="240" w:lineRule="auto"/>
        <w:ind w:left="284"/>
        <w:contextualSpacing/>
        <w:jc w:val="center"/>
        <w:rPr>
          <w:rFonts w:ascii="Times New Roman" w:hAnsi="Times New Roman"/>
          <w:b/>
          <w:i/>
          <w:sz w:val="20"/>
          <w:szCs w:val="20"/>
          <w:lang w:val="kk-KZ"/>
        </w:rPr>
      </w:pPr>
    </w:p>
    <w:p w:rsidR="007F756C" w:rsidRPr="00E207EF" w:rsidRDefault="007F756C" w:rsidP="007F756C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  <w:lang w:val="kk-KZ"/>
        </w:rPr>
      </w:pPr>
      <w:r w:rsidRPr="003B7127">
        <w:rPr>
          <w:rFonts w:ascii="Times New Roman" w:hAnsi="Times New Roman"/>
          <w:b/>
          <w:sz w:val="20"/>
          <w:szCs w:val="20"/>
          <w:lang w:val="kk-KZ"/>
        </w:rPr>
        <w:t>Приведите в соответствие ответ к вопросу</w:t>
      </w:r>
      <w:r w:rsidRPr="003B7127">
        <w:rPr>
          <w:rFonts w:ascii="Times New Roman" w:hAnsi="Times New Roman"/>
          <w:b/>
          <w:sz w:val="20"/>
          <w:szCs w:val="20"/>
        </w:rPr>
        <w:t>:</w:t>
      </w:r>
    </w:p>
    <w:p w:rsidR="00E207EF" w:rsidRPr="003B7127" w:rsidRDefault="00E207EF" w:rsidP="00E207EF">
      <w:pPr>
        <w:spacing w:after="0" w:line="240" w:lineRule="auto"/>
        <w:ind w:left="284"/>
        <w:contextualSpacing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65"/>
        <w:gridCol w:w="5415"/>
      </w:tblGrid>
      <w:tr w:rsidR="003B7127" w:rsidRPr="003B7127" w:rsidTr="003B7127">
        <w:tc>
          <w:tcPr>
            <w:tcW w:w="5065" w:type="dxa"/>
          </w:tcPr>
          <w:p w:rsidR="003B7127" w:rsidRPr="003B7127" w:rsidRDefault="003B7127" w:rsidP="006D4B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3B7127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Вопрос</w:t>
            </w:r>
          </w:p>
        </w:tc>
        <w:tc>
          <w:tcPr>
            <w:tcW w:w="5415" w:type="dxa"/>
          </w:tcPr>
          <w:p w:rsidR="003B7127" w:rsidRPr="003B7127" w:rsidRDefault="003B7127" w:rsidP="006D4B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3B7127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Ответ</w:t>
            </w:r>
          </w:p>
        </w:tc>
      </w:tr>
      <w:tr w:rsidR="003B7127" w:rsidRPr="003B7127" w:rsidTr="003B7127">
        <w:tc>
          <w:tcPr>
            <w:tcW w:w="5065" w:type="dxa"/>
          </w:tcPr>
          <w:p w:rsidR="003B7127" w:rsidRDefault="003B7127" w:rsidP="006D4B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Очень много исторических сведений о саках </w:t>
            </w:r>
          </w:p>
          <w:p w:rsidR="003B7127" w:rsidRPr="003B7127" w:rsidRDefault="003B7127" w:rsidP="006D4B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>встречаются в .... источниках</w:t>
            </w:r>
          </w:p>
        </w:tc>
        <w:tc>
          <w:tcPr>
            <w:tcW w:w="5415" w:type="dxa"/>
          </w:tcPr>
          <w:p w:rsidR="003B7127" w:rsidRPr="003B7127" w:rsidRDefault="003B7127" w:rsidP="007F756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>Римский историк Аммиан Марцеллин</w:t>
            </w:r>
          </w:p>
        </w:tc>
      </w:tr>
      <w:tr w:rsidR="003B7127" w:rsidRPr="003B7127" w:rsidTr="003B7127">
        <w:tc>
          <w:tcPr>
            <w:tcW w:w="5065" w:type="dxa"/>
          </w:tcPr>
          <w:p w:rsidR="003B7127" w:rsidRDefault="003B7127" w:rsidP="006D4B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«День и ночь проводят они на коне, занимаются куплей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 </w:t>
            </w:r>
          </w:p>
          <w:p w:rsidR="003B7127" w:rsidRDefault="003B7127" w:rsidP="006D4B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и продажей, едят и пьют и, склонившись на крутую шею </w:t>
            </w:r>
          </w:p>
          <w:p w:rsidR="003B7127" w:rsidRDefault="003B7127" w:rsidP="006D4B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коня, засыпают и спят так крепко, что даже видят сны. </w:t>
            </w:r>
          </w:p>
          <w:p w:rsidR="003B7127" w:rsidRDefault="003B7127" w:rsidP="006D4B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Когда приходиться им совещаться о серьезных делах, то и </w:t>
            </w:r>
          </w:p>
          <w:p w:rsidR="003B7127" w:rsidRPr="003B7127" w:rsidRDefault="003B7127" w:rsidP="006D4B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>совещание они ведут, сидя на конях» - слова ....</w:t>
            </w:r>
          </w:p>
        </w:tc>
        <w:tc>
          <w:tcPr>
            <w:tcW w:w="5415" w:type="dxa"/>
          </w:tcPr>
          <w:p w:rsidR="003B7127" w:rsidRPr="003B7127" w:rsidRDefault="003B7127" w:rsidP="007F756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>Римский историк Прийск</w:t>
            </w:r>
          </w:p>
        </w:tc>
      </w:tr>
      <w:tr w:rsidR="003B7127" w:rsidRPr="003B7127" w:rsidTr="003B7127">
        <w:tc>
          <w:tcPr>
            <w:tcW w:w="5065" w:type="dxa"/>
          </w:tcPr>
          <w:p w:rsidR="003B7127" w:rsidRDefault="003B7127" w:rsidP="006D4B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«После войны живут спокойно и беззаботно, каждый </w:t>
            </w:r>
          </w:p>
          <w:p w:rsidR="003B7127" w:rsidRPr="003B7127" w:rsidRDefault="003B7127" w:rsidP="006D4B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>пользуется тем, что у него есть» - это слова...</w:t>
            </w:r>
          </w:p>
        </w:tc>
        <w:tc>
          <w:tcPr>
            <w:tcW w:w="5415" w:type="dxa"/>
          </w:tcPr>
          <w:p w:rsidR="003B7127" w:rsidRPr="003B7127" w:rsidRDefault="003B7127" w:rsidP="007F756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Моде  </w:t>
            </w:r>
          </w:p>
        </w:tc>
      </w:tr>
      <w:tr w:rsidR="003B7127" w:rsidRPr="003B7127" w:rsidTr="003B7127">
        <w:tc>
          <w:tcPr>
            <w:tcW w:w="5065" w:type="dxa"/>
          </w:tcPr>
          <w:p w:rsidR="003B7127" w:rsidRPr="003B7127" w:rsidRDefault="003B7127" w:rsidP="006D4B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Титул главы гуннов?</w:t>
            </w:r>
          </w:p>
        </w:tc>
        <w:tc>
          <w:tcPr>
            <w:tcW w:w="5415" w:type="dxa"/>
          </w:tcPr>
          <w:p w:rsidR="003B7127" w:rsidRPr="003B7127" w:rsidRDefault="003B7127" w:rsidP="007F756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>Народное собрание</w:t>
            </w:r>
          </w:p>
        </w:tc>
      </w:tr>
      <w:tr w:rsidR="003B7127" w:rsidRPr="003B7127" w:rsidTr="003B7127">
        <w:tc>
          <w:tcPr>
            <w:tcW w:w="5065" w:type="dxa"/>
          </w:tcPr>
          <w:p w:rsidR="003B7127" w:rsidRPr="003B7127" w:rsidRDefault="003B7127" w:rsidP="006D4B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В системе управления гуннов важную роль занимал </w:t>
            </w:r>
          </w:p>
        </w:tc>
        <w:tc>
          <w:tcPr>
            <w:tcW w:w="5415" w:type="dxa"/>
          </w:tcPr>
          <w:p w:rsidR="003B7127" w:rsidRPr="003B7127" w:rsidRDefault="003B7127" w:rsidP="007F756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Шаньюй </w:t>
            </w:r>
          </w:p>
        </w:tc>
      </w:tr>
      <w:tr w:rsidR="003B7127" w:rsidRPr="003B7127" w:rsidTr="003B7127">
        <w:tc>
          <w:tcPr>
            <w:tcW w:w="5065" w:type="dxa"/>
          </w:tcPr>
          <w:p w:rsidR="003B7127" w:rsidRPr="003B7127" w:rsidRDefault="003B7127" w:rsidP="006D4B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«Земля-это основа государства» - говорил ...</w:t>
            </w:r>
          </w:p>
        </w:tc>
        <w:tc>
          <w:tcPr>
            <w:tcW w:w="5415" w:type="dxa"/>
          </w:tcPr>
          <w:p w:rsidR="003B7127" w:rsidRPr="003B7127" w:rsidRDefault="003B7127" w:rsidP="007F756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Китайские </w:t>
            </w:r>
          </w:p>
        </w:tc>
      </w:tr>
    </w:tbl>
    <w:p w:rsidR="007F756C" w:rsidRDefault="003B7127" w:rsidP="007F756C">
      <w:pPr>
        <w:tabs>
          <w:tab w:val="left" w:pos="327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Ответ: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3B7127" w:rsidTr="003B7127">
        <w:tc>
          <w:tcPr>
            <w:tcW w:w="1742" w:type="dxa"/>
          </w:tcPr>
          <w:p w:rsidR="003B7127" w:rsidRDefault="003B7127" w:rsidP="007F756C">
            <w:p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42" w:type="dxa"/>
          </w:tcPr>
          <w:p w:rsidR="003B7127" w:rsidRDefault="003B7127" w:rsidP="007F756C">
            <w:p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43" w:type="dxa"/>
          </w:tcPr>
          <w:p w:rsidR="003B7127" w:rsidRDefault="003B7127" w:rsidP="007F756C">
            <w:p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43" w:type="dxa"/>
          </w:tcPr>
          <w:p w:rsidR="003B7127" w:rsidRDefault="003B7127" w:rsidP="007F756C">
            <w:p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43" w:type="dxa"/>
          </w:tcPr>
          <w:p w:rsidR="003B7127" w:rsidRDefault="003B7127" w:rsidP="007F756C">
            <w:p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43" w:type="dxa"/>
          </w:tcPr>
          <w:p w:rsidR="003B7127" w:rsidRDefault="003B7127" w:rsidP="007F756C">
            <w:p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</w:tbl>
    <w:p w:rsidR="003B7127" w:rsidRDefault="003B7127" w:rsidP="007F756C">
      <w:pPr>
        <w:tabs>
          <w:tab w:val="left" w:pos="327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tabs>
          <w:tab w:val="left" w:pos="327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tabs>
          <w:tab w:val="left" w:pos="327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tabs>
          <w:tab w:val="left" w:pos="327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tabs>
          <w:tab w:val="left" w:pos="327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tabs>
          <w:tab w:val="left" w:pos="327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tabs>
          <w:tab w:val="left" w:pos="327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tabs>
          <w:tab w:val="left" w:pos="327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tabs>
          <w:tab w:val="left" w:pos="327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7F756C" w:rsidRPr="003B7127" w:rsidRDefault="007F756C" w:rsidP="007F756C">
      <w:pPr>
        <w:tabs>
          <w:tab w:val="left" w:pos="327"/>
        </w:tabs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3B7127" w:rsidRDefault="003B7127" w:rsidP="001C30C6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B7127">
        <w:rPr>
          <w:rFonts w:ascii="Times New Roman" w:hAnsi="Times New Roman"/>
          <w:b/>
          <w:sz w:val="20"/>
          <w:szCs w:val="20"/>
        </w:rPr>
        <w:lastRenderedPageBreak/>
        <w:t>Великое переселение народов</w:t>
      </w:r>
    </w:p>
    <w:p w:rsidR="00E207EF" w:rsidRPr="001C30C6" w:rsidRDefault="00E207EF" w:rsidP="00E207EF">
      <w:pPr>
        <w:pStyle w:val="a6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7127" w:rsidRPr="0052019C" w:rsidRDefault="003B7127" w:rsidP="003B712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4572000" cy="3080999"/>
            <wp:effectExtent l="0" t="0" r="0" b="5715"/>
            <wp:docPr id="2" name="Рисунок 2" descr="https://fs00.infourok.ru/images/doc/132/154370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0.infourok.ru/images/doc/132/154370/img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" t="2867" r="2676" b="12262"/>
                    <a:stretch/>
                  </pic:blipFill>
                  <pic:spPr bwMode="auto">
                    <a:xfrm>
                      <a:off x="0" y="0"/>
                      <a:ext cx="4577762" cy="308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7127" w:rsidRDefault="003B7127" w:rsidP="003B71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07EF" w:rsidRDefault="00E207EF" w:rsidP="003B71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B7127" w:rsidRDefault="003B7127" w:rsidP="003B712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B7127">
        <w:rPr>
          <w:rFonts w:ascii="Times New Roman" w:hAnsi="Times New Roman"/>
          <w:sz w:val="20"/>
          <w:szCs w:val="20"/>
        </w:rPr>
        <w:t>1. Каковы причины «Великого переселения народов»?</w:t>
      </w:r>
      <w:r>
        <w:rPr>
          <w:rFonts w:ascii="Times New Roman" w:hAnsi="Times New Roman"/>
          <w:sz w:val="20"/>
          <w:szCs w:val="20"/>
        </w:rPr>
        <w:t xml:space="preserve"> _______________________________________</w:t>
      </w:r>
    </w:p>
    <w:p w:rsidR="003B7127" w:rsidRDefault="003B7127" w:rsidP="003B712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</w:t>
      </w:r>
    </w:p>
    <w:p w:rsidR="003B7127" w:rsidRPr="003B7127" w:rsidRDefault="003B7127" w:rsidP="003B71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B7127" w:rsidRDefault="003B7127" w:rsidP="003B712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B7127">
        <w:rPr>
          <w:rFonts w:ascii="Times New Roman" w:hAnsi="Times New Roman"/>
          <w:sz w:val="20"/>
          <w:szCs w:val="20"/>
        </w:rPr>
        <w:t>2. Великое пере</w:t>
      </w:r>
      <w:r>
        <w:rPr>
          <w:rFonts w:ascii="Times New Roman" w:hAnsi="Times New Roman"/>
          <w:sz w:val="20"/>
          <w:szCs w:val="20"/>
        </w:rPr>
        <w:t>селение народов началось в ___________________________</w:t>
      </w:r>
      <w:r w:rsidR="001C30C6">
        <w:rPr>
          <w:rFonts w:ascii="Times New Roman" w:hAnsi="Times New Roman"/>
          <w:sz w:val="20"/>
          <w:szCs w:val="20"/>
        </w:rPr>
        <w:t xml:space="preserve"> </w:t>
      </w:r>
    </w:p>
    <w:p w:rsidR="003B7127" w:rsidRPr="003B7127" w:rsidRDefault="003B7127" w:rsidP="003B71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B7127" w:rsidRPr="003B7127" w:rsidRDefault="003B7127" w:rsidP="003B7127">
      <w:pPr>
        <w:pStyle w:val="a8"/>
        <w:shd w:val="clear" w:color="auto" w:fill="FFFFFF"/>
        <w:spacing w:before="0" w:beforeAutospacing="0" w:after="150" w:afterAutospacing="0"/>
        <w:rPr>
          <w:sz w:val="20"/>
          <w:szCs w:val="20"/>
        </w:rPr>
      </w:pPr>
      <w:r w:rsidRPr="003B7127">
        <w:rPr>
          <w:sz w:val="20"/>
          <w:szCs w:val="20"/>
        </w:rPr>
        <w:t>3. Перечислите последствия Велико</w:t>
      </w:r>
      <w:r>
        <w:rPr>
          <w:sz w:val="20"/>
          <w:szCs w:val="20"/>
        </w:rPr>
        <w:t>го переселения ___________________</w:t>
      </w:r>
    </w:p>
    <w:p w:rsidR="003B7127" w:rsidRDefault="003B7127" w:rsidP="001C30C6">
      <w:pPr>
        <w:spacing w:after="0" w:line="240" w:lineRule="auto"/>
        <w:contextualSpacing/>
        <w:rPr>
          <w:sz w:val="20"/>
          <w:szCs w:val="20"/>
          <w:lang w:val="kk-KZ"/>
        </w:rPr>
      </w:pPr>
    </w:p>
    <w:p w:rsidR="00E207EF" w:rsidRDefault="00E207EF" w:rsidP="001C30C6">
      <w:pPr>
        <w:spacing w:after="0" w:line="240" w:lineRule="auto"/>
        <w:contextualSpacing/>
        <w:rPr>
          <w:sz w:val="20"/>
          <w:szCs w:val="20"/>
          <w:lang w:val="kk-KZ"/>
        </w:rPr>
      </w:pPr>
    </w:p>
    <w:p w:rsidR="00E207EF" w:rsidRDefault="00E207EF" w:rsidP="001C30C6">
      <w:pPr>
        <w:spacing w:after="0" w:line="240" w:lineRule="auto"/>
        <w:contextualSpacing/>
        <w:rPr>
          <w:sz w:val="20"/>
          <w:szCs w:val="20"/>
          <w:lang w:val="kk-KZ"/>
        </w:rPr>
      </w:pPr>
    </w:p>
    <w:p w:rsidR="00E207EF" w:rsidRDefault="00E207EF" w:rsidP="001C30C6">
      <w:pPr>
        <w:spacing w:after="0" w:line="240" w:lineRule="auto"/>
        <w:contextualSpacing/>
        <w:rPr>
          <w:sz w:val="20"/>
          <w:szCs w:val="20"/>
          <w:lang w:val="kk-KZ"/>
        </w:rPr>
      </w:pPr>
    </w:p>
    <w:p w:rsidR="007F756C" w:rsidRDefault="007F756C" w:rsidP="003B7127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3B7127">
        <w:rPr>
          <w:rFonts w:ascii="Times New Roman" w:hAnsi="Times New Roman"/>
          <w:b/>
          <w:sz w:val="20"/>
          <w:szCs w:val="20"/>
          <w:lang w:val="kk-KZ"/>
        </w:rPr>
        <w:t>Дайте определения следующим словам и словосочетаниям:</w:t>
      </w:r>
    </w:p>
    <w:p w:rsidR="001E5673" w:rsidRPr="003B7127" w:rsidRDefault="001E5673" w:rsidP="001E5673">
      <w:pPr>
        <w:pStyle w:val="a6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7F756C" w:rsidRDefault="007F756C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  <w:r w:rsidRPr="003B7127">
        <w:rPr>
          <w:rFonts w:ascii="Times New Roman" w:hAnsi="Times New Roman"/>
          <w:sz w:val="20"/>
          <w:szCs w:val="20"/>
          <w:lang w:val="kk-KZ"/>
        </w:rPr>
        <w:t xml:space="preserve">Темники (24) - </w:t>
      </w:r>
      <w:r w:rsidR="001E5673">
        <w:rPr>
          <w:rFonts w:ascii="Times New Roman" w:hAnsi="Times New Roman"/>
          <w:sz w:val="20"/>
          <w:szCs w:val="20"/>
          <w:lang w:val="kk-KZ"/>
        </w:rPr>
        <w:t xml:space="preserve">______________________________________________________________________________ </w:t>
      </w:r>
    </w:p>
    <w:p w:rsidR="001E5673" w:rsidRPr="003B7127" w:rsidRDefault="001E5673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7F756C" w:rsidRDefault="007F756C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  <w:r w:rsidRPr="003B7127">
        <w:rPr>
          <w:rFonts w:ascii="Times New Roman" w:hAnsi="Times New Roman"/>
          <w:sz w:val="20"/>
          <w:szCs w:val="20"/>
          <w:lang w:val="kk-KZ"/>
        </w:rPr>
        <w:t xml:space="preserve">Тысячник, сотник, десятник – </w:t>
      </w:r>
      <w:r w:rsidR="001E5673">
        <w:rPr>
          <w:rFonts w:ascii="Times New Roman" w:hAnsi="Times New Roman"/>
          <w:sz w:val="20"/>
          <w:szCs w:val="20"/>
          <w:lang w:val="kk-KZ"/>
        </w:rPr>
        <w:t>_________________________________________________________________</w:t>
      </w:r>
    </w:p>
    <w:p w:rsidR="001E5673" w:rsidRPr="003B7127" w:rsidRDefault="001E5673" w:rsidP="001E5673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7F756C" w:rsidRDefault="007F756C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  <w:r w:rsidRPr="003B7127">
        <w:rPr>
          <w:rFonts w:ascii="Times New Roman" w:hAnsi="Times New Roman"/>
          <w:sz w:val="20"/>
          <w:szCs w:val="20"/>
          <w:lang w:val="kk-KZ"/>
        </w:rPr>
        <w:t xml:space="preserve">Конница – </w:t>
      </w:r>
      <w:r w:rsidR="001E5673">
        <w:rPr>
          <w:rFonts w:ascii="Times New Roman" w:hAnsi="Times New Roman"/>
          <w:sz w:val="20"/>
          <w:szCs w:val="20"/>
          <w:lang w:val="kk-KZ"/>
        </w:rPr>
        <w:t>________________________________________________________________________________</w:t>
      </w:r>
    </w:p>
    <w:p w:rsidR="001E5673" w:rsidRPr="003B7127" w:rsidRDefault="001E5673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7F756C" w:rsidRDefault="001E5673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Атилла - ___________________________________________________</w:t>
      </w:r>
    </w:p>
    <w:p w:rsidR="001E5673" w:rsidRDefault="001E5673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1E5673" w:rsidRDefault="001E5673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Едиль - _________________________________________________</w:t>
      </w:r>
    </w:p>
    <w:p w:rsidR="001E5673" w:rsidRDefault="001E5673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1E5673" w:rsidRDefault="001E5673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E207EF" w:rsidRDefault="00E207EF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E207EF" w:rsidRPr="003B7127" w:rsidRDefault="00E207EF" w:rsidP="007F756C">
      <w:pPr>
        <w:spacing w:after="0" w:line="240" w:lineRule="auto"/>
        <w:ind w:left="720" w:hanging="720"/>
        <w:contextualSpacing/>
        <w:rPr>
          <w:rFonts w:ascii="Times New Roman" w:hAnsi="Times New Roman"/>
          <w:sz w:val="20"/>
          <w:szCs w:val="20"/>
          <w:lang w:val="kk-KZ"/>
        </w:rPr>
      </w:pPr>
    </w:p>
    <w:tbl>
      <w:tblPr>
        <w:tblW w:w="9573" w:type="dxa"/>
        <w:tblInd w:w="-73" w:type="dxa"/>
        <w:tblCellMar>
          <w:top w:w="7" w:type="dxa"/>
          <w:right w:w="48" w:type="dxa"/>
        </w:tblCellMar>
        <w:tblLook w:val="00A0" w:firstRow="1" w:lastRow="0" w:firstColumn="1" w:lastColumn="0" w:noHBand="0" w:noVBand="0"/>
      </w:tblPr>
      <w:tblGrid>
        <w:gridCol w:w="2755"/>
        <w:gridCol w:w="1609"/>
        <w:gridCol w:w="3746"/>
        <w:gridCol w:w="1463"/>
      </w:tblGrid>
      <w:tr w:rsidR="007F756C" w:rsidRPr="003B7127" w:rsidTr="006D4BB9">
        <w:trPr>
          <w:trHeight w:val="286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ind w:right="6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712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Критерий оценивания</w:t>
            </w:r>
            <w:r w:rsidRPr="003B71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71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№ </w:t>
            </w:r>
            <w:r w:rsidRPr="003B712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Задания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B71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Дескриптор</w:t>
            </w:r>
            <w:proofErr w:type="spellEnd"/>
            <w:r w:rsidRPr="003B71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B71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Балл</w:t>
            </w:r>
            <w:proofErr w:type="spellEnd"/>
            <w:r w:rsidRPr="003B71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7F756C" w:rsidRPr="003B7127" w:rsidTr="006D4BB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712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Обучающийся</w:t>
            </w:r>
            <w:r w:rsidRPr="003B71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F756C" w:rsidRPr="003B7127" w:rsidTr="001E5673">
        <w:trPr>
          <w:trHeight w:val="1342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kk-KZ"/>
              </w:rPr>
              <w:t>Приведите в соответствие ответ к вопросу</w:t>
            </w:r>
          </w:p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en-US"/>
              </w:rPr>
              <w:t>1-F</w:t>
            </w:r>
          </w:p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en-US"/>
              </w:rPr>
              <w:t>2-A</w:t>
            </w:r>
          </w:p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en-US"/>
              </w:rPr>
              <w:t>3-B</w:t>
            </w:r>
          </w:p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en-US"/>
              </w:rPr>
              <w:t>4-E</w:t>
            </w:r>
          </w:p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en-US"/>
              </w:rPr>
              <w:t>5-D</w:t>
            </w:r>
          </w:p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en-US"/>
              </w:rPr>
              <w:t>6-C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ind w:right="62"/>
              <w:rPr>
                <w:rFonts w:ascii="Times New Roman" w:hAnsi="Times New Roman"/>
                <w:sz w:val="20"/>
                <w:szCs w:val="20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kk-KZ"/>
              </w:rPr>
              <w:t>За каждый правильный ответ 1 балл</w:t>
            </w:r>
            <w:r w:rsidRPr="003B71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71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F756C" w:rsidRPr="003B7127" w:rsidTr="001E5673">
        <w:trPr>
          <w:trHeight w:val="63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tabs>
                <w:tab w:val="left" w:pos="32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kk-KZ"/>
              </w:rPr>
              <w:t>Обозначьте на контурной карте территорию гуннов, соседние государства и направления миграции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1C30C6" w:rsidRDefault="001C30C6" w:rsidP="006D4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Называет причины Великого переселения народов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</w:p>
        </w:tc>
      </w:tr>
      <w:tr w:rsidR="007F756C" w:rsidRPr="003B7127" w:rsidTr="001E5673">
        <w:trPr>
          <w:trHeight w:val="1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1C30C6" w:rsidRDefault="001C30C6" w:rsidP="00E20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Называет, когда началось Великое переселение народов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1C30C6" w:rsidRDefault="007F756C" w:rsidP="006D4BB9">
            <w:pPr>
              <w:widowControl w:val="0"/>
              <w:autoSpaceDE w:val="0"/>
              <w:autoSpaceDN w:val="0"/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0C6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7F756C" w:rsidRPr="003B7127" w:rsidTr="001E5673">
        <w:trPr>
          <w:trHeight w:val="6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756C" w:rsidRPr="001C30C6" w:rsidRDefault="007F756C" w:rsidP="006D4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3B7127" w:rsidRDefault="001C30C6" w:rsidP="006D4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Называет последствия Великого переселения народов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7F756C" w:rsidRPr="003B7127" w:rsidTr="006D4BB9">
        <w:trPr>
          <w:trHeight w:val="266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kk-KZ"/>
              </w:rPr>
              <w:t>Дайте определения следующим словам и словосочетаниям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756C" w:rsidRPr="001C30C6" w:rsidRDefault="007F756C" w:rsidP="006D4BB9">
            <w:pPr>
              <w:widowControl w:val="0"/>
              <w:autoSpaceDE w:val="0"/>
              <w:autoSpaceDN w:val="0"/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0C6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3B7127" w:rsidRDefault="00E207EF" w:rsidP="006D4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Темники (24)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1C30C6" w:rsidRDefault="007F756C" w:rsidP="006D4BB9">
            <w:pPr>
              <w:widowControl w:val="0"/>
              <w:autoSpaceDE w:val="0"/>
              <w:autoSpaceDN w:val="0"/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0C6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7F756C" w:rsidRPr="003B7127" w:rsidTr="001E5673">
        <w:trPr>
          <w:trHeight w:val="18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56C" w:rsidRPr="001C30C6" w:rsidRDefault="007F756C" w:rsidP="006D4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56C" w:rsidRPr="001C30C6" w:rsidRDefault="007F756C" w:rsidP="006D4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kk-KZ"/>
              </w:rPr>
              <w:t>Тысячник, сотник, десятник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6C" w:rsidRPr="003B7127" w:rsidRDefault="007F756C" w:rsidP="006D4BB9">
            <w:pPr>
              <w:widowControl w:val="0"/>
              <w:autoSpaceDE w:val="0"/>
              <w:autoSpaceDN w:val="0"/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</w:p>
        </w:tc>
      </w:tr>
      <w:tr w:rsidR="001E5673" w:rsidRPr="003B7127" w:rsidTr="001E5673">
        <w:trPr>
          <w:trHeight w:val="1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5673" w:rsidRPr="003B7127" w:rsidRDefault="001E5673" w:rsidP="001E56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5673" w:rsidRPr="003B7127" w:rsidRDefault="001E5673" w:rsidP="001E56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73" w:rsidRPr="003B7127" w:rsidRDefault="001E5673" w:rsidP="001E56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kk-KZ"/>
              </w:rPr>
              <w:t>Конница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73" w:rsidRPr="003B7127" w:rsidRDefault="001E5673" w:rsidP="001E5673">
            <w:pPr>
              <w:widowControl w:val="0"/>
              <w:autoSpaceDE w:val="0"/>
              <w:autoSpaceDN w:val="0"/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1E5673" w:rsidRPr="003B7127" w:rsidTr="006D4BB9">
        <w:trPr>
          <w:trHeight w:val="27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5673" w:rsidRPr="003B7127" w:rsidRDefault="001E5673" w:rsidP="001E56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5673" w:rsidRPr="003B7127" w:rsidRDefault="001E5673" w:rsidP="001E56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73" w:rsidRPr="003B7127" w:rsidRDefault="001E5673" w:rsidP="001E56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Атилла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73" w:rsidRPr="003B7127" w:rsidRDefault="001E5673" w:rsidP="001E5673">
            <w:pPr>
              <w:widowControl w:val="0"/>
              <w:autoSpaceDE w:val="0"/>
              <w:autoSpaceDN w:val="0"/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1E5673" w:rsidRPr="003B7127" w:rsidTr="006D4BB9">
        <w:trPr>
          <w:trHeight w:val="24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5673" w:rsidRPr="003B7127" w:rsidRDefault="001E5673" w:rsidP="001E56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5673" w:rsidRPr="003B7127" w:rsidRDefault="001E5673" w:rsidP="001E56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73" w:rsidRPr="003B7127" w:rsidRDefault="001E5673" w:rsidP="001E56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Едиль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73" w:rsidRPr="003B7127" w:rsidRDefault="001E5673" w:rsidP="001E5673">
            <w:pPr>
              <w:widowControl w:val="0"/>
              <w:autoSpaceDE w:val="0"/>
              <w:autoSpaceDN w:val="0"/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712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1E5673" w:rsidRPr="003B7127" w:rsidTr="006D4BB9">
        <w:trPr>
          <w:trHeight w:val="286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673" w:rsidRPr="003B7127" w:rsidRDefault="001E5673" w:rsidP="001E56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712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Итого: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5673" w:rsidRPr="003B7127" w:rsidRDefault="001E5673" w:rsidP="001E56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673" w:rsidRPr="003B7127" w:rsidRDefault="001E5673" w:rsidP="001E5673">
            <w:pPr>
              <w:widowControl w:val="0"/>
              <w:autoSpaceDE w:val="0"/>
              <w:autoSpaceDN w:val="0"/>
              <w:spacing w:after="0" w:line="240" w:lineRule="auto"/>
              <w:ind w:right="492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71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1</w:t>
            </w:r>
            <w:r w:rsidRPr="003B712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B71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7F756C" w:rsidRPr="003B7127" w:rsidRDefault="007F756C" w:rsidP="007F7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7F756C" w:rsidRPr="003B7127" w:rsidRDefault="007F756C" w:rsidP="007F7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sectPr w:rsidR="007F756C" w:rsidRPr="003B7127" w:rsidSect="007F75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A1954"/>
    <w:multiLevelType w:val="hybridMultilevel"/>
    <w:tmpl w:val="C330A390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66637E7"/>
    <w:multiLevelType w:val="hybridMultilevel"/>
    <w:tmpl w:val="E55C92EE"/>
    <w:lvl w:ilvl="0" w:tplc="04190015">
      <w:start w:val="1"/>
      <w:numFmt w:val="upperLetter"/>
      <w:lvlText w:val="%1.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 w15:restartNumberingAfterBreak="0">
    <w:nsid w:val="37DC2D09"/>
    <w:multiLevelType w:val="hybridMultilevel"/>
    <w:tmpl w:val="CF5A540E"/>
    <w:lvl w:ilvl="0" w:tplc="04190015">
      <w:start w:val="1"/>
      <w:numFmt w:val="upperLetter"/>
      <w:lvlText w:val="%1."/>
      <w:lvlJc w:val="left"/>
      <w:pPr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" w15:restartNumberingAfterBreak="0">
    <w:nsid w:val="3A4B0A2C"/>
    <w:multiLevelType w:val="hybridMultilevel"/>
    <w:tmpl w:val="ACF60074"/>
    <w:lvl w:ilvl="0" w:tplc="8CA0630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BE74E6"/>
    <w:multiLevelType w:val="hybridMultilevel"/>
    <w:tmpl w:val="EDCEA49A"/>
    <w:lvl w:ilvl="0" w:tplc="B652E9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E086EA9"/>
    <w:multiLevelType w:val="hybridMultilevel"/>
    <w:tmpl w:val="FE92F2BA"/>
    <w:lvl w:ilvl="0" w:tplc="B652E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B56925"/>
    <w:multiLevelType w:val="hybridMultilevel"/>
    <w:tmpl w:val="F06A948A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60E21696"/>
    <w:multiLevelType w:val="hybridMultilevel"/>
    <w:tmpl w:val="36D29B72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73BA00F1"/>
    <w:multiLevelType w:val="hybridMultilevel"/>
    <w:tmpl w:val="7E52B27A"/>
    <w:lvl w:ilvl="0" w:tplc="04190015">
      <w:start w:val="1"/>
      <w:numFmt w:val="upperLetter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9" w15:restartNumberingAfterBreak="0">
    <w:nsid w:val="75150531"/>
    <w:multiLevelType w:val="hybridMultilevel"/>
    <w:tmpl w:val="7A9E9F8C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71"/>
    <w:rsid w:val="001C30C6"/>
    <w:rsid w:val="001E5673"/>
    <w:rsid w:val="00206958"/>
    <w:rsid w:val="003B7127"/>
    <w:rsid w:val="004B7083"/>
    <w:rsid w:val="007F756C"/>
    <w:rsid w:val="00845EEA"/>
    <w:rsid w:val="00E207EF"/>
    <w:rsid w:val="00EB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5EF06-46F8-43EC-923D-73961DCC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6C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qFormat/>
    <w:rsid w:val="007F756C"/>
    <w:pPr>
      <w:widowControl w:val="0"/>
      <w:spacing w:after="0" w:line="240" w:lineRule="auto"/>
      <w:ind w:left="232" w:right="150"/>
      <w:outlineLvl w:val="1"/>
    </w:pPr>
    <w:rPr>
      <w:rFonts w:ascii="Times New Roman" w:eastAsia="Calibri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56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F756C"/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paragraph" w:styleId="a4">
    <w:name w:val="Body Text"/>
    <w:basedOn w:val="a"/>
    <w:link w:val="a5"/>
    <w:rsid w:val="007F756C"/>
    <w:pPr>
      <w:spacing w:after="120"/>
    </w:pPr>
  </w:style>
  <w:style w:type="character" w:customStyle="1" w:styleId="a5">
    <w:name w:val="Основной текст Знак"/>
    <w:basedOn w:val="a0"/>
    <w:link w:val="a4"/>
    <w:rsid w:val="007F756C"/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7F756C"/>
    <w:pPr>
      <w:ind w:left="720"/>
      <w:contextualSpacing/>
    </w:pPr>
  </w:style>
  <w:style w:type="paragraph" w:styleId="a6">
    <w:name w:val="List Paragraph"/>
    <w:basedOn w:val="a"/>
    <w:uiPriority w:val="34"/>
    <w:qFormat/>
    <w:rsid w:val="003B7127"/>
    <w:pPr>
      <w:ind w:left="720"/>
      <w:contextualSpacing/>
    </w:pPr>
  </w:style>
  <w:style w:type="table" w:styleId="a7">
    <w:name w:val="Table Grid"/>
    <w:basedOn w:val="a1"/>
    <w:uiPriority w:val="39"/>
    <w:rsid w:val="003B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B71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RePack by Diakov</cp:lastModifiedBy>
  <cp:revision>6</cp:revision>
  <dcterms:created xsi:type="dcterms:W3CDTF">2020-04-23T01:00:00Z</dcterms:created>
  <dcterms:modified xsi:type="dcterms:W3CDTF">2020-05-05T15:32:00Z</dcterms:modified>
</cp:coreProperties>
</file>