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90" w:rsidRPr="00477B27" w:rsidRDefault="00037D90" w:rsidP="00477B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7B27">
        <w:rPr>
          <w:rFonts w:ascii="Times New Roman" w:hAnsi="Times New Roman" w:cs="Times New Roman"/>
          <w:b/>
          <w:sz w:val="24"/>
          <w:szCs w:val="24"/>
        </w:rPr>
        <w:t xml:space="preserve">Вариант 1 </w:t>
      </w:r>
    </w:p>
    <w:p w:rsidR="007A1124" w:rsidRPr="007A1124" w:rsidRDefault="007A1124" w:rsidP="007A1124"/>
    <w:p w:rsidR="00037D90" w:rsidRPr="00037D90" w:rsidRDefault="00037D90" w:rsidP="003E1279">
      <w:pPr>
        <w:pStyle w:val="Pa6"/>
        <w:spacing w:line="276" w:lineRule="auto"/>
        <w:ind w:firstLine="567"/>
        <w:jc w:val="both"/>
        <w:rPr>
          <w:color w:val="000000"/>
        </w:rPr>
      </w:pPr>
      <w:r w:rsidRPr="00037D90">
        <w:rPr>
          <w:color w:val="000000"/>
        </w:rPr>
        <w:t>Предприятие ООО «</w:t>
      </w:r>
      <w:proofErr w:type="spellStart"/>
      <w:r w:rsidRPr="00037D90">
        <w:rPr>
          <w:color w:val="000000"/>
        </w:rPr>
        <w:t>Энергос</w:t>
      </w:r>
      <w:proofErr w:type="spellEnd"/>
      <w:r w:rsidRPr="00037D90">
        <w:rPr>
          <w:color w:val="000000"/>
        </w:rPr>
        <w:t>» осуществляет деятельность, связан</w:t>
      </w:r>
      <w:r w:rsidRPr="00037D90">
        <w:rPr>
          <w:color w:val="000000"/>
        </w:rPr>
        <w:softHyphen/>
        <w:t>ную с обеспечен</w:t>
      </w:r>
      <w:r w:rsidRPr="00037D90">
        <w:rPr>
          <w:color w:val="000000"/>
        </w:rPr>
        <w:t>и</w:t>
      </w:r>
      <w:r w:rsidRPr="00037D90">
        <w:rPr>
          <w:color w:val="000000"/>
        </w:rPr>
        <w:t>ем электроэнергией физических и юридических лиц, и производит расчеты по предоста</w:t>
      </w:r>
      <w:r w:rsidRPr="00037D90">
        <w:rPr>
          <w:color w:val="000000"/>
        </w:rPr>
        <w:t>в</w:t>
      </w:r>
      <w:r w:rsidRPr="00037D90">
        <w:rPr>
          <w:color w:val="000000"/>
        </w:rPr>
        <w:t>ленным услугам. Данные, на основании которых производятся расчеты по оплате, пре</w:t>
      </w:r>
      <w:r w:rsidRPr="00037D90">
        <w:rPr>
          <w:color w:val="000000"/>
        </w:rPr>
        <w:t>д</w:t>
      </w:r>
      <w:r w:rsidRPr="00037D90">
        <w:rPr>
          <w:color w:val="000000"/>
        </w:rPr>
        <w:t>став</w:t>
      </w:r>
      <w:r w:rsidRPr="00037D90">
        <w:rPr>
          <w:color w:val="000000"/>
        </w:rPr>
        <w:softHyphen/>
        <w:t>лены</w:t>
      </w:r>
      <w:r w:rsidR="00333C45">
        <w:rPr>
          <w:color w:val="000000"/>
        </w:rPr>
        <w:t xml:space="preserve"> в таблице </w:t>
      </w:r>
      <w:r w:rsidRPr="00037D90">
        <w:rPr>
          <w:color w:val="000000"/>
        </w:rPr>
        <w:t xml:space="preserve">1. </w:t>
      </w:r>
    </w:p>
    <w:p w:rsidR="00037D90" w:rsidRPr="00037D90" w:rsidRDefault="00037D90" w:rsidP="00037D90">
      <w:pPr>
        <w:pStyle w:val="Pa6"/>
        <w:spacing w:line="276" w:lineRule="auto"/>
        <w:ind w:firstLine="180"/>
        <w:jc w:val="both"/>
        <w:rPr>
          <w:color w:val="000000"/>
        </w:rPr>
      </w:pPr>
      <w:r w:rsidRPr="00037D90">
        <w:rPr>
          <w:color w:val="000000"/>
        </w:rPr>
        <w:t xml:space="preserve">1. Построить таблицу </w:t>
      </w:r>
      <w:r w:rsidR="00E12059">
        <w:rPr>
          <w:color w:val="000000"/>
        </w:rPr>
        <w:t>1</w:t>
      </w:r>
      <w:r w:rsidRPr="00037D90">
        <w:rPr>
          <w:color w:val="000000"/>
        </w:rPr>
        <w:t xml:space="preserve">. </w:t>
      </w:r>
    </w:p>
    <w:p w:rsidR="00037D90" w:rsidRPr="00037D90" w:rsidRDefault="00037D90" w:rsidP="00037D90">
      <w:pPr>
        <w:pStyle w:val="Pa6"/>
        <w:spacing w:line="276" w:lineRule="auto"/>
        <w:ind w:firstLine="180"/>
        <w:jc w:val="both"/>
        <w:rPr>
          <w:color w:val="000000"/>
        </w:rPr>
      </w:pPr>
      <w:r w:rsidRPr="00037D90">
        <w:rPr>
          <w:color w:val="000000"/>
        </w:rPr>
        <w:t>2. Результаты вычислений представить в виде таблицы</w:t>
      </w:r>
      <w:r w:rsidR="00E12059">
        <w:rPr>
          <w:color w:val="000000"/>
        </w:rPr>
        <w:t xml:space="preserve"> 2</w:t>
      </w:r>
      <w:r w:rsidRPr="00037D90">
        <w:rPr>
          <w:color w:val="000000"/>
        </w:rPr>
        <w:t>, содержа</w:t>
      </w:r>
      <w:r w:rsidRPr="00037D90">
        <w:rPr>
          <w:color w:val="000000"/>
        </w:rPr>
        <w:softHyphen/>
        <w:t>щей данные о расходе электроэнергии и сумму к оплате</w:t>
      </w:r>
      <w:r w:rsidR="00E12059">
        <w:rPr>
          <w:color w:val="000000"/>
        </w:rPr>
        <w:t>,</w:t>
      </w:r>
      <w:r w:rsidRPr="00037D90">
        <w:rPr>
          <w:color w:val="000000"/>
        </w:rPr>
        <w:t xml:space="preserve"> </w:t>
      </w:r>
      <w:r w:rsidR="00E12059">
        <w:rPr>
          <w:color w:val="000000"/>
        </w:rPr>
        <w:t xml:space="preserve"> </w:t>
      </w:r>
      <w:r w:rsidRPr="00037D90">
        <w:rPr>
          <w:color w:val="000000"/>
        </w:rPr>
        <w:t xml:space="preserve">и в графическом виде. </w:t>
      </w:r>
    </w:p>
    <w:p w:rsidR="00037D90" w:rsidRPr="00037D90" w:rsidRDefault="00037D90" w:rsidP="00037D90">
      <w:pPr>
        <w:pStyle w:val="Pa6"/>
        <w:spacing w:line="276" w:lineRule="auto"/>
        <w:ind w:firstLine="180"/>
        <w:jc w:val="both"/>
        <w:rPr>
          <w:color w:val="000000"/>
        </w:rPr>
      </w:pPr>
      <w:r w:rsidRPr="00037D90">
        <w:rPr>
          <w:color w:val="000000"/>
        </w:rPr>
        <w:t>3. Организовать межтабличные связи для автоматического фор</w:t>
      </w:r>
      <w:r w:rsidRPr="00037D90">
        <w:rPr>
          <w:color w:val="000000"/>
        </w:rPr>
        <w:softHyphen/>
        <w:t xml:space="preserve">мирования документа «Квитанция об оплате электроэнергии» при помощи функций ВПР или ПРОСМОТР. </w:t>
      </w:r>
    </w:p>
    <w:p w:rsidR="00037D90" w:rsidRPr="00037D90" w:rsidRDefault="00037D90" w:rsidP="00037D90">
      <w:pPr>
        <w:pStyle w:val="Pa6"/>
        <w:spacing w:line="276" w:lineRule="auto"/>
        <w:ind w:firstLine="180"/>
        <w:jc w:val="both"/>
        <w:rPr>
          <w:color w:val="000000"/>
        </w:rPr>
      </w:pPr>
      <w:r w:rsidRPr="00037D90">
        <w:rPr>
          <w:color w:val="000000"/>
        </w:rPr>
        <w:t>4. Сформировать и заполнить квитанцию на оплату электроэнер</w:t>
      </w:r>
      <w:r w:rsidRPr="00037D90">
        <w:rPr>
          <w:color w:val="000000"/>
        </w:rPr>
        <w:softHyphen/>
        <w:t>гии (</w:t>
      </w:r>
      <w:r w:rsidR="00E12059">
        <w:rPr>
          <w:color w:val="000000"/>
        </w:rPr>
        <w:t>таблица 3</w:t>
      </w:r>
      <w:r w:rsidRPr="00037D90">
        <w:rPr>
          <w:color w:val="000000"/>
        </w:rPr>
        <w:t xml:space="preserve">). </w:t>
      </w:r>
    </w:p>
    <w:p w:rsidR="00037D90" w:rsidRDefault="00037D90" w:rsidP="00037D90">
      <w:pPr>
        <w:pStyle w:val="Pa6"/>
        <w:spacing w:line="276" w:lineRule="auto"/>
        <w:ind w:firstLine="180"/>
        <w:jc w:val="both"/>
        <w:rPr>
          <w:b/>
          <w:bCs/>
          <w:color w:val="000000"/>
        </w:rPr>
      </w:pPr>
      <w:r w:rsidRPr="00037D90">
        <w:rPr>
          <w:color w:val="000000"/>
        </w:rPr>
        <w:t>5. Построить и проанализировать графический отчет по получен</w:t>
      </w:r>
      <w:r w:rsidRPr="00037D90">
        <w:rPr>
          <w:color w:val="000000"/>
        </w:rPr>
        <w:softHyphen/>
        <w:t>ным результатам.</w:t>
      </w:r>
      <w:r w:rsidRPr="00037D90">
        <w:rPr>
          <w:b/>
          <w:bCs/>
          <w:color w:val="000000"/>
        </w:rPr>
        <w:t xml:space="preserve"> </w:t>
      </w:r>
    </w:p>
    <w:p w:rsidR="00E12059" w:rsidRPr="00E12059" w:rsidRDefault="00E12059" w:rsidP="00E12059">
      <w:pPr>
        <w:pStyle w:val="Default"/>
        <w:jc w:val="right"/>
      </w:pPr>
      <w:r>
        <w:t>Таблица 1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985"/>
        <w:gridCol w:w="425"/>
        <w:gridCol w:w="19"/>
        <w:gridCol w:w="973"/>
        <w:gridCol w:w="55"/>
        <w:gridCol w:w="1687"/>
        <w:gridCol w:w="61"/>
        <w:gridCol w:w="40"/>
        <w:gridCol w:w="1458"/>
        <w:gridCol w:w="83"/>
        <w:gridCol w:w="13"/>
      </w:tblGrid>
      <w:tr w:rsidR="00037D90" w:rsidRPr="00037D90" w:rsidTr="00037D90">
        <w:trPr>
          <w:gridAfter w:val="2"/>
          <w:wAfter w:w="96" w:type="dxa"/>
          <w:trHeight w:val="133"/>
        </w:trPr>
        <w:tc>
          <w:tcPr>
            <w:tcW w:w="9079" w:type="dxa"/>
            <w:gridSpan w:val="10"/>
          </w:tcPr>
          <w:p w:rsidR="00037D90" w:rsidRPr="00037D90" w:rsidRDefault="00037D90" w:rsidP="00037D90">
            <w:pPr>
              <w:pStyle w:val="Pa0"/>
              <w:spacing w:line="276" w:lineRule="auto"/>
              <w:jc w:val="center"/>
              <w:rPr>
                <w:color w:val="000000"/>
              </w:rPr>
            </w:pPr>
            <w:r w:rsidRPr="00037D90">
              <w:rPr>
                <w:b/>
                <w:bCs/>
                <w:color w:val="000000"/>
              </w:rPr>
              <w:t>Показания электросчетчиков</w:t>
            </w:r>
          </w:p>
        </w:tc>
      </w:tr>
      <w:tr w:rsidR="00037D90" w:rsidRPr="00037D90" w:rsidTr="00037D90">
        <w:trPr>
          <w:gridAfter w:val="2"/>
          <w:wAfter w:w="96" w:type="dxa"/>
          <w:trHeight w:val="131"/>
        </w:trPr>
        <w:tc>
          <w:tcPr>
            <w:tcW w:w="9079" w:type="dxa"/>
            <w:gridSpan w:val="10"/>
            <w:tcBorders>
              <w:bottom w:val="single" w:sz="4" w:space="0" w:color="auto"/>
            </w:tcBorders>
          </w:tcPr>
          <w:p w:rsidR="00037D90" w:rsidRPr="00037D90" w:rsidRDefault="00037D90" w:rsidP="00037D90">
            <w:pPr>
              <w:pStyle w:val="Default"/>
              <w:spacing w:line="276" w:lineRule="auto"/>
              <w:jc w:val="right"/>
            </w:pPr>
            <w:r w:rsidRPr="00037D90">
              <w:t xml:space="preserve">месяц: декабрь 2010 </w:t>
            </w:r>
          </w:p>
        </w:tc>
      </w:tr>
      <w:tr w:rsidR="00037D90" w:rsidRPr="00DB290D" w:rsidTr="00037D90">
        <w:trPr>
          <w:gridAfter w:val="2"/>
          <w:wAfter w:w="96" w:type="dxa"/>
          <w:trHeight w:val="6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Код пла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softHyphen/>
              <w:t>тель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softHyphen/>
              <w:t>щика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ФИО платель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softHyphen/>
              <w:t>щика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Показания счетчика на начало месяца, КВт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Показания счетчика на конец месяца, КВт</w:t>
            </w:r>
          </w:p>
        </w:tc>
      </w:tr>
      <w:tr w:rsidR="00037D90" w:rsidRPr="00DB290D" w:rsidTr="00037D90">
        <w:trPr>
          <w:gridAfter w:val="2"/>
          <w:wAfter w:w="96" w:type="dxa"/>
          <w:trHeight w:val="2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Коломиец И.И.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9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проспект Мира, 44-1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34 578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34 278</w:t>
            </w:r>
          </w:p>
        </w:tc>
      </w:tr>
      <w:tr w:rsidR="00037D90" w:rsidRPr="00DB290D" w:rsidTr="00037D90">
        <w:trPr>
          <w:gridAfter w:val="2"/>
          <w:wAfter w:w="96" w:type="dxa"/>
          <w:trHeight w:val="2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Петров А.А.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9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проспект Мира, 44-3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23 256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23 296</w:t>
            </w:r>
          </w:p>
        </w:tc>
      </w:tr>
      <w:tr w:rsidR="00037D90" w:rsidRPr="00DB290D" w:rsidTr="00037D90">
        <w:trPr>
          <w:gridAfter w:val="2"/>
          <w:wAfter w:w="96" w:type="dxa"/>
          <w:trHeight w:val="2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Матвеева К.К.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9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проспект Мира, 44-5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34 589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34 620</w:t>
            </w:r>
          </w:p>
        </w:tc>
      </w:tr>
      <w:tr w:rsidR="00037D90" w:rsidRPr="00DB290D" w:rsidTr="00037D90">
        <w:trPr>
          <w:gridAfter w:val="2"/>
          <w:wAfter w:w="96" w:type="dxa"/>
          <w:trHeight w:val="2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Сорокина М.М.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9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проспект Мира, 44-7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98 554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98 700</w:t>
            </w:r>
          </w:p>
        </w:tc>
      </w:tr>
      <w:tr w:rsidR="00037D90" w:rsidRPr="00DB290D" w:rsidTr="00037D90">
        <w:trPr>
          <w:gridAfter w:val="2"/>
          <w:wAfter w:w="96" w:type="dxa"/>
          <w:trHeight w:val="2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Ивлев С.С.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9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проспект Мира, 44-9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45 544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45 900</w:t>
            </w:r>
          </w:p>
        </w:tc>
      </w:tr>
      <w:tr w:rsidR="00037D90" w:rsidRPr="00037D90" w:rsidTr="00037D90">
        <w:trPr>
          <w:gridAfter w:val="2"/>
          <w:wAfter w:w="96" w:type="dxa"/>
          <w:trHeight w:val="133"/>
        </w:trPr>
        <w:tc>
          <w:tcPr>
            <w:tcW w:w="9079" w:type="dxa"/>
            <w:gridSpan w:val="10"/>
            <w:tcBorders>
              <w:top w:val="single" w:sz="4" w:space="0" w:color="auto"/>
            </w:tcBorders>
          </w:tcPr>
          <w:p w:rsidR="00037D90" w:rsidRPr="00037D90" w:rsidRDefault="00037D90" w:rsidP="00037D90">
            <w:pPr>
              <w:pStyle w:val="Pa0"/>
              <w:spacing w:line="276" w:lineRule="auto"/>
              <w:jc w:val="center"/>
              <w:rPr>
                <w:color w:val="000000"/>
              </w:rPr>
            </w:pPr>
          </w:p>
        </w:tc>
      </w:tr>
      <w:tr w:rsidR="00037D90" w:rsidRPr="00037D90" w:rsidTr="00037D90">
        <w:trPr>
          <w:gridAfter w:val="2"/>
          <w:wAfter w:w="96" w:type="dxa"/>
          <w:trHeight w:val="133"/>
        </w:trPr>
        <w:tc>
          <w:tcPr>
            <w:tcW w:w="9079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:rsidR="00037D90" w:rsidRDefault="00037D90" w:rsidP="00037D90">
            <w:pPr>
              <w:pStyle w:val="Pa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037D90" w:rsidRPr="00E12059" w:rsidRDefault="00E12059" w:rsidP="00E12059">
            <w:pPr>
              <w:pStyle w:val="Pa0"/>
              <w:spacing w:line="276" w:lineRule="auto"/>
              <w:jc w:val="right"/>
              <w:rPr>
                <w:bCs/>
                <w:color w:val="000000"/>
              </w:rPr>
            </w:pPr>
            <w:r w:rsidRPr="00E12059">
              <w:rPr>
                <w:bCs/>
                <w:color w:val="000000"/>
              </w:rPr>
              <w:t>Таблица 2</w:t>
            </w:r>
          </w:p>
          <w:p w:rsidR="00037D90" w:rsidRDefault="00037D90" w:rsidP="00037D90">
            <w:pPr>
              <w:pStyle w:val="Pa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037D90" w:rsidRPr="00037D90" w:rsidRDefault="00037D90" w:rsidP="00037D90">
            <w:pPr>
              <w:pStyle w:val="Pa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037D90">
              <w:rPr>
                <w:b/>
                <w:bCs/>
                <w:color w:val="000000"/>
              </w:rPr>
              <w:t xml:space="preserve">Расчет оплаты электроэнергии </w:t>
            </w:r>
          </w:p>
        </w:tc>
      </w:tr>
      <w:tr w:rsidR="00037D90" w:rsidTr="00037D90">
        <w:trPr>
          <w:trHeight w:val="133"/>
        </w:trPr>
        <w:tc>
          <w:tcPr>
            <w:tcW w:w="5833" w:type="dxa"/>
            <w:gridSpan w:val="6"/>
            <w:tcBorders>
              <w:bottom w:val="single" w:sz="4" w:space="0" w:color="auto"/>
            </w:tcBorders>
          </w:tcPr>
          <w:p w:rsidR="00037D90" w:rsidRPr="00037D90" w:rsidRDefault="00037D90" w:rsidP="00037D90">
            <w:pPr>
              <w:pStyle w:val="Pa11"/>
              <w:spacing w:line="276" w:lineRule="auto"/>
              <w:jc w:val="both"/>
              <w:rPr>
                <w:color w:val="000000"/>
              </w:rPr>
            </w:pPr>
            <w:r w:rsidRPr="00037D90">
              <w:rPr>
                <w:i/>
                <w:iCs/>
                <w:color w:val="000000"/>
              </w:rPr>
              <w:t xml:space="preserve">Тариф за 1 КВт </w:t>
            </w:r>
            <w:r w:rsidRPr="00037D90">
              <w:rPr>
                <w:color w:val="000000"/>
              </w:rPr>
              <w:t xml:space="preserve">– 3р. </w:t>
            </w:r>
          </w:p>
        </w:tc>
        <w:tc>
          <w:tcPr>
            <w:tcW w:w="3342" w:type="dxa"/>
            <w:gridSpan w:val="6"/>
            <w:tcBorders>
              <w:bottom w:val="single" w:sz="4" w:space="0" w:color="auto"/>
            </w:tcBorders>
          </w:tcPr>
          <w:p w:rsidR="00037D90" w:rsidRPr="00037D90" w:rsidRDefault="00037D90" w:rsidP="00037D90">
            <w:pPr>
              <w:pStyle w:val="Pa19"/>
              <w:spacing w:line="276" w:lineRule="auto"/>
              <w:rPr>
                <w:color w:val="000000"/>
              </w:rPr>
            </w:pPr>
            <w:r w:rsidRPr="00037D90">
              <w:rPr>
                <w:color w:val="000000"/>
              </w:rPr>
              <w:t xml:space="preserve">месяц: декабрь 2010 </w:t>
            </w:r>
          </w:p>
        </w:tc>
      </w:tr>
      <w:tr w:rsidR="00037D90" w:rsidRPr="00DB290D" w:rsidTr="00175394">
        <w:trPr>
          <w:gridAfter w:val="1"/>
          <w:wAfter w:w="13" w:type="dxa"/>
          <w:trHeight w:val="25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ФИО платель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softHyphen/>
              <w:t xml:space="preserve">щика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Код пла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softHyphen/>
              <w:t xml:space="preserve">тельщика </w:t>
            </w:r>
          </w:p>
        </w:tc>
        <w:tc>
          <w:tcPr>
            <w:tcW w:w="2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Расход электроэнер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softHyphen/>
              <w:t xml:space="preserve">гии за месяц, КВт 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К оплате, руб. </w:t>
            </w:r>
          </w:p>
        </w:tc>
      </w:tr>
      <w:tr w:rsidR="00037D90" w:rsidTr="00175394">
        <w:trPr>
          <w:trHeight w:val="1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Коломиец И.И. 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001 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7D90" w:rsidTr="00175394">
        <w:trPr>
          <w:trHeight w:val="1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Матвеева К.К. 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003 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7D90" w:rsidTr="00175394">
        <w:trPr>
          <w:trHeight w:val="1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Ивлев С.С. 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005 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7D90" w:rsidTr="00175394">
        <w:trPr>
          <w:trHeight w:val="1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Петров А.А. 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002 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7D90" w:rsidTr="00175394">
        <w:trPr>
          <w:trHeight w:val="1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Сорокина М.М. 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004 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7D90" w:rsidTr="00037D90">
        <w:trPr>
          <w:trHeight w:val="133"/>
        </w:trPr>
        <w:tc>
          <w:tcPr>
            <w:tcW w:w="9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037D90">
            <w:pPr>
              <w:pStyle w:val="Pa1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Итого </w:t>
            </w:r>
          </w:p>
        </w:tc>
      </w:tr>
    </w:tbl>
    <w:p w:rsidR="004773E4" w:rsidRDefault="004773E4" w:rsidP="00037D9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7B27" w:rsidRDefault="00477B27" w:rsidP="00E12059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77B27" w:rsidRDefault="00477B27" w:rsidP="00E12059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85295" w:rsidRDefault="00E12059" w:rsidP="00E12059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205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Таблица 3</w:t>
      </w:r>
    </w:p>
    <w:p w:rsidR="00E12059" w:rsidRPr="00E12059" w:rsidRDefault="00E12059" w:rsidP="00E12059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20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Квитанция на оплату электроэнергии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1571"/>
        <w:gridCol w:w="1048"/>
        <w:gridCol w:w="880"/>
        <w:gridCol w:w="2341"/>
        <w:gridCol w:w="13"/>
        <w:gridCol w:w="55"/>
      </w:tblGrid>
      <w:tr w:rsidR="00037D90" w:rsidTr="00185295">
        <w:trPr>
          <w:gridAfter w:val="1"/>
          <w:wAfter w:w="55" w:type="dxa"/>
          <w:trHeight w:val="131"/>
        </w:trPr>
        <w:tc>
          <w:tcPr>
            <w:tcW w:w="7424" w:type="dxa"/>
            <w:gridSpan w:val="6"/>
            <w:tcBorders>
              <w:bottom w:val="single" w:sz="4" w:space="0" w:color="auto"/>
            </w:tcBorders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>ООО «</w:t>
            </w:r>
            <w:proofErr w:type="spellStart"/>
            <w:r w:rsidRPr="00DB290D">
              <w:rPr>
                <w:color w:val="000000"/>
                <w:sz w:val="20"/>
                <w:szCs w:val="20"/>
              </w:rPr>
              <w:t>Энергос</w:t>
            </w:r>
            <w:proofErr w:type="spellEnd"/>
            <w:r w:rsidRPr="00DB290D">
              <w:rPr>
                <w:color w:val="000000"/>
                <w:sz w:val="20"/>
                <w:szCs w:val="20"/>
              </w:rPr>
              <w:t xml:space="preserve">» </w:t>
            </w:r>
          </w:p>
        </w:tc>
      </w:tr>
      <w:tr w:rsidR="00037D90" w:rsidTr="00185295">
        <w:trPr>
          <w:gridAfter w:val="1"/>
          <w:wAfter w:w="55" w:type="dxa"/>
          <w:trHeight w:val="251"/>
        </w:trPr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Месяц 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_ _ _ _ _ _ 20__г. </w:t>
            </w:r>
          </w:p>
        </w:tc>
      </w:tr>
      <w:tr w:rsidR="00037D90" w:rsidTr="00185295">
        <w:trPr>
          <w:gridAfter w:val="1"/>
          <w:wAfter w:w="55" w:type="dxa"/>
          <w:trHeight w:val="253"/>
        </w:trPr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Код платель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softHyphen/>
              <w:t xml:space="preserve">щика 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001 </w:t>
            </w:r>
          </w:p>
        </w:tc>
      </w:tr>
      <w:tr w:rsidR="00037D90" w:rsidTr="00185295">
        <w:trPr>
          <w:gridAfter w:val="1"/>
          <w:wAfter w:w="55" w:type="dxa"/>
          <w:trHeight w:val="133"/>
        </w:trPr>
        <w:tc>
          <w:tcPr>
            <w:tcW w:w="7424" w:type="dxa"/>
            <w:gridSpan w:val="6"/>
            <w:tcBorders>
              <w:top w:val="single" w:sz="4" w:space="0" w:color="auto"/>
            </w:tcBorders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КВИТАНЦИЯ НА ОПЛАТУ ЭЛЕКТРОЭНЕРГИИ</w:t>
            </w:r>
          </w:p>
        </w:tc>
      </w:tr>
      <w:tr w:rsidR="00037D90" w:rsidTr="00185295">
        <w:trPr>
          <w:gridAfter w:val="1"/>
          <w:wAfter w:w="55" w:type="dxa"/>
          <w:trHeight w:val="133"/>
        </w:trPr>
        <w:tc>
          <w:tcPr>
            <w:tcW w:w="7424" w:type="dxa"/>
            <w:gridSpan w:val="6"/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ФИО плательщика </w:t>
            </w:r>
          </w:p>
        </w:tc>
      </w:tr>
      <w:tr w:rsidR="00037D90" w:rsidTr="00185295">
        <w:trPr>
          <w:gridAfter w:val="1"/>
          <w:wAfter w:w="55" w:type="dxa"/>
          <w:trHeight w:val="133"/>
        </w:trPr>
        <w:tc>
          <w:tcPr>
            <w:tcW w:w="4190" w:type="dxa"/>
            <w:gridSpan w:val="3"/>
            <w:tcBorders>
              <w:bottom w:val="nil"/>
            </w:tcBorders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Тариф за 1 КВт </w:t>
            </w:r>
          </w:p>
        </w:tc>
        <w:tc>
          <w:tcPr>
            <w:tcW w:w="3234" w:type="dxa"/>
            <w:gridSpan w:val="3"/>
            <w:tcBorders>
              <w:bottom w:val="nil"/>
            </w:tcBorders>
          </w:tcPr>
          <w:p w:rsidR="00037D90" w:rsidRPr="00DB290D" w:rsidRDefault="00037D90" w:rsidP="00185295">
            <w:pPr>
              <w:pStyle w:val="Pa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color w:val="000000"/>
                <w:sz w:val="20"/>
                <w:szCs w:val="20"/>
              </w:rPr>
            </w:pPr>
            <w:r w:rsidRPr="00DB290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185295" w:rsidTr="00185295">
        <w:trPr>
          <w:gridAfter w:val="2"/>
          <w:wAfter w:w="68" w:type="dxa"/>
          <w:trHeight w:val="493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95" w:rsidRPr="00DB290D" w:rsidRDefault="00185295">
            <w:pPr>
              <w:pStyle w:val="Pa0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Показания счетчика на начало мес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ца, КВт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95" w:rsidRPr="00DB290D" w:rsidRDefault="00185295">
            <w:pPr>
              <w:pStyle w:val="Pa0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Показания счетчика на конец месяца, КВт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95" w:rsidRPr="00DB290D" w:rsidRDefault="00185295">
            <w:pPr>
              <w:pStyle w:val="Pa0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>Расход элек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softHyphen/>
              <w:t>троэнергии за м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сяц, КВт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95" w:rsidRPr="00DB290D" w:rsidRDefault="00185295">
            <w:pPr>
              <w:pStyle w:val="Pa0"/>
              <w:jc w:val="center"/>
              <w:rPr>
                <w:color w:val="000000"/>
                <w:sz w:val="20"/>
                <w:szCs w:val="20"/>
              </w:rPr>
            </w:pPr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К оплате, </w:t>
            </w:r>
            <w:proofErr w:type="spellStart"/>
            <w:r w:rsidRPr="00DB290D">
              <w:rPr>
                <w:b/>
                <w:bCs/>
                <w:color w:val="000000"/>
                <w:sz w:val="20"/>
                <w:szCs w:val="20"/>
              </w:rPr>
              <w:t>руб</w:t>
            </w:r>
            <w:proofErr w:type="spellEnd"/>
            <w:r w:rsidRPr="00DB290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85295" w:rsidTr="00185295">
        <w:trPr>
          <w:trHeight w:val="493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95" w:rsidRDefault="00185295">
            <w:pPr>
              <w:pStyle w:val="Pa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95" w:rsidRDefault="00185295">
            <w:pPr>
              <w:pStyle w:val="Pa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95" w:rsidRDefault="00185295">
            <w:pPr>
              <w:pStyle w:val="Pa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95" w:rsidRDefault="00185295">
            <w:pPr>
              <w:pStyle w:val="Pa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7228B" w:rsidRDefault="0027228B" w:rsidP="0027228B">
      <w:pPr>
        <w:pStyle w:val="Pa4"/>
        <w:spacing w:line="276" w:lineRule="auto"/>
        <w:ind w:firstLine="567"/>
        <w:jc w:val="center"/>
        <w:rPr>
          <w:b/>
          <w:bCs/>
          <w:color w:val="000000"/>
        </w:rPr>
      </w:pPr>
    </w:p>
    <w:p w:rsidR="00477B27" w:rsidRDefault="00477B27" w:rsidP="00E41560">
      <w:pPr>
        <w:pStyle w:val="1"/>
        <w:rPr>
          <w:rFonts w:ascii="Times New Roman" w:hAnsi="Times New Roman" w:cs="Times New Roman"/>
          <w:color w:val="auto"/>
          <w:sz w:val="24"/>
          <w:szCs w:val="24"/>
        </w:rPr>
        <w:sectPr w:rsidR="00477B27" w:rsidSect="002451F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41560" w:rsidRPr="00477B27" w:rsidRDefault="00E41560" w:rsidP="00E41560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380139340"/>
      <w:r w:rsidRPr="00477B27">
        <w:rPr>
          <w:rFonts w:ascii="Times New Roman" w:hAnsi="Times New Roman" w:cs="Times New Roman"/>
          <w:color w:val="auto"/>
          <w:sz w:val="24"/>
          <w:szCs w:val="24"/>
        </w:rPr>
        <w:lastRenderedPageBreak/>
        <w:t>Литература</w:t>
      </w:r>
      <w:bookmarkEnd w:id="0"/>
    </w:p>
    <w:p w:rsidR="00E41560" w:rsidRDefault="00E41560" w:rsidP="00E41560"/>
    <w:p w:rsidR="00E41560" w:rsidRPr="00E270BD" w:rsidRDefault="00E41560" w:rsidP="00E4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0BD">
        <w:rPr>
          <w:rFonts w:ascii="Times New Roman" w:hAnsi="Times New Roman" w:cs="Times New Roman"/>
          <w:b/>
          <w:bCs/>
          <w:sz w:val="24"/>
          <w:szCs w:val="24"/>
        </w:rPr>
        <w:t>а) основная:</w:t>
      </w:r>
    </w:p>
    <w:p w:rsidR="00E41560" w:rsidRPr="00132B57" w:rsidRDefault="00E41560" w:rsidP="00132B57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32B57">
        <w:rPr>
          <w:rFonts w:ascii="Times New Roman" w:hAnsi="Times New Roman" w:cs="Times New Roman"/>
          <w:sz w:val="24"/>
          <w:szCs w:val="24"/>
        </w:rPr>
        <w:t>Информатика для экономистов. Практикум. Учебное пособие для бакалавров, под р</w:t>
      </w:r>
      <w:r w:rsidRPr="00132B57">
        <w:rPr>
          <w:rFonts w:ascii="Times New Roman" w:hAnsi="Times New Roman" w:cs="Times New Roman"/>
          <w:sz w:val="24"/>
          <w:szCs w:val="24"/>
        </w:rPr>
        <w:t>е</w:t>
      </w:r>
      <w:r w:rsidRPr="00132B57">
        <w:rPr>
          <w:rFonts w:ascii="Times New Roman" w:hAnsi="Times New Roman" w:cs="Times New Roman"/>
          <w:sz w:val="24"/>
          <w:szCs w:val="24"/>
        </w:rPr>
        <w:t xml:space="preserve">дакцией В.П. Полякова, В.П. Косарева - М.: ООО «Издательство </w:t>
      </w:r>
      <w:proofErr w:type="spellStart"/>
      <w:r w:rsidRPr="00132B5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32B57">
        <w:rPr>
          <w:rFonts w:ascii="Times New Roman" w:hAnsi="Times New Roman" w:cs="Times New Roman"/>
          <w:sz w:val="24"/>
          <w:szCs w:val="24"/>
        </w:rPr>
        <w:t>», 2013</w:t>
      </w:r>
      <w:r w:rsidR="006C17D2">
        <w:rPr>
          <w:rFonts w:ascii="Times New Roman" w:hAnsi="Times New Roman" w:cs="Times New Roman"/>
          <w:sz w:val="24"/>
          <w:szCs w:val="24"/>
        </w:rPr>
        <w:t>.</w:t>
      </w:r>
    </w:p>
    <w:p w:rsidR="00E41560" w:rsidRPr="00E270BD" w:rsidRDefault="00E41560" w:rsidP="00E4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2. Экономическая информатика. Уч. пособие, под</w:t>
      </w:r>
      <w:proofErr w:type="gramStart"/>
      <w:r w:rsidRPr="00E270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70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70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270BD">
        <w:rPr>
          <w:rFonts w:ascii="Times New Roman" w:hAnsi="Times New Roman" w:cs="Times New Roman"/>
          <w:sz w:val="24"/>
          <w:szCs w:val="24"/>
        </w:rPr>
        <w:t xml:space="preserve">ед. Чистова Д.В.– М.: </w:t>
      </w:r>
      <w:proofErr w:type="spellStart"/>
      <w:r w:rsidRPr="00E270BD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E270BD">
        <w:rPr>
          <w:rFonts w:ascii="Times New Roman" w:hAnsi="Times New Roman" w:cs="Times New Roman"/>
          <w:sz w:val="24"/>
          <w:szCs w:val="24"/>
        </w:rPr>
        <w:t>, 2010.</w:t>
      </w:r>
    </w:p>
    <w:p w:rsidR="00E41560" w:rsidRPr="00E270BD" w:rsidRDefault="00E41560" w:rsidP="00E4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3. П.П. Мельников. Компьютерные технологии в экономике: учебное пособие. – М: </w:t>
      </w:r>
      <w:proofErr w:type="spellStart"/>
      <w:r w:rsidRPr="00E270BD">
        <w:rPr>
          <w:rFonts w:ascii="Times New Roman" w:hAnsi="Times New Roman" w:cs="Times New Roman"/>
          <w:sz w:val="24"/>
          <w:szCs w:val="24"/>
        </w:rPr>
        <w:t>Кн</w:t>
      </w:r>
      <w:r w:rsidRPr="00E270BD">
        <w:rPr>
          <w:rFonts w:ascii="Times New Roman" w:hAnsi="Times New Roman" w:cs="Times New Roman"/>
          <w:sz w:val="24"/>
          <w:szCs w:val="24"/>
        </w:rPr>
        <w:t>о</w:t>
      </w:r>
      <w:r w:rsidRPr="00E270BD">
        <w:rPr>
          <w:rFonts w:ascii="Times New Roman" w:hAnsi="Times New Roman" w:cs="Times New Roman"/>
          <w:sz w:val="24"/>
          <w:szCs w:val="24"/>
        </w:rPr>
        <w:t>рус</w:t>
      </w:r>
      <w:proofErr w:type="spellEnd"/>
      <w:r w:rsidRPr="00E270BD">
        <w:rPr>
          <w:rFonts w:ascii="Times New Roman" w:hAnsi="Times New Roman" w:cs="Times New Roman"/>
          <w:sz w:val="24"/>
          <w:szCs w:val="24"/>
        </w:rPr>
        <w:t>, 2009.</w:t>
      </w:r>
    </w:p>
    <w:p w:rsidR="00E41560" w:rsidRPr="00E270BD" w:rsidRDefault="00E41560" w:rsidP="00E4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0BD">
        <w:rPr>
          <w:rFonts w:ascii="Times New Roman" w:hAnsi="Times New Roman" w:cs="Times New Roman"/>
          <w:b/>
          <w:bCs/>
          <w:sz w:val="24"/>
          <w:szCs w:val="24"/>
        </w:rPr>
        <w:t>б) дополнительная:</w:t>
      </w:r>
    </w:p>
    <w:p w:rsidR="00E41560" w:rsidRPr="00E270BD" w:rsidRDefault="00E41560" w:rsidP="00E415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1. П.П. Мельников. Компьютерные технологии в экономической науке и практике: Уче</w:t>
      </w:r>
      <w:r w:rsidRPr="00E270BD">
        <w:rPr>
          <w:rFonts w:ascii="Times New Roman" w:hAnsi="Times New Roman" w:cs="Times New Roman"/>
          <w:sz w:val="24"/>
          <w:szCs w:val="24"/>
        </w:rPr>
        <w:t>б</w:t>
      </w:r>
      <w:r w:rsidRPr="00E270BD">
        <w:rPr>
          <w:rFonts w:ascii="Times New Roman" w:hAnsi="Times New Roman" w:cs="Times New Roman"/>
          <w:sz w:val="24"/>
          <w:szCs w:val="24"/>
        </w:rPr>
        <w:t xml:space="preserve">ное пособие. – М.: </w:t>
      </w:r>
      <w:proofErr w:type="spellStart"/>
      <w:r w:rsidRPr="00E270BD">
        <w:rPr>
          <w:rFonts w:ascii="Times New Roman" w:hAnsi="Times New Roman" w:cs="Times New Roman"/>
          <w:sz w:val="24"/>
          <w:szCs w:val="24"/>
        </w:rPr>
        <w:t>Финакадемия</w:t>
      </w:r>
      <w:proofErr w:type="spellEnd"/>
      <w:r w:rsidRPr="00E270BD">
        <w:rPr>
          <w:rFonts w:ascii="Times New Roman" w:hAnsi="Times New Roman" w:cs="Times New Roman"/>
          <w:sz w:val="24"/>
          <w:szCs w:val="24"/>
        </w:rPr>
        <w:t>, 2008.</w:t>
      </w:r>
    </w:p>
    <w:p w:rsidR="00E41560" w:rsidRPr="00E41560" w:rsidRDefault="00E41560" w:rsidP="00E41560">
      <w:pPr>
        <w:spacing w:line="360" w:lineRule="auto"/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Default="00E41560" w:rsidP="00B65C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560" w:rsidRPr="007E3B23" w:rsidRDefault="00E41560" w:rsidP="00BB70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1" w:name="_GoBack"/>
      <w:bookmarkEnd w:id="1"/>
    </w:p>
    <w:sectPr w:rsidR="00E41560" w:rsidRPr="007E3B23" w:rsidSect="002451F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EA" w:rsidRDefault="00C508EA" w:rsidP="002451F5">
      <w:pPr>
        <w:spacing w:after="0" w:line="240" w:lineRule="auto"/>
      </w:pPr>
      <w:r>
        <w:separator/>
      </w:r>
    </w:p>
  </w:endnote>
  <w:endnote w:type="continuationSeparator" w:id="0">
    <w:p w:rsidR="00C508EA" w:rsidRDefault="00C508EA" w:rsidP="0024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619508"/>
      <w:docPartObj>
        <w:docPartGallery w:val="Page Numbers (Bottom of Page)"/>
        <w:docPartUnique/>
      </w:docPartObj>
    </w:sdtPr>
    <w:sdtEndPr/>
    <w:sdtContent>
      <w:p w:rsidR="00DB290D" w:rsidRDefault="006C17D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B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290D" w:rsidRDefault="00DB290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EA" w:rsidRDefault="00C508EA" w:rsidP="002451F5">
      <w:pPr>
        <w:spacing w:after="0" w:line="240" w:lineRule="auto"/>
      </w:pPr>
      <w:r>
        <w:separator/>
      </w:r>
    </w:p>
  </w:footnote>
  <w:footnote w:type="continuationSeparator" w:id="0">
    <w:p w:rsidR="00C508EA" w:rsidRDefault="00C508EA" w:rsidP="0024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160E"/>
    <w:multiLevelType w:val="hybridMultilevel"/>
    <w:tmpl w:val="79CAC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954BB"/>
    <w:multiLevelType w:val="hybridMultilevel"/>
    <w:tmpl w:val="A3A2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D90"/>
    <w:rsid w:val="00037D90"/>
    <w:rsid w:val="00050B94"/>
    <w:rsid w:val="000573E6"/>
    <w:rsid w:val="000D6F96"/>
    <w:rsid w:val="00101EDC"/>
    <w:rsid w:val="00132B57"/>
    <w:rsid w:val="00134DFD"/>
    <w:rsid w:val="001504AC"/>
    <w:rsid w:val="00152813"/>
    <w:rsid w:val="0017138C"/>
    <w:rsid w:val="00175394"/>
    <w:rsid w:val="00185295"/>
    <w:rsid w:val="00186397"/>
    <w:rsid w:val="001D56C3"/>
    <w:rsid w:val="0021211C"/>
    <w:rsid w:val="00230AAA"/>
    <w:rsid w:val="002451F5"/>
    <w:rsid w:val="00250913"/>
    <w:rsid w:val="0027228B"/>
    <w:rsid w:val="002979F2"/>
    <w:rsid w:val="002A3B9F"/>
    <w:rsid w:val="002D2E3C"/>
    <w:rsid w:val="003024A1"/>
    <w:rsid w:val="00333C45"/>
    <w:rsid w:val="003E1279"/>
    <w:rsid w:val="00403490"/>
    <w:rsid w:val="0042398A"/>
    <w:rsid w:val="004251A6"/>
    <w:rsid w:val="00473A78"/>
    <w:rsid w:val="004773E4"/>
    <w:rsid w:val="00477B27"/>
    <w:rsid w:val="004A1E46"/>
    <w:rsid w:val="004A2379"/>
    <w:rsid w:val="004C3E69"/>
    <w:rsid w:val="004F783C"/>
    <w:rsid w:val="00534FDB"/>
    <w:rsid w:val="005444F1"/>
    <w:rsid w:val="0065115F"/>
    <w:rsid w:val="00684FB2"/>
    <w:rsid w:val="00694350"/>
    <w:rsid w:val="006A7628"/>
    <w:rsid w:val="006B0CED"/>
    <w:rsid w:val="006C17D2"/>
    <w:rsid w:val="00701204"/>
    <w:rsid w:val="007826DC"/>
    <w:rsid w:val="007860B1"/>
    <w:rsid w:val="00793D2F"/>
    <w:rsid w:val="007A1124"/>
    <w:rsid w:val="007E3B23"/>
    <w:rsid w:val="008C31C6"/>
    <w:rsid w:val="00905840"/>
    <w:rsid w:val="009500CA"/>
    <w:rsid w:val="009D0253"/>
    <w:rsid w:val="00A34BDD"/>
    <w:rsid w:val="00A60C1E"/>
    <w:rsid w:val="00AC2A7D"/>
    <w:rsid w:val="00AE0739"/>
    <w:rsid w:val="00AF7011"/>
    <w:rsid w:val="00B217D5"/>
    <w:rsid w:val="00B65C1A"/>
    <w:rsid w:val="00BB0670"/>
    <w:rsid w:val="00BB7032"/>
    <w:rsid w:val="00BC3830"/>
    <w:rsid w:val="00C023AA"/>
    <w:rsid w:val="00C508EA"/>
    <w:rsid w:val="00C56FB4"/>
    <w:rsid w:val="00C711A1"/>
    <w:rsid w:val="00CB3625"/>
    <w:rsid w:val="00CC1813"/>
    <w:rsid w:val="00CC49B9"/>
    <w:rsid w:val="00CC4A16"/>
    <w:rsid w:val="00CD062D"/>
    <w:rsid w:val="00CE318D"/>
    <w:rsid w:val="00D724BC"/>
    <w:rsid w:val="00D747E6"/>
    <w:rsid w:val="00D91250"/>
    <w:rsid w:val="00DB290D"/>
    <w:rsid w:val="00DE6AEF"/>
    <w:rsid w:val="00DF71BA"/>
    <w:rsid w:val="00E12059"/>
    <w:rsid w:val="00E329DA"/>
    <w:rsid w:val="00E41560"/>
    <w:rsid w:val="00E56995"/>
    <w:rsid w:val="00EB197D"/>
    <w:rsid w:val="00EB4F79"/>
    <w:rsid w:val="00ED6395"/>
    <w:rsid w:val="00F3787A"/>
    <w:rsid w:val="00F51AF4"/>
    <w:rsid w:val="00FE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8C"/>
  </w:style>
  <w:style w:type="paragraph" w:styleId="1">
    <w:name w:val="heading 1"/>
    <w:basedOn w:val="a"/>
    <w:next w:val="a"/>
    <w:link w:val="10"/>
    <w:uiPriority w:val="9"/>
    <w:qFormat/>
    <w:rsid w:val="002451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7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037D90"/>
    <w:pPr>
      <w:spacing w:line="22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037D90"/>
    <w:pPr>
      <w:spacing w:line="221" w:lineRule="atLeast"/>
    </w:pPr>
    <w:rPr>
      <w:color w:val="auto"/>
    </w:rPr>
  </w:style>
  <w:style w:type="paragraph" w:customStyle="1" w:styleId="Pa0">
    <w:name w:val="Pa0"/>
    <w:basedOn w:val="Default"/>
    <w:next w:val="Default"/>
    <w:uiPriority w:val="99"/>
    <w:rsid w:val="00037D90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037D90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037D90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185295"/>
    <w:pPr>
      <w:spacing w:line="201" w:lineRule="atLeast"/>
    </w:pPr>
    <w:rPr>
      <w:color w:val="auto"/>
    </w:rPr>
  </w:style>
  <w:style w:type="table" w:styleId="a3">
    <w:name w:val="Table Grid"/>
    <w:basedOn w:val="a1"/>
    <w:uiPriority w:val="59"/>
    <w:rsid w:val="00175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Default"/>
    <w:next w:val="Default"/>
    <w:uiPriority w:val="99"/>
    <w:rsid w:val="00ED6395"/>
    <w:pPr>
      <w:spacing w:line="221" w:lineRule="atLeast"/>
    </w:pPr>
    <w:rPr>
      <w:color w:val="auto"/>
    </w:rPr>
  </w:style>
  <w:style w:type="character" w:customStyle="1" w:styleId="A11">
    <w:name w:val="A11"/>
    <w:uiPriority w:val="99"/>
    <w:rsid w:val="00D91250"/>
    <w:rPr>
      <w:b/>
      <w:bCs/>
      <w:color w:val="000000"/>
      <w:sz w:val="12"/>
      <w:szCs w:val="12"/>
    </w:rPr>
  </w:style>
  <w:style w:type="character" w:customStyle="1" w:styleId="A7">
    <w:name w:val="A7"/>
    <w:uiPriority w:val="99"/>
    <w:rsid w:val="00F51AF4"/>
    <w:rPr>
      <w:b/>
      <w:bCs/>
      <w:color w:val="000000"/>
      <w:sz w:val="11"/>
      <w:szCs w:val="11"/>
    </w:rPr>
  </w:style>
  <w:style w:type="paragraph" w:customStyle="1" w:styleId="Pa1">
    <w:name w:val="Pa1"/>
    <w:basedOn w:val="Default"/>
    <w:next w:val="Default"/>
    <w:uiPriority w:val="99"/>
    <w:rsid w:val="00EB4F79"/>
    <w:pPr>
      <w:spacing w:line="201" w:lineRule="atLeast"/>
    </w:pPr>
    <w:rPr>
      <w:color w:val="auto"/>
    </w:rPr>
  </w:style>
  <w:style w:type="character" w:customStyle="1" w:styleId="A10">
    <w:name w:val="A10"/>
    <w:uiPriority w:val="99"/>
    <w:rsid w:val="00EB4F79"/>
    <w:rPr>
      <w:b/>
      <w:bCs/>
      <w:color w:val="000000"/>
      <w:sz w:val="11"/>
      <w:szCs w:val="11"/>
    </w:rPr>
  </w:style>
  <w:style w:type="paragraph" w:customStyle="1" w:styleId="Pa23">
    <w:name w:val="Pa23"/>
    <w:basedOn w:val="Default"/>
    <w:next w:val="Default"/>
    <w:uiPriority w:val="99"/>
    <w:rsid w:val="00F3787A"/>
    <w:pPr>
      <w:spacing w:line="221" w:lineRule="atLeast"/>
    </w:pPr>
    <w:rPr>
      <w:color w:val="auto"/>
    </w:rPr>
  </w:style>
  <w:style w:type="character" w:customStyle="1" w:styleId="A9">
    <w:name w:val="A9"/>
    <w:uiPriority w:val="99"/>
    <w:rsid w:val="00C56FB4"/>
    <w:rPr>
      <w:color w:val="000000"/>
      <w:sz w:val="12"/>
      <w:szCs w:val="12"/>
    </w:rPr>
  </w:style>
  <w:style w:type="paragraph" w:customStyle="1" w:styleId="Pa25">
    <w:name w:val="Pa25"/>
    <w:basedOn w:val="Default"/>
    <w:next w:val="Default"/>
    <w:uiPriority w:val="99"/>
    <w:rsid w:val="006A7628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2979F2"/>
    <w:rPr>
      <w:b/>
      <w:bCs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2979F2"/>
    <w:pPr>
      <w:spacing w:line="201" w:lineRule="atLeast"/>
    </w:pPr>
    <w:rPr>
      <w:color w:val="auto"/>
    </w:rPr>
  </w:style>
  <w:style w:type="paragraph" w:styleId="a4">
    <w:name w:val="Body Text Indent"/>
    <w:basedOn w:val="a"/>
    <w:link w:val="a6"/>
    <w:uiPriority w:val="99"/>
    <w:semiHidden/>
    <w:unhideWhenUsed/>
    <w:rsid w:val="00CE318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4"/>
    <w:uiPriority w:val="99"/>
    <w:semiHidden/>
    <w:rsid w:val="00CE31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a"/>
    <w:uiPriority w:val="99"/>
    <w:unhideWhenUsed/>
    <w:rsid w:val="00245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8"/>
    <w:uiPriority w:val="99"/>
    <w:rsid w:val="002451F5"/>
  </w:style>
  <w:style w:type="paragraph" w:styleId="ab">
    <w:name w:val="footer"/>
    <w:basedOn w:val="a"/>
    <w:link w:val="ac"/>
    <w:uiPriority w:val="99"/>
    <w:unhideWhenUsed/>
    <w:rsid w:val="00245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451F5"/>
  </w:style>
  <w:style w:type="character" w:customStyle="1" w:styleId="10">
    <w:name w:val="Заголовок 1 Знак"/>
    <w:basedOn w:val="a0"/>
    <w:link w:val="1"/>
    <w:uiPriority w:val="9"/>
    <w:rsid w:val="002451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caption"/>
    <w:basedOn w:val="a"/>
    <w:next w:val="a"/>
    <w:uiPriority w:val="35"/>
    <w:unhideWhenUsed/>
    <w:qFormat/>
    <w:rsid w:val="002451F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E41560"/>
    <w:pPr>
      <w:spacing w:after="100"/>
    </w:pPr>
  </w:style>
  <w:style w:type="character" w:styleId="ae">
    <w:name w:val="Hyperlink"/>
    <w:basedOn w:val="a0"/>
    <w:uiPriority w:val="99"/>
    <w:unhideWhenUsed/>
    <w:rsid w:val="00E41560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132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7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037D90"/>
    <w:pPr>
      <w:spacing w:line="22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037D90"/>
    <w:pPr>
      <w:spacing w:line="221" w:lineRule="atLeast"/>
    </w:pPr>
    <w:rPr>
      <w:color w:val="auto"/>
    </w:rPr>
  </w:style>
  <w:style w:type="paragraph" w:customStyle="1" w:styleId="Pa0">
    <w:name w:val="Pa0"/>
    <w:basedOn w:val="Default"/>
    <w:next w:val="Default"/>
    <w:uiPriority w:val="99"/>
    <w:rsid w:val="00037D90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037D90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037D90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185295"/>
    <w:pPr>
      <w:spacing w:line="201" w:lineRule="atLeast"/>
    </w:pPr>
    <w:rPr>
      <w:color w:val="auto"/>
    </w:rPr>
  </w:style>
  <w:style w:type="table" w:styleId="a3">
    <w:name w:val="Table Grid"/>
    <w:basedOn w:val="a1"/>
    <w:uiPriority w:val="59"/>
    <w:rsid w:val="00175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Default"/>
    <w:next w:val="Default"/>
    <w:uiPriority w:val="99"/>
    <w:rsid w:val="00ED6395"/>
    <w:pPr>
      <w:spacing w:line="221" w:lineRule="atLeast"/>
    </w:pPr>
    <w:rPr>
      <w:color w:val="auto"/>
    </w:rPr>
  </w:style>
  <w:style w:type="character" w:customStyle="1" w:styleId="A11">
    <w:name w:val="A11"/>
    <w:uiPriority w:val="99"/>
    <w:rsid w:val="00D91250"/>
    <w:rPr>
      <w:b/>
      <w:bCs/>
      <w:color w:val="000000"/>
      <w:sz w:val="12"/>
      <w:szCs w:val="12"/>
    </w:rPr>
  </w:style>
  <w:style w:type="character" w:customStyle="1" w:styleId="A7">
    <w:name w:val="A7"/>
    <w:uiPriority w:val="99"/>
    <w:rsid w:val="00F51AF4"/>
    <w:rPr>
      <w:b/>
      <w:bCs/>
      <w:color w:val="000000"/>
      <w:sz w:val="11"/>
      <w:szCs w:val="11"/>
    </w:rPr>
  </w:style>
  <w:style w:type="paragraph" w:customStyle="1" w:styleId="Pa1">
    <w:name w:val="Pa1"/>
    <w:basedOn w:val="Default"/>
    <w:next w:val="Default"/>
    <w:uiPriority w:val="99"/>
    <w:rsid w:val="00EB4F79"/>
    <w:pPr>
      <w:spacing w:line="201" w:lineRule="atLeast"/>
    </w:pPr>
    <w:rPr>
      <w:color w:val="auto"/>
    </w:rPr>
  </w:style>
  <w:style w:type="character" w:customStyle="1" w:styleId="A10">
    <w:name w:val="A10"/>
    <w:uiPriority w:val="99"/>
    <w:rsid w:val="00EB4F79"/>
    <w:rPr>
      <w:b/>
      <w:bCs/>
      <w:color w:val="000000"/>
      <w:sz w:val="11"/>
      <w:szCs w:val="11"/>
    </w:rPr>
  </w:style>
  <w:style w:type="paragraph" w:customStyle="1" w:styleId="Pa23">
    <w:name w:val="Pa23"/>
    <w:basedOn w:val="Default"/>
    <w:next w:val="Default"/>
    <w:uiPriority w:val="99"/>
    <w:rsid w:val="00F3787A"/>
    <w:pPr>
      <w:spacing w:line="221" w:lineRule="atLeast"/>
    </w:pPr>
    <w:rPr>
      <w:color w:val="auto"/>
    </w:rPr>
  </w:style>
  <w:style w:type="character" w:customStyle="1" w:styleId="A9">
    <w:name w:val="A9"/>
    <w:uiPriority w:val="99"/>
    <w:rsid w:val="00C56FB4"/>
    <w:rPr>
      <w:color w:val="000000"/>
      <w:sz w:val="12"/>
      <w:szCs w:val="12"/>
    </w:rPr>
  </w:style>
  <w:style w:type="paragraph" w:customStyle="1" w:styleId="Pa25">
    <w:name w:val="Pa25"/>
    <w:basedOn w:val="Default"/>
    <w:next w:val="Default"/>
    <w:uiPriority w:val="99"/>
    <w:rsid w:val="006A7628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2979F2"/>
    <w:rPr>
      <w:b/>
      <w:bCs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2979F2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EA0E8-28ED-4F2A-A795-B8B022C2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админ</cp:lastModifiedBy>
  <cp:revision>19</cp:revision>
  <dcterms:created xsi:type="dcterms:W3CDTF">2013-10-14T11:17:00Z</dcterms:created>
  <dcterms:modified xsi:type="dcterms:W3CDTF">2014-05-24T06:38:00Z</dcterms:modified>
</cp:coreProperties>
</file>