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398F" w:rsidRPr="00785A64" w:rsidRDefault="0009398F" w:rsidP="00785A64">
      <w:pPr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</w:pPr>
      <w:bookmarkStart w:id="0" w:name="_GoBack"/>
      <w:r w:rsidRPr="00785A64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Терроризм – угроза обществу</w:t>
      </w:r>
    </w:p>
    <w:p w:rsidR="0009398F" w:rsidRPr="00785A64" w:rsidRDefault="0009398F" w:rsidP="00785A6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785A64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Терроризм – один из вариантов тактики политической борьбы, связанный с применением идеологически мотивированного насилия.</w:t>
      </w:r>
    </w:p>
    <w:p w:rsidR="0009398F" w:rsidRPr="00785A64" w:rsidRDefault="0009398F" w:rsidP="00785A6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785A64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Суть терроризма – насилие с целью устрашения. Субъект террористического насилия – отдельные лица или неправительственные организации. Объект насилия – власть в лице отдельных государственных служащих или общество в лице отдельных граждан (в том числе иностранцев, или госслужащих иных государств). Кроме того – частное и государственное имущество, инфраструктуры, системы жизнеобеспечения. Цель насилия – добиться желательного для террористов развития событий – революции, дестабилизации общества, развязывания войны с иностранным государством, обретения независимости некоторой территорией, падения престижа власти, политических уступок со стороны власти и т.д.</w:t>
      </w:r>
    </w:p>
    <w:p w:rsidR="0009398F" w:rsidRPr="00785A64" w:rsidRDefault="0009398F" w:rsidP="00785A6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785A64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Определение терроризма представляется непростой задачей. Формы и методы террористической деятельности существенно менялись со временем. Это явление имеет устойчивую негативную оценку, что порождает произвольное толкование. С одной стороны, существует тенденция неоправданно расширенной трактовки, когда некоторые политические силы без достаточных оснований называют террористами своих противников. С другой – неоправданного сужения. Сами террористы склонны называть себя солдатами, партизанами, диверсантами в тылу противника и т.д. Отсюда трудности как юридически-правовых дефиниций, так и общетеоретического осмысления терроризма.</w:t>
      </w:r>
    </w:p>
    <w:p w:rsidR="0009398F" w:rsidRPr="00785A64" w:rsidRDefault="0009398F" w:rsidP="00785A6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785A64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Законодатели разных стран не пришли к единому определению терроризма. Исследуя и обобщая деяния и признаки составов преступлений террористической направленности, записанных в Уголовных кодексах государств – участников СНГ, </w:t>
      </w:r>
      <w:proofErr w:type="spellStart"/>
      <w:r w:rsidRPr="00785A64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В.П.Емельянов</w:t>
      </w:r>
      <w:proofErr w:type="spellEnd"/>
      <w:r w:rsidRPr="00785A64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конструирует следующее определение терроризма: терроризм – это публично совершаемые </w:t>
      </w:r>
      <w:proofErr w:type="spellStart"/>
      <w:r w:rsidRPr="00785A64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общеопасные</w:t>
      </w:r>
      <w:proofErr w:type="spellEnd"/>
      <w:r w:rsidRPr="00785A64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действия или угрозы таковыми, направленные на устрашение населения или социальных групп, в целях прямого или косвенного воздействия на принятие какого-либо решения или отказ от него в интересах террористов.</w:t>
      </w:r>
    </w:p>
    <w:p w:rsidR="0009398F" w:rsidRPr="00785A64" w:rsidRDefault="0009398F" w:rsidP="00785A6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785A64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Терроризм связан с более общим, родовым для него понятием террора. Террор – способ управления обществом посредством превентивного устрашения. К этому способу политического действия могут прибегать как государство, так и организации (или силы) ставящие перед собой политические цели. Многие годы тактика превентивного устрашения, вне зависимости от характера субъекта террористического действия, обозначалась общим понятием террор. В 1970–1980-х сложилось терминологическое различение террора и терроризма. Сегодня «террор» трактуется как нелегитимное насилие со стороны государства по отношению к обществу в целом либо к диссидентам и оппозиции. «Терроризм» – практика нелегитимного насилия, реализуемая противостоящими государству силами и организациями.</w:t>
      </w:r>
    </w:p>
    <w:p w:rsidR="0009398F" w:rsidRPr="00785A64" w:rsidRDefault="0009398F" w:rsidP="00785A6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785A64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Террор опирается на насилие и достигает своих целей путем демонстративного физического подавления любых сколько-нибудь активных противников с тем, чтобы запугать и лишить воли к сопротивлению всех потенциальных противников власти. Важно подчеркнуть, террор – политика превентивного насилия и это отличает его от самых жестких репрессий по отношению к нарушителям законов. К террору прибегает власть, стремящаяся радикальным образом изменить существующий порядок вещей. В таких случаях, как иностранное завоевание, или социальная революция, или утверждение авторитаризма в обществе с демократическими традициями – то есть всякий раз, когда политическая реальность изменяется радикально, и эти перемены неизбежно вызывают сопротивление значительной части общества – в арсенале политических стратегий новой власти лежит политика террора.</w:t>
      </w:r>
    </w:p>
    <w:p w:rsidR="0009398F" w:rsidRPr="00785A64" w:rsidRDefault="0009398F" w:rsidP="00785A6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785A64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Слова «терроризм», «террорист», «теракт» представляют собой кальки с английского (</w:t>
      </w:r>
      <w:proofErr w:type="spellStart"/>
      <w:r w:rsidRPr="00785A64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terrorism</w:t>
      </w:r>
      <w:proofErr w:type="spellEnd"/>
      <w:r w:rsidRPr="00785A64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, </w:t>
      </w:r>
      <w:proofErr w:type="spellStart"/>
      <w:r w:rsidRPr="00785A64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terrorist</w:t>
      </w:r>
      <w:proofErr w:type="spellEnd"/>
      <w:r w:rsidRPr="00785A64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, </w:t>
      </w:r>
      <w:proofErr w:type="spellStart"/>
      <w:r w:rsidRPr="00785A64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act</w:t>
      </w:r>
      <w:proofErr w:type="spellEnd"/>
      <w:r w:rsidRPr="00785A64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proofErr w:type="spellStart"/>
      <w:r w:rsidRPr="00785A64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of</w:t>
      </w:r>
      <w:proofErr w:type="spellEnd"/>
      <w:r w:rsidRPr="00785A64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proofErr w:type="spellStart"/>
      <w:r w:rsidRPr="00785A64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terrorism</w:t>
      </w:r>
      <w:proofErr w:type="spellEnd"/>
      <w:r w:rsidRPr="00785A64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). По своему исходному смыслу, все они связаны с террором, как политикой устрашения. Но здесь решающее значение приобретают различия. Прежде всего, субъектом террористической деятельности, то есть террористом, как правило, является не государство, а организации, ставящие перед собой политические цели – приход к власти, дестабилизацию общества, подталкивание его к революции, провоцирование вступления в войну и т.д.</w:t>
      </w:r>
    </w:p>
    <w:p w:rsidR="0009398F" w:rsidRPr="00785A64" w:rsidRDefault="0009398F" w:rsidP="00785A6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785A64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Обязательное условие терроризма – резонанс террористической акции в обществе. Терроризм принципиально декларативен. Широкое распространение информации о теракте, превращение его в наиболее обсуждаемое событие представляет собой ключевой элемент тактики терроризма. Оставшийся незамеченным или засекреченный теракт утрачивает всякий смысл.</w:t>
      </w:r>
    </w:p>
    <w:p w:rsidR="0009398F" w:rsidRPr="00785A64" w:rsidRDefault="0009398F" w:rsidP="00785A6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785A64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Это отличает террористический акт от таких близких явлений, как диверсия или политическое убийство. Диверсия – </w:t>
      </w:r>
      <w:proofErr w:type="gramStart"/>
      <w:r w:rsidRPr="00785A64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силовая акция подрывного характера</w:t>
      </w:r>
      <w:proofErr w:type="gramEnd"/>
      <w:r w:rsidRPr="00785A64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осуществляемая спецслужбами государства. Диверсия ценна непосредственным уроном противнику, общественный резонанс операции не интересует диверсанта и даже опасен. В идеале диверсия имитирует техногенную катастрофу, несчастный случай или силовую акцию, совершенную другой силой. Такие диверсии, как политические убийства, совершенные спецслужбами, реальные исполнители предпочитают сваливать на ложных виновных.</w:t>
      </w:r>
    </w:p>
    <w:p w:rsidR="0009398F" w:rsidRPr="00785A64" w:rsidRDefault="0009398F" w:rsidP="00785A6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785A64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Общественный резонанс на террористический акт необходим террористам для изменения общественных настроений. Теракты воздействуют на массовую психологию. Террористические организации демонстрируют свою силу и готовность идти до конца, жертвуя как собственными жизнями, так и жизнями жертв. Террорист громогласно заявляет, что в этом обществе, в этом мире есть сила, которая ни при каких обстоятельствах не примет существующий порядок вещей и будет бороться с ним до победы, или до своего конца.</w:t>
      </w:r>
    </w:p>
    <w:p w:rsidR="0009398F" w:rsidRPr="00785A64" w:rsidRDefault="0009398F" w:rsidP="00785A6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785A64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Террористический акт:</w:t>
      </w:r>
    </w:p>
    <w:p w:rsidR="0009398F" w:rsidRPr="00785A64" w:rsidRDefault="0009398F" w:rsidP="00785A64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785A64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Демонстрирует обществу бессилие власти. В той точке времени и пространства, где произошел теракт, власть утратила монополию на насилие, были вызывающе нарушены законы и установления власти. В зоне теракта реализовалась альтернативная власть.</w:t>
      </w:r>
    </w:p>
    <w:p w:rsidR="0009398F" w:rsidRPr="00785A64" w:rsidRDefault="0009398F" w:rsidP="00785A64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785A64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Создает прецеденты активного неповиновения и силового противостояния власти. Идеологи терроризма называют это «пропагандой действием». Теракт содержит в себе призыв к силам, сочувствующим делу террористов, присоединиться к активному противостоянию власти.</w:t>
      </w:r>
    </w:p>
    <w:p w:rsidR="0009398F" w:rsidRPr="00785A64" w:rsidRDefault="0009398F" w:rsidP="00785A64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785A64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Как правило, активизирует любые силы и настроения, оппозиционные власти, в том числе и дистанцирующиеся от тактики терроризма. Теракт трактуется как бесспорный признак острого кризиса в обществе. Все это подталкивает общество, а за ним и власть, к уступкам политическим силам, использующим тактику терроризма.</w:t>
      </w:r>
    </w:p>
    <w:p w:rsidR="0009398F" w:rsidRPr="00785A64" w:rsidRDefault="0009398F" w:rsidP="00785A64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785A64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Ударяет по экономике, снижает инвестиционную привлекательность страны, ухудшает ее имидж, снижает поток международных туристов и т.д.</w:t>
      </w:r>
    </w:p>
    <w:p w:rsidR="0009398F" w:rsidRPr="00785A64" w:rsidRDefault="0009398F" w:rsidP="00785A64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785A64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Подталкивает страну к </w:t>
      </w:r>
      <w:proofErr w:type="spellStart"/>
      <w:r w:rsidRPr="00785A64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радикализации</w:t>
      </w:r>
      <w:proofErr w:type="spellEnd"/>
      <w:r w:rsidRPr="00785A64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политического курса, к авторитарным формам правления. Часто такая эволюция соответствует целям террористов.</w:t>
      </w:r>
    </w:p>
    <w:p w:rsidR="0009398F" w:rsidRPr="00785A64" w:rsidRDefault="0009398F" w:rsidP="00785A6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785A64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Терроризм представляет собой наиболее опасный (по критерию вложенные ресурсы / полученный результат) способ политической дестабилизации общества. Такие способы дестабилизации как военная интервенция, восстание, развязывание гражданской войны, массовые беспорядки, всеобщая забастовка и др. требуют значительных ресурсов и предполагают широкую массовую поддержку тех сил, которые заинтересованы в дестабилизации. Для разворачивания кампании террористических актов достаточно поддержки дела террористов сравнительно узким слоем общества, небольшой группой согласных на все крайних радикалов и скромных организационно-технических ресурсов. Терроризм подрывает власть и разрушает политическую систему государства. Юристы относят террористические действия к категории «преступлений против основ конституционного строя и безопасности государства».</w:t>
      </w:r>
    </w:p>
    <w:p w:rsidR="0009398F" w:rsidRPr="00785A64" w:rsidRDefault="0009398F" w:rsidP="00785A6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785A64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Согласно общему мнению правоведов, терроризм в любых своих формах является наиболее общественно опасным из всех преступлений, описываемых уголовным законодательством (в санкциях статей, предусматривающих уголовную ответственность за преступление террористического характера, должно быть самое суровое наказание, </w:t>
      </w:r>
      <w:proofErr w:type="gramStart"/>
      <w:r w:rsidRPr="00785A64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из всех видов наказаний</w:t>
      </w:r>
      <w:proofErr w:type="gramEnd"/>
      <w:r w:rsidRPr="00785A64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предусмотренных уголовным законом).</w:t>
      </w:r>
    </w:p>
    <w:p w:rsidR="0009398F" w:rsidRPr="00785A64" w:rsidRDefault="0009398F" w:rsidP="00785A6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785A64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Формы и методы терроризма.</w:t>
      </w:r>
    </w:p>
    <w:p w:rsidR="0009398F" w:rsidRPr="00785A64" w:rsidRDefault="0009398F" w:rsidP="00785A64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785A64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lastRenderedPageBreak/>
        <w:t>Анализируя методы террористической деятельности, исследователи выделяют:</w:t>
      </w:r>
    </w:p>
    <w:p w:rsidR="0009398F" w:rsidRPr="00785A64" w:rsidRDefault="0009398F" w:rsidP="00785A64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785A64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Взрывы государственных, промышленных, транспортных, военных объектов, редакций газет и журналов, различных офисов, партийных комитетов, жилых домов, вокзалов, магазинов, театров, ресторанов и т.д.</w:t>
      </w:r>
    </w:p>
    <w:p w:rsidR="0009398F" w:rsidRPr="00785A64" w:rsidRDefault="0009398F" w:rsidP="00785A64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785A64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Индивидуальный террор или политические убийства – чиновников, общественных деятелей, банкиров, сотрудников </w:t>
      </w:r>
      <w:proofErr w:type="spellStart"/>
      <w:r w:rsidRPr="00785A64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правоприменяющих</w:t>
      </w:r>
      <w:proofErr w:type="spellEnd"/>
      <w:r w:rsidRPr="00785A64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органов и т.д.</w:t>
      </w:r>
    </w:p>
    <w:p w:rsidR="0009398F" w:rsidRPr="00785A64" w:rsidRDefault="0009398F" w:rsidP="00785A64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785A64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Политические похищения. Как правило, похищают крупных государственных деятелей, промышленников, журналистов, военных, иностранных дипломатов и т.д. Цель похищения – политический шантаж (требования выполнения определенных политических условий, освобождения из тюрьмы сообщников, выкуп и т.д.)</w:t>
      </w:r>
    </w:p>
    <w:p w:rsidR="0009398F" w:rsidRPr="00785A64" w:rsidRDefault="0009398F" w:rsidP="00785A64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785A64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Захват учреждений, зданий, банков, посольств и т.д., сопровождающийся захватом заложников. Чаще всего за этим следуют переговоры с представителями властей, но история знает и примеры уничтожения заложников. Обладание заложниками позволяет террористам вести переговоры «с позиции силы». Сегодня это одна из наиболее распространенных форм терроризма.</w:t>
      </w:r>
    </w:p>
    <w:p w:rsidR="0009398F" w:rsidRPr="00785A64" w:rsidRDefault="0009398F" w:rsidP="00785A64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785A64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Захват самолетов, кораблей или других транспортных средств, сопровождающийся захватом заложников. Эта форма террористической деятельности получила широкое распространение в 1980-х.</w:t>
      </w:r>
    </w:p>
    <w:p w:rsidR="0009398F" w:rsidRPr="00785A64" w:rsidRDefault="0009398F" w:rsidP="00785A64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785A64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Ограбление банков, ювелирных магазинов, частных лиц, взятие заложников с целью получения выкупа. Грабежи – вспомогательная форма террористической деятельности, обеспечивающая террористов финансовыми ресурсами.</w:t>
      </w:r>
    </w:p>
    <w:p w:rsidR="0009398F" w:rsidRPr="00785A64" w:rsidRDefault="0009398F" w:rsidP="00785A64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proofErr w:type="spellStart"/>
      <w:r w:rsidRPr="00785A64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Несмертельные</w:t>
      </w:r>
      <w:proofErr w:type="spellEnd"/>
      <w:r w:rsidRPr="00785A64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ранения, избиения, издевательства. Эти формы террористического нападения преследуют цели психологического давления на жертву и одновременно являются формой так называемой «пропаганды действием».</w:t>
      </w:r>
    </w:p>
    <w:p w:rsidR="0009398F" w:rsidRPr="00785A64" w:rsidRDefault="0009398F" w:rsidP="00785A64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785A64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Биологический терроризм. Например, рассылка писем со спорами сибирской язвы.</w:t>
      </w:r>
    </w:p>
    <w:p w:rsidR="0009398F" w:rsidRPr="00785A64" w:rsidRDefault="0009398F" w:rsidP="00785A64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785A64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Использование отравляющих веществ и радиоактивных изотопов.</w:t>
      </w:r>
    </w:p>
    <w:p w:rsidR="0009398F" w:rsidRPr="00785A64" w:rsidRDefault="0009398F" w:rsidP="00785A6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785A64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Арсенал методов и форм терроризма постоянно расширяется. Сейчас уже говорят о компьютерном терроризме. В принципе, любые инфраструктуры общества, любые промышленные объекты, технологические структуры, хранилища отходов, повреждение которых чревато экологическими катастрофами, могут стать объектом атаки террористов.</w:t>
      </w:r>
    </w:p>
    <w:bookmarkEnd w:id="0"/>
    <w:p w:rsidR="00225BA8" w:rsidRPr="00785A64" w:rsidRDefault="00225BA8" w:rsidP="00785A6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sectPr w:rsidR="00225BA8" w:rsidRPr="00785A64" w:rsidSect="00785A64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22658A"/>
    <w:multiLevelType w:val="multilevel"/>
    <w:tmpl w:val="48E60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3144C78"/>
    <w:multiLevelType w:val="multilevel"/>
    <w:tmpl w:val="A0C8B7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D03"/>
    <w:rsid w:val="00012D03"/>
    <w:rsid w:val="0009398F"/>
    <w:rsid w:val="00225BA8"/>
    <w:rsid w:val="00785A64"/>
    <w:rsid w:val="00A86D72"/>
    <w:rsid w:val="00D1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7F2A0B-43A7-4E97-9859-85A659CC8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9398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9398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0939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385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77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871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1486</Words>
  <Characters>8472</Characters>
  <Application>Microsoft Office Word</Application>
  <DocSecurity>0</DocSecurity>
  <Lines>70</Lines>
  <Paragraphs>19</Paragraphs>
  <ScaleCrop>false</ScaleCrop>
  <Company>SPecialiST RePack</Company>
  <LinksUpToDate>false</LinksUpToDate>
  <CharactersWithSpaces>9939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Наргиза</dc:creator>
  <cp:keywords/>
  <dc:description/>
  <cp:lastModifiedBy>Наргиза</cp:lastModifiedBy>
  <cp:revision>5</cp:revision>
  <dcterms:created xsi:type="dcterms:W3CDTF">2020-04-15T19:35:00Z</dcterms:created>
  <dcterms:modified xsi:type="dcterms:W3CDTF">2020-04-15T19:41:00Z</dcterms:modified>
</cp:coreProperties>
</file>