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C3" w:rsidRDefault="00E466DC">
      <w:r>
        <w:t>Осевое сечение  конуса – равнобедренный треугольник.</w:t>
      </w:r>
    </w:p>
    <w:p w:rsidR="00E466DC" w:rsidRDefault="00E466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2.8pt;margin-top:6.7pt;width:21.15pt;height:22.85pt;z-index:251662336;mso-wrap-style:none" stroked="f">
            <v:textbox>
              <w:txbxContent>
                <w:p w:rsidR="00E466DC" w:rsidRPr="004D70AA" w:rsidRDefault="00E466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В</w:t>
                  </w:r>
                </w:p>
              </w:txbxContent>
            </v:textbox>
            <w10:wrap type="square"/>
          </v:shape>
        </w:pict>
      </w:r>
    </w:p>
    <w:p w:rsidR="00E466DC" w:rsidRDefault="00E466DC">
      <w:r>
        <w:rPr>
          <w:noProof/>
          <w:lang w:eastAsia="ru-RU"/>
        </w:rPr>
        <w:pict>
          <v:shape id="_x0000_s1034" type="#_x0000_t202" style="position:absolute;margin-left:88.75pt;margin-top:58.9pt;width:26.45pt;height:21pt;z-index:251667456" stroked="f">
            <v:textbox>
              <w:txbxContent>
                <w:p w:rsidR="00E466DC" w:rsidRPr="004D70AA" w:rsidRDefault="00E466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С1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0" type="#_x0000_t202" style="position:absolute;margin-left:109.05pt;margin-top:145.55pt;width:20.3pt;height:22.85pt;z-index:251663360;mso-wrap-style:none" stroked="f">
            <v:textbox>
              <w:txbxContent>
                <w:p w:rsidR="00E466DC" w:rsidRPr="004D70AA" w:rsidRDefault="00E466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С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33" type="#_x0000_t202" style="position:absolute;margin-left:-7.05pt;margin-top:58.9pt;width:31.5pt;height:21pt;z-index:251666432" stroked="f">
            <v:textbox>
              <w:txbxContent>
                <w:p w:rsidR="00E466DC" w:rsidRDefault="00E466DC">
                  <w:r>
                    <w:t>А</w:t>
                  </w:r>
                  <w:proofErr w:type="gramStart"/>
                  <w:r>
                    <w:t>1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1.95pt;margin-top:69.4pt;width:41.25pt;height:0;z-index:251665408" o:connectortype="straight"/>
        </w:pict>
      </w:r>
      <w:r>
        <w:rPr>
          <w:noProof/>
          <w:lang w:eastAsia="ru-RU"/>
        </w:rPr>
        <w:pict>
          <v:shape id="_x0000_s1031" type="#_x0000_t202" style="position:absolute;margin-left:46.2pt;margin-top:158.6pt;width:21.05pt;height:22.85pt;z-index:251664384;mso-wrap-style:none" stroked="f">
            <v:textbox>
              <w:txbxContent>
                <w:p w:rsidR="00E466DC" w:rsidRPr="004D70AA" w:rsidRDefault="00E466DC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О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8" type="#_x0000_t202" style="position:absolute;margin-left:-21.3pt;margin-top:141.35pt;width:21pt;height:21pt;z-index:251660288" stroked="f">
            <v:textbox>
              <w:txbxContent>
                <w:p w:rsidR="00E466DC" w:rsidRDefault="00E466DC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32" style="position:absolute;margin-left:53.7pt;margin-top:4.1pt;width:0;height:147.75pt;z-index:251659264" o:connectortype="straight"/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3.45pt;margin-top:4.1pt;width:99.75pt;height:147.75pt;z-index:251658240"/>
        </w:pict>
      </w:r>
    </w:p>
    <w:p w:rsidR="00E466DC" w:rsidRPr="00E466DC" w:rsidRDefault="00E466DC" w:rsidP="00E466DC"/>
    <w:p w:rsidR="00E466DC" w:rsidRPr="00E466DC" w:rsidRDefault="00545415" w:rsidP="00E466DC">
      <w:r>
        <w:rPr>
          <w:noProof/>
          <w:lang w:eastAsia="ru-RU"/>
        </w:rPr>
        <w:pict>
          <v:shape id="_x0000_s1036" type="#_x0000_t32" style="position:absolute;margin-left:53.7pt;margin-top:18.55pt;width:136.5pt;height:63pt;flip:x y;z-index:251668480" o:connectortype="straight">
            <v:stroke endarrow="block"/>
          </v:shape>
        </w:pict>
      </w:r>
    </w:p>
    <w:p w:rsidR="00E466DC" w:rsidRPr="00E466DC" w:rsidRDefault="00E466DC" w:rsidP="00E466DC"/>
    <w:p w:rsidR="00E466DC" w:rsidRPr="00E466DC" w:rsidRDefault="00E466DC" w:rsidP="00E466DC"/>
    <w:p w:rsidR="00E466DC" w:rsidRPr="00E466DC" w:rsidRDefault="00545415" w:rsidP="00E466DC">
      <w:r>
        <w:rPr>
          <w:noProof/>
          <w:lang w:eastAsia="ru-RU"/>
        </w:rPr>
        <w:pict>
          <v:shape id="_x0000_s1037" type="#_x0000_t202" style="position:absolute;margin-left:190.2pt;margin-top:5.2pt;width:33.75pt;height:27.4pt;z-index:251669504" stroked="f">
            <v:textbox>
              <w:txbxContent>
                <w:p w:rsidR="00545415" w:rsidRPr="00545415" w:rsidRDefault="00545415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O1</w:t>
                  </w:r>
                </w:p>
              </w:txbxContent>
            </v:textbox>
          </v:shape>
        </w:pict>
      </w:r>
    </w:p>
    <w:p w:rsidR="00E466DC" w:rsidRDefault="00E466DC" w:rsidP="00E466DC"/>
    <w:p w:rsidR="00E466DC" w:rsidRDefault="00E466DC" w:rsidP="00E466DC">
      <w:pPr>
        <w:rPr>
          <w:lang w:val="en-US"/>
        </w:rPr>
      </w:pPr>
      <w:r>
        <w:t>ОС=</w:t>
      </w:r>
      <w:r>
        <w:rPr>
          <w:lang w:val="en-US"/>
        </w:rPr>
        <w:t>r=3</w:t>
      </w:r>
    </w:p>
    <w:p w:rsidR="00E466DC" w:rsidRDefault="00E466DC" w:rsidP="00E466DC">
      <w:pPr>
        <w:rPr>
          <w:lang w:val="en-US"/>
        </w:rPr>
      </w:pPr>
      <w:r>
        <w:rPr>
          <w:lang w:val="en-US"/>
        </w:rPr>
        <w:t>BO=h=12</w:t>
      </w:r>
    </w:p>
    <w:p w:rsidR="00545415" w:rsidRPr="00545415" w:rsidRDefault="00545415" w:rsidP="00E466DC">
      <w:r>
        <w:rPr>
          <w:lang w:val="en-US"/>
        </w:rPr>
        <w:t>OO</w:t>
      </w:r>
      <w:r w:rsidRPr="00545415">
        <w:t xml:space="preserve">1=4,    </w:t>
      </w:r>
      <w:r>
        <w:rPr>
          <w:lang w:val="en-US"/>
        </w:rPr>
        <w:t>BO</w:t>
      </w:r>
      <w:r w:rsidRPr="00545415">
        <w:t>1=8</w:t>
      </w:r>
    </w:p>
    <w:p w:rsidR="00545415" w:rsidRDefault="00545415" w:rsidP="00E466DC">
      <w:r>
        <w:t>Треугольники ВО1С1 и АВС подобны, поэтому составим пропорции:</w:t>
      </w:r>
    </w:p>
    <w:p w:rsidR="00545415" w:rsidRDefault="00545415" w:rsidP="00E466DC">
      <w:r>
        <w:t>ОС</w:t>
      </w:r>
      <w:proofErr w:type="gramStart"/>
      <w:r>
        <w:t>:В</w:t>
      </w:r>
      <w:proofErr w:type="gramEnd"/>
      <w:r>
        <w:t>О=О1С1:ВО</w:t>
      </w:r>
      <w:proofErr w:type="gramStart"/>
      <w:r>
        <w:t>1</w:t>
      </w:r>
      <w:proofErr w:type="gramEnd"/>
    </w:p>
    <w:p w:rsidR="00545415" w:rsidRDefault="00545415" w:rsidP="00E466DC">
      <w:pPr>
        <w:rPr>
          <w:lang w:val="en-US"/>
        </w:rPr>
      </w:pPr>
      <w:r>
        <w:t>3:12=</w:t>
      </w:r>
      <w:r>
        <w:rPr>
          <w:lang w:val="en-US"/>
        </w:rPr>
        <w:t>r1:8</w:t>
      </w:r>
    </w:p>
    <w:p w:rsidR="00545415" w:rsidRDefault="00545415" w:rsidP="00E466DC">
      <w:r>
        <w:rPr>
          <w:lang w:val="en-US"/>
        </w:rPr>
        <w:t>r1</w:t>
      </w:r>
      <w:proofErr w:type="gramStart"/>
      <w:r>
        <w:rPr>
          <w:lang w:val="en-US"/>
        </w:rPr>
        <w:t>=(</w:t>
      </w:r>
      <w:proofErr w:type="gramEnd"/>
      <w:r>
        <w:rPr>
          <w:lang w:val="en-US"/>
        </w:rPr>
        <w:t xml:space="preserve">3*8):12=2 – </w:t>
      </w:r>
      <w:r>
        <w:t>это радиус сечения</w:t>
      </w:r>
    </w:p>
    <w:p w:rsidR="00983B64" w:rsidRPr="00983B64" w:rsidRDefault="00983B64" w:rsidP="00E466DC">
      <w:r>
        <w:t>Площадь сечения = π*</w:t>
      </w:r>
      <w:r>
        <w:rPr>
          <w:lang w:val="en-US"/>
        </w:rPr>
        <w:t xml:space="preserve">r1^2=3.14*2^2=3.14*4=12.56 </w:t>
      </w:r>
      <w:r>
        <w:t>кв.см</w:t>
      </w:r>
    </w:p>
    <w:p w:rsidR="00545415" w:rsidRPr="00545415" w:rsidRDefault="00545415" w:rsidP="00E466DC">
      <w:pPr>
        <w:rPr>
          <w:lang w:val="en-US"/>
        </w:rPr>
      </w:pPr>
    </w:p>
    <w:p w:rsidR="00545415" w:rsidRPr="00545415" w:rsidRDefault="00545415" w:rsidP="00E466DC"/>
    <w:p w:rsidR="00E466DC" w:rsidRPr="00545415" w:rsidRDefault="00E466DC" w:rsidP="00E466DC"/>
    <w:sectPr w:rsidR="00E466DC" w:rsidRPr="00545415" w:rsidSect="005F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6DC"/>
    <w:rsid w:val="00545415"/>
    <w:rsid w:val="005F23C3"/>
    <w:rsid w:val="006F6650"/>
    <w:rsid w:val="00983B64"/>
    <w:rsid w:val="00E4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32"/>
        <o:r id="V:Rule6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2016-06-20T08:52:00Z</dcterms:created>
  <dcterms:modified xsi:type="dcterms:W3CDTF">2016-06-20T09:16:00Z</dcterms:modified>
</cp:coreProperties>
</file>