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394" w:rsidRPr="00DD7394" w:rsidRDefault="00DD7394" w:rsidP="00DD7394">
      <w:pPr>
        <w:pStyle w:val="a4"/>
      </w:pPr>
      <w:r>
        <w:rPr>
          <w:b/>
          <w:bCs/>
        </w:rPr>
        <w:t>Пифагор Самосский</w:t>
      </w:r>
      <w:r>
        <w:t xml:space="preserve"> (</w:t>
      </w:r>
      <w:hyperlink r:id="rId6" w:tooltip="Древнегреческий язык" w:history="1">
        <w:r>
          <w:rPr>
            <w:rStyle w:val="a3"/>
          </w:rPr>
          <w:t>др.-греч.</w:t>
        </w:r>
      </w:hyperlink>
      <w:r>
        <w:t xml:space="preserve"> </w:t>
      </w:r>
      <w:r>
        <w:rPr>
          <w:rFonts w:ascii="Palatino Linotype" w:hAnsi="Palatino Linotype"/>
          <w:sz w:val="25"/>
          <w:szCs w:val="25"/>
        </w:rPr>
        <w:t>Πυθαγόρας ὁ Σάμιος</w:t>
      </w:r>
      <w:r>
        <w:t xml:space="preserve">, </w:t>
      </w:r>
      <w:hyperlink r:id="rId7" w:tooltip="Латинский язык" w:history="1">
        <w:r>
          <w:rPr>
            <w:rStyle w:val="a3"/>
          </w:rPr>
          <w:t>лат.</w:t>
        </w:r>
      </w:hyperlink>
      <w:r>
        <w:t> </w:t>
      </w:r>
      <w:r>
        <w:rPr>
          <w:i/>
          <w:iCs/>
          <w:lang w:val="la-Latn"/>
        </w:rPr>
        <w:t>Pythagoras</w:t>
      </w:r>
      <w:r>
        <w:t xml:space="preserve">; </w:t>
      </w:r>
      <w:hyperlink r:id="rId8" w:tooltip="570 год до н. э." w:history="1">
        <w:r>
          <w:rPr>
            <w:rStyle w:val="a3"/>
          </w:rPr>
          <w:t>570</w:t>
        </w:r>
      </w:hyperlink>
      <w:r>
        <w:t>—</w:t>
      </w:r>
      <w:hyperlink r:id="rId9" w:tooltip="490 год до н. э." w:history="1">
        <w:r>
          <w:rPr>
            <w:rStyle w:val="a3"/>
          </w:rPr>
          <w:t>490</w:t>
        </w:r>
      </w:hyperlink>
      <w:r>
        <w:t xml:space="preserve"> гг. до н. э.) — древнегреческий </w:t>
      </w:r>
      <w:hyperlink r:id="rId10" w:tooltip="Философ" w:history="1">
        <w:r>
          <w:rPr>
            <w:rStyle w:val="a3"/>
          </w:rPr>
          <w:t>философ</w:t>
        </w:r>
      </w:hyperlink>
      <w:r>
        <w:t xml:space="preserve">, </w:t>
      </w:r>
      <w:hyperlink r:id="rId11" w:tooltip="Математика" w:history="1">
        <w:r>
          <w:rPr>
            <w:rStyle w:val="a3"/>
          </w:rPr>
          <w:t>математик</w:t>
        </w:r>
      </w:hyperlink>
      <w:r>
        <w:t xml:space="preserve"> и </w:t>
      </w:r>
      <w:hyperlink r:id="rId12" w:tooltip="Мистика" w:history="1">
        <w:r>
          <w:rPr>
            <w:rStyle w:val="a3"/>
          </w:rPr>
          <w:t>мистик</w:t>
        </w:r>
      </w:hyperlink>
      <w:r>
        <w:t xml:space="preserve">, создатель </w:t>
      </w:r>
      <w:hyperlink r:id="rId13" w:tooltip="Религиозная философия" w:history="1">
        <w:r>
          <w:rPr>
            <w:rStyle w:val="a3"/>
          </w:rPr>
          <w:t>религиозно-философской</w:t>
        </w:r>
      </w:hyperlink>
      <w:r>
        <w:t xml:space="preserve"> школы </w:t>
      </w:r>
      <w:hyperlink r:id="rId14" w:tooltip="Пифагореизм" w:history="1">
        <w:r>
          <w:rPr>
            <w:rStyle w:val="a3"/>
          </w:rPr>
          <w:t>пифагорейцев</w:t>
        </w:r>
      </w:hyperlink>
      <w:r>
        <w:t>.</w:t>
      </w:r>
      <w:r w:rsidRPr="00DD7394">
        <w:t xml:space="preserve"> </w:t>
      </w:r>
      <w:bookmarkStart w:id="0" w:name="_GoBack"/>
      <w:r w:rsidRPr="00DD7394">
        <w:t xml:space="preserve">Историю жизни Пифагора трудно отделить от легенд, представляющих его в качестве совершенного мудреца и великого посвящённого во все таинства </w:t>
      </w:r>
      <w:hyperlink r:id="rId15" w:tooltip="Грек" w:history="1">
        <w:r w:rsidRPr="00DD7394">
          <w:rPr>
            <w:color w:val="0000FF"/>
            <w:u w:val="single"/>
          </w:rPr>
          <w:t>греков</w:t>
        </w:r>
      </w:hyperlink>
      <w:r w:rsidRPr="00DD7394">
        <w:t xml:space="preserve"> и </w:t>
      </w:r>
      <w:hyperlink r:id="rId16" w:tooltip="Варвар" w:history="1">
        <w:r w:rsidRPr="00DD7394">
          <w:rPr>
            <w:color w:val="0000FF"/>
            <w:u w:val="single"/>
          </w:rPr>
          <w:t>варваров</w:t>
        </w:r>
      </w:hyperlink>
      <w:r w:rsidRPr="00DD7394">
        <w:t xml:space="preserve">. Ещё </w:t>
      </w:r>
      <w:hyperlink r:id="rId17" w:tooltip="Геродот" w:history="1">
        <w:r w:rsidRPr="00DD7394">
          <w:rPr>
            <w:color w:val="0000FF"/>
            <w:u w:val="single"/>
          </w:rPr>
          <w:t>Геродот</w:t>
        </w:r>
      </w:hyperlink>
      <w:r w:rsidRPr="00DD7394">
        <w:t xml:space="preserve"> называл его «величайшим эллинским мудрецом»</w:t>
      </w:r>
      <w:hyperlink r:id="rId18" w:anchor="cite_note-1" w:history="1">
        <w:r w:rsidRPr="00DD7394">
          <w:rPr>
            <w:color w:val="0000FF"/>
            <w:u w:val="single"/>
            <w:vertAlign w:val="superscript"/>
          </w:rPr>
          <w:t>[1]</w:t>
        </w:r>
      </w:hyperlink>
      <w:r w:rsidRPr="00DD7394">
        <w:t xml:space="preserve">. Основными источниками по жизни и учению Пифагора являются сочинения философа-неоплатоника </w:t>
      </w:r>
      <w:hyperlink r:id="rId19" w:tooltip="Ямвлих" w:history="1">
        <w:r w:rsidRPr="00DD7394">
          <w:rPr>
            <w:color w:val="0000FF"/>
            <w:u w:val="single"/>
          </w:rPr>
          <w:t>Ямвлиха</w:t>
        </w:r>
      </w:hyperlink>
      <w:r w:rsidRPr="00DD7394">
        <w:t xml:space="preserve"> (242—306 гг.) «</w:t>
      </w:r>
      <w:r w:rsidRPr="00DD7394">
        <w:rPr>
          <w:i/>
          <w:iCs/>
        </w:rPr>
        <w:t>О Пифагоровой жизни</w:t>
      </w:r>
      <w:r w:rsidRPr="00DD7394">
        <w:t xml:space="preserve">»; </w:t>
      </w:r>
      <w:hyperlink r:id="rId20" w:tooltip="Порфирий (философ)" w:history="1">
        <w:r w:rsidRPr="00DD7394">
          <w:rPr>
            <w:color w:val="0000FF"/>
            <w:u w:val="single"/>
          </w:rPr>
          <w:t>Порфирия</w:t>
        </w:r>
      </w:hyperlink>
      <w:r w:rsidRPr="00DD7394">
        <w:t xml:space="preserve"> (234—305 гг.) «</w:t>
      </w:r>
      <w:r w:rsidRPr="00DD7394">
        <w:rPr>
          <w:i/>
          <w:iCs/>
        </w:rPr>
        <w:t>Жизнь Пифагора</w:t>
      </w:r>
      <w:r w:rsidRPr="00DD7394">
        <w:t xml:space="preserve">»; </w:t>
      </w:r>
      <w:hyperlink r:id="rId21" w:tooltip="Диоген Лаэртский" w:history="1">
        <w:r w:rsidRPr="00DD7394">
          <w:rPr>
            <w:color w:val="0000FF"/>
            <w:u w:val="single"/>
          </w:rPr>
          <w:t>Диогена Лаэртского</w:t>
        </w:r>
      </w:hyperlink>
      <w:r w:rsidRPr="00DD7394">
        <w:t xml:space="preserve"> (200—250 гг.) кн. 8, «</w:t>
      </w:r>
      <w:r w:rsidRPr="00DD7394">
        <w:rPr>
          <w:i/>
          <w:iCs/>
        </w:rPr>
        <w:t>Пифагор</w:t>
      </w:r>
      <w:r w:rsidRPr="00DD7394">
        <w:t xml:space="preserve">». Эти авторы опирались на сочинения более ранних авторов, из которых следует отметить ученика </w:t>
      </w:r>
      <w:hyperlink r:id="rId22" w:tooltip="Аристотель" w:history="1">
        <w:r w:rsidRPr="00DD7394">
          <w:rPr>
            <w:color w:val="0000FF"/>
            <w:u w:val="single"/>
          </w:rPr>
          <w:t>Аристотеля</w:t>
        </w:r>
      </w:hyperlink>
      <w:r w:rsidRPr="00DD7394">
        <w:t xml:space="preserve"> </w:t>
      </w:r>
      <w:hyperlink r:id="rId23" w:tooltip="Аристоксен" w:history="1">
        <w:r w:rsidRPr="00DD7394">
          <w:rPr>
            <w:color w:val="0000FF"/>
            <w:u w:val="single"/>
          </w:rPr>
          <w:t>Аристоксена</w:t>
        </w:r>
      </w:hyperlink>
      <w:r w:rsidRPr="00DD7394">
        <w:t xml:space="preserve"> (370—300 гг. до н. э.) родом из </w:t>
      </w:r>
      <w:hyperlink r:id="rId24" w:tooltip="Таранто" w:history="1">
        <w:r w:rsidRPr="00DD7394">
          <w:rPr>
            <w:color w:val="0000FF"/>
            <w:u w:val="single"/>
          </w:rPr>
          <w:t>Тарента</w:t>
        </w:r>
      </w:hyperlink>
      <w:r w:rsidRPr="00DD7394">
        <w:t>, где сильны были позиции пифагорейцев. Таким образом, самые ранние известные источники об учении Пифагора появились лишь 200 лет спустя после его смерти. Сам Пифагор не оставил сочинений, и все сведения о нём и его учении основываются на трудах его последователей, не всегда беспристрастных.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Родителями Пифагора были Мнесарх и Партенида с острова </w:t>
      </w:r>
      <w:hyperlink r:id="rId25" w:tooltip="Самос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Самос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Мнесарх был камнерезом (</w:t>
      </w:r>
      <w:hyperlink r:id="rId26" w:tooltip="Диоген Лаэртский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D. L.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по словам же Порфирия он был богатым купцом из </w:t>
      </w:r>
      <w:hyperlink r:id="rId27" w:tooltip="Тир (город)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Тира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получившим самосское гражданство за раздачу хлеба в неурожайный год. Первая версия предпочтительнее, так как </w:t>
      </w:r>
      <w:hyperlink r:id="rId28" w:tooltip="Павсаний (географ)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Павсаний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генеалогию Пифагора по мужской линии от Гиппаса из </w:t>
      </w:r>
      <w:hyperlink r:id="rId29" w:tooltip="Пелопоннес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пелопоннесского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Флиунта, бежавшего на Самос и ставшего прадедом Пифагора</w:t>
      </w:r>
      <w:hyperlink r:id="rId30" w:anchor="cite_note-2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[2]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Партенида, позднее переименованная мужем в Пифаиду, происходила из знатного рода Анкея, основателя греческой колонии на Самосе.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Рождение ребёнка будто бы предсказала </w:t>
      </w:r>
      <w:hyperlink r:id="rId31" w:tooltip="Пифия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Пифия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32" w:tooltip="Дельфы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Дельфах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Пифагор и получил своё имя, которое значит «</w:t>
      </w:r>
      <w:r w:rsidRPr="00DD7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тот, о ком объявила Пифия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 частности, Пифия сообщила Мнесарху, что Пифагор принесет столько пользы и добра людям, сколько не приносил и не принесет в будущем никто другой. Поэтому, на радостях, Мнесарх дал жене новое имя Пифаида, а ребёнку — Пифагор. Пифаида сопровождала мужа в его поездках, и Пифагор родился в </w:t>
      </w:r>
      <w:hyperlink r:id="rId33" w:tooltip="Сидон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Сидоне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Финикийском (по Ямвлиху) примерно в </w:t>
      </w:r>
      <w:hyperlink r:id="rId34" w:tooltip="570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570 до н. э.</w:t>
        </w:r>
      </w:hyperlink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словам античных авторов, Пифагор встретился чуть ли не со всеми известными мудрецами той эпохи, греками, персами, халдеями, египтянами, впитал в себя всё накопленное человечеством знание. В популярной литературе иногда приписывают Пифагору </w:t>
      </w:r>
      <w:hyperlink r:id="rId35" w:tooltip="Олимпиада (хронология)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Олимпийскую победу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боксе, путая Пифагора-философа с его тёзкой (Пифагором, сыном Кратета с Самоса), который одержал свою победу на 48-х Играх за 18 лет до рождения знаменитого философа.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юном возрасте Пифагор отправился в </w:t>
      </w:r>
      <w:hyperlink r:id="rId36" w:tooltip="Древний Египет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Египет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набраться мудрости и тайных знаний у </w:t>
      </w:r>
      <w:hyperlink r:id="rId37" w:tooltip="Жречество Древнего Египта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египетских жрецов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Диоген и Порфирий пишут, что самосский тиран </w:t>
      </w:r>
      <w:hyperlink r:id="rId38" w:tooltip="Поликрат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Поликрат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снабдил Пифагора рекомендательным письмом к </w:t>
      </w:r>
      <w:hyperlink r:id="rId39" w:tooltip="Амасис II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фараону Амасису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благодаря чему он был допущен к обучению и посвящён не только в египетские достижения медицины и математики, но и в таинства, запретные для прочих чужеземцев.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tooltip="Ямвлих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Ямвлих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пишет, что Пифагор в 18-летнем возрасте покинул родной остров и, объехав мудрецов в разных краях света, добрался до Египта, где пробыл 22 года, пока его не увёл в </w:t>
      </w:r>
      <w:hyperlink r:id="rId41" w:tooltip="Вавилон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Вавилон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числе пленников персидский царь </w:t>
      </w:r>
      <w:hyperlink r:id="rId42" w:tooltip="Камбиз II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Камбиз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завоевавший Египет в </w:t>
      </w:r>
      <w:hyperlink r:id="rId43" w:tooltip="525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525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Вавилоне Пифагор пробыл ещё 12 лет, общаясь с магами, пока наконец не смог вернуться на Самос в 56-летнем возрасте, где соотечественники признали его мудрым человеком.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Порфирию, Пифагор покинул Самос из-за несогласия с тиранической властью Поликрата в 40-летнем возрасте. Так как эти сведения основываются на словах Аристоксена, источника </w:t>
      </w:r>
      <w:hyperlink r:id="rId44" w:tooltip="IV век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IV века до н. 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считаются относительно достоверными. 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Поликрат пришёл к власти в </w:t>
      </w:r>
      <w:hyperlink r:id="rId45" w:tooltip="535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535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отсюда дата рождения Пифагора оценивается в </w:t>
      </w:r>
      <w:hyperlink r:id="rId46" w:tooltip="570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570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допустить, что он уехал в Италию в </w:t>
      </w:r>
      <w:hyperlink r:id="rId47" w:tooltip="530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530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Ямвлих сообщает, что Пифагор переехал в Италию в 62-ю Олимпиаду, то есть в 532—529 гг. до н. э. Эти сведения хорошо согласуются с Порфирием, но полностью противоречат легенде самого Ямвлиха (вернее, одного из его источников) о вавилонском пленении Пифагора. Точно неизвестно, посещал ли Пифагор Египет, Вавилон или Финикию, где набрался, по легендам, восточной мудрости. </w:t>
      </w:r>
      <w:hyperlink r:id="rId48" w:tooltip="Диоген Лаэртский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Диоген Лаэртский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цитирует Аристоксена, который говорил, что учение своё, по крайней мере что касается наставлений по образу жизни, Пифагор воспринял от жрицы </w:t>
      </w:r>
      <w:hyperlink r:id="rId49" w:tooltip="Темистоклея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Фемистоклеи Дельфийской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в местах не столь отдалённых для греков.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Разногласия с тираном Поликратом вряд ли могли послужить причиной отъезда Пифагора, скорее ему требовалось возможность проповедовать свои идеи и, более того, претворять своё учение в жизнь, что затруднительно осуществить в </w:t>
      </w:r>
      <w:hyperlink r:id="rId50" w:tooltip="Иония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Ионии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материковой </w:t>
      </w:r>
      <w:hyperlink r:id="rId51" w:tooltip="Эллада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Элладе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жило много искушённых в вопросах философии и политики людей. </w:t>
      </w:r>
      <w:hyperlink r:id="rId52" w:tooltip="Ямвлих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Ямвлих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сообщает:</w:t>
      </w:r>
    </w:p>
    <w:p w:rsidR="00DD7394" w:rsidRPr="00DD7394" w:rsidRDefault="00DD7394" w:rsidP="00DD739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D7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Его философия распространилась, вся Эллада стала восхищаться им, и лучшие и мудрейшие мужи приезжали к нему на Самос, желая слушать его учение. Сограждане, однако, принуждали его участвовать во всех посольствах и общественных делах. Пифагор чувствовал, как тяжело, подчиняясь законам отечества, одновременно заниматься философией, и видел, что все прежние философы прожили жизнь на чужбине. Обдумав всё это, отойдя от общественных дел и, как говорят некоторые, считая недостаточной невысокую оценку самосцами его учения, он уехал в Италию, считая своим отечеством страну, где больше способных к обучению людей.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Пифагор поселился в греческой колонии </w:t>
      </w:r>
      <w:hyperlink r:id="rId53" w:tooltip="Кротоне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Кротоне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Южной Италии, где нашёл много последователей. Их привлекала не только мистическая философия, которую он убедительно излагал, но и предписываемый им образ жизни с элементами здорового аскетизма и строгой морали. Пифагор проповедовал нравственное облагораживание невежественного народа, достигнуть которого возможно там, где власть принадлежит касте мудрых и знающих людей, и которым народ повинуется в чём-то безоговорочно, как дети родителям, а в остальном сознательно, подчиняясь нравственному авторитету. Пифагору традиция приписывает введение слов </w:t>
      </w:r>
      <w:hyperlink r:id="rId54" w:tooltip="Философия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философия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5" w:tooltip="Философ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философ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Ученики Пифагора образовали своего рода религиозный орден, или братство посвящённых, состоящий из касты отобранных единомышленников, буквально обожествляющих своего учителя — основателя ордена. Этот орден фактически пришёл в Кротоне к власти, однако из-за антипифагорейских настроений в конце </w:t>
      </w:r>
      <w:hyperlink r:id="rId56" w:tooltip="VI в.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VI в.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Пифагору пришлось удалиться в другую греческую колонию </w:t>
      </w:r>
      <w:hyperlink r:id="rId57" w:tooltip="Метапонт (город)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Метапонт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он и умер. Почти 450 лет спустя, во времена </w:t>
      </w:r>
      <w:hyperlink r:id="rId58" w:tooltip="Цицерон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Цицерона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59" w:tooltip="I в.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 в.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Метапонте как одну из достопримечательностей показывали склеп Пифагора.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Пифагора была жена по имени </w:t>
      </w:r>
      <w:hyperlink r:id="rId60" w:tooltip="Феано (жена Пифагора)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Феано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сын Телавг и дочь Мня (по другой версии сын Аримнест и дочь Аригнота)</w:t>
      </w:r>
      <w:hyperlink r:id="rId61" w:anchor="cite_note-3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[3]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hyperlink r:id="rId62" w:tooltip="Ямвлих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Ямвлиху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Пифагор возглавлял своё тайное общество тридцать девять лет, тогда приблизительная дата смерти Пифагора может быть отнесена к </w:t>
      </w:r>
      <w:hyperlink r:id="rId63" w:tooltip="491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491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началу эпохи </w:t>
      </w:r>
      <w:hyperlink r:id="rId64" w:tooltip="Греко-персидские войны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греко-персидских войн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65" w:tooltip="Диоген Лаэртский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Диоген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ссылаясь на </w:t>
      </w:r>
      <w:hyperlink r:id="rId66" w:tooltip="Гераклид Понтийский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Гераклида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67" w:tooltip="IV в.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IV в.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говорит, что Пифагор мирно скончался в возрасте 80 лет, или же в 90 лет (по неназванным другим источникам). Из этого следует дата смерти </w:t>
      </w:r>
      <w:hyperlink r:id="rId68" w:tooltip="490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490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480 до н. э., что 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маловероятно). </w:t>
      </w:r>
      <w:hyperlink r:id="rId69" w:tooltip="Хроника Евсевия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Евсевий Кесарийский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хронографии обозначил </w:t>
      </w:r>
      <w:hyperlink r:id="rId70" w:tooltip="497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497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год смерти Пифагора.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739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Разгром пифагорейского союза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последователей и учеников Пифагора оказалось немало представителей знати, которые пытались изменить законы в своих городах в соответствии с пифагорейским учением. На это наложилась обычная борьба той эпохи между олигархической и демократической партиями в древнегреческом обществе. Недовольство большинства населения, не разделяющего идеалов философа, вылилось в кровавые мятежи в </w:t>
      </w:r>
      <w:hyperlink r:id="rId71" w:tooltip="Кротоне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Кротоне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72" w:tooltip="Таранто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Таренте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Ямвлих со ссылкой на Аполлония, который пользовался архивами из Кротона, излагает разгром пифагорейцев в Кротоне так:</w:t>
      </w:r>
    </w:p>
    <w:p w:rsidR="00DD7394" w:rsidRPr="00DD7394" w:rsidRDefault="00DD7394" w:rsidP="00DD739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D7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Пифагорейцы образовали большое сообщество (их было более трёхсот), но оно составляло лишь небольшую часть города, который уже не управлялся согласно тем же обычаям и нравам. Впрочем, пока кротонцы владели своей землёй, и Пифагор находился у них, сохранялось государственное устройство, существовавшее от основания города, хотя были недовольные, ожидавшие удобного случая для переворота. Но когда завоевали Сибарис, Пифагор уехал, а пифагорейцы, управлявшие завоёванной землёй, не распределили её по жребию, как хотело большинство, то затаённая ненависть вспыхнула, и множество граждан выступило против них… Родственники пифагорейцев относились с ещё большим раздражением к тому, что те подают правую руку только своим, а из близких — только родителям, и что они предоставляют своё имущество для общего пользования, а от имущества родственников оно отделено. Когда родственники начали эту вражду, остальные с готовностью присоединились к конфликту… Через много лет… кротонцами овладели сожаление и раскаяние, и они решили вернуть в город тех пифагорейцев, которые ещё были живы.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пифагорейцев погибло, выжившие рассеялись по Италии и Греции. Немецкий историк </w:t>
      </w:r>
      <w:hyperlink r:id="rId73" w:tooltip="Шлоссер, Фридрих Кристоф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Ф. Шлоссер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замечает по поводу разгрома пифагорейцев: «</w:t>
      </w:r>
      <w:r w:rsidRPr="00DD7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Кончилась совершенной неудачей попытка перенести в Грецию кастовый и клерикальный быт и, наперекор духу народа, изменить его политическое устройство и нравы по требованиям отвлечённой теории.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hyperlink r:id="rId74" w:anchor="cite_note-4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[4]</w:t>
        </w:r>
      </w:hyperlink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Порфирию и сам Пифагор погиб в результате антипифагорейского мятежа в Метапонте, однако другие авторы не подтверждают этой версии, хотя охотно передают историю о том, будто бы удручённый философ уморил себя голодом в священном храме.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739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Философское учение</w:t>
      </w:r>
    </w:p>
    <w:p w:rsidR="00DD7394" w:rsidRPr="00DD7394" w:rsidRDefault="00DD7394" w:rsidP="00DD7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381250" cy="2790825"/>
                <wp:effectExtent l="0" t="0" r="0" b="0"/>
                <wp:docPr id="3" name="Прямоугольник 3" descr="https://upload.wikimedia.org/wikipedia/commons/thumb/3/3f/Sanzio_01_Pythagoras.jpg/250px-Sanzio_01_Pythagoras.jpg">
                  <a:hlinkClick xmlns:a="http://schemas.openxmlformats.org/drawingml/2006/main" r:id="rId7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0" cy="279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upload.wikimedia.org/wikipedia/commons/thumb/3/3f/Sanzio_01_Pythagoras.jpg/250px-Sanzio_01_Pythagoras.jpg" href="https://commons.wikimedia.org/wiki/File:Sanzio_01_Pythagoras.jpg?uselang=ru" style="width:187.5pt;height:21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D7394" w:rsidRPr="00DD7394" w:rsidRDefault="00DD7394" w:rsidP="00DD7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Пифагор на фреске </w:t>
      </w:r>
      <w:hyperlink r:id="rId76" w:tooltip="Рафаэль Санти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Рафаэля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(1509 г.)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Пифагора следует разбить на две составляющие части: научный подход к познанию мира и религиозно-мистический образ жизни, проповедуемый Пифагором. Доподлинно неизвестны заслуги Пифагора в первой части, так как ему позднее приписывали всё, созданное последователями в рамках школы пифагореизма. Вторая часть превалирует в учении Пифагора, и именно она осталась в сознании большинства античных авторов.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 полные сведения о развиваемых Пифагором представлениях о </w:t>
      </w:r>
      <w:hyperlink r:id="rId77" w:tooltip="Метемпсихоз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переселении душ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основанных на них </w:t>
      </w:r>
      <w:hyperlink r:id="rId78" w:tooltip="Вегетарианство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пищевых запретах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даёт поэма </w:t>
      </w:r>
      <w:hyperlink r:id="rId79" w:tooltip="Эмпедокл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Эмпедокла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«Очищения»</w:t>
      </w:r>
      <w:hyperlink r:id="rId80" w:anchor="cite_note-5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[5]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сохранившихся работах </w:t>
      </w:r>
      <w:hyperlink r:id="rId81" w:tooltip="Аристотель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Аристотель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прямо не обращается непосредственно к Пифагору, но лишь к «так называемым пифагорейцам». В потерянных работах (известных по выдержкам) Аристотель рассматривает Пифагора как основателя полурелигиозного культа, который запрещал есть бобы и имел золотое бедро, но не принадлежал к последовательности мыслителей, предшественников Аристотеля.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tooltip="Платон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Платон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относился к Пифагору с глубочайшим почтением и уважением. Когда пифагореец Филолай впервые опубликовал 3 книги, излагающие основные положения пифагореизма, Платон по совету друзей немедленно их купил за большие деньги.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Пифагора как религиозного новатора </w:t>
      </w:r>
      <w:hyperlink r:id="rId83" w:tooltip="VI в.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VI в.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заключалась в создании </w:t>
      </w:r>
      <w:hyperlink r:id="rId84" w:tooltip="Тайное общество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тайного общества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не только ставило перед собой политические цели (из-за чего пифагорейцев разгромили в </w:t>
      </w:r>
      <w:hyperlink r:id="rId85" w:tooltip="Кротоне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Кротоне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но, главным образом, освобождение души путём нравственного и физического очищения с помощью тайного учения (мистическое учение о </w:t>
      </w:r>
      <w:hyperlink r:id="rId86" w:tooltip="Метемпсихоз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круговороте переселений души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 Пифагору, вечная душа переселяется с небес в бренное тело человека или животного и претерпевает ряд переселений, пока не заслужит права вернуться обратно на небеса.</w:t>
      </w:r>
    </w:p>
    <w:p w:rsidR="00DD7394" w:rsidRPr="00DD7394" w:rsidRDefault="00DD7394" w:rsidP="00DD7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095500" cy="2733675"/>
                <wp:effectExtent l="0" t="0" r="0" b="0"/>
                <wp:docPr id="2" name="Прямоугольник 2" descr="https://upload.wikimedia.org/wikipedia/commons/thumb/6/66/Pythagore-chartres.jpg/220px-Pythagore-chartres.jpg">
                  <a:hlinkClick xmlns:a="http://schemas.openxmlformats.org/drawingml/2006/main" r:id="rId8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0" cy="273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upload.wikimedia.org/wikipedia/commons/thumb/6/66/Pythagore-chartres.jpg/220px-Pythagore-chartres.jpg" href="https://commons.wikimedia.org/wiki/File:Pythagore-chartres.jpg?uselang=ru" style="width:165pt;height:2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D7394" w:rsidRPr="00DD7394" w:rsidRDefault="00DD7394" w:rsidP="00DD7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tooltip="Шартрский собор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Шартрский собор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статуя Пифагора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акусматах (изречениях) Пифагора содержатся обрядовые наставления: о круговороте человеческих жизней, поведении, жертвоприношениях, погребениях, питании. Акусматы сформулированы лаконично и доступно для понимания любого человека, в них содержатся также постулаты общечеловеческой </w:t>
      </w:r>
      <w:hyperlink r:id="rId89" w:tooltip="Мораль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морали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Более сложная философия, в рамках которой развивалась математика и другие науки, предназначалась для «посвящённых», то есть избранных людей, достойных владеть тайным знанием. Научная составляющая учения Пифагора развивалась в </w:t>
      </w:r>
      <w:hyperlink r:id="rId90" w:tooltip="V в.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 в.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усилиями его последователей (</w:t>
      </w:r>
      <w:hyperlink r:id="rId91" w:tooltip="Архит Тарентский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Архит из Тарента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2" w:tooltip="Филолай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Филолай из Кротона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3" w:tooltip="Гиппас из Метапонта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Гиппас из Метапонта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но сошла на нет в IV в. до н. э., в то время как мистическо-религиозная составляющая получила своё развитие и второе рождение в виде </w:t>
      </w:r>
      <w:hyperlink r:id="rId94" w:tooltip="Неопифагореизм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неопифагореизма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времена </w:t>
      </w:r>
      <w:hyperlink r:id="rId95" w:tooltip="Римская империя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Римской империи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Заслугой пифагорейцев было выдвижение мысли о количественных закономерностях развития мира, что содействовало развитию математических, физических, астрономических и географических знаний. В основе вещей лежит </w:t>
      </w:r>
      <w:hyperlink r:id="rId96" w:tooltip="Число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число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учил Пифагор, познать мир — значит познать управляющие им числа. Изучая числа, пифагорейцы разработали числовые отношения и нашли их во всех областях человеческой деятельности. Числа и пропорции изучались с тем, чтобы познать и описать душу человека, а познав, управлять процессом переселения душ с конечной целью отправить душу в некое высшее божественное состояние.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отмечал </w:t>
      </w:r>
      <w:hyperlink r:id="rId97" w:tooltip="Рожанский, Иван Дмитриевич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И. Д. Рожанский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«Несмотря на пережитки </w:t>
      </w:r>
      <w:hyperlink r:id="rId98" w:tooltip="Магия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магического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мышления, основная идея Пифагора о том, что в основе всех вещей лежат числа или отношения чисел, оказалась очень плодотворной»</w:t>
      </w:r>
      <w:hyperlink r:id="rId99" w:anchor="cite_note-autogenerated2-6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[6]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отмечал </w:t>
      </w:r>
      <w:hyperlink r:id="rId100" w:tooltip="Стобей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Стобей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«Судя по всему, больше всех (наук) Пифагор почитал науку о числах, он продвинул её вперёд, выведя её за пределы употребления в </w:t>
      </w:r>
      <w:hyperlink r:id="rId101" w:tooltip="Торговля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торговле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выражая, моделируя все вещи числами» (1, «Проэмий», 6, с. 20)</w:t>
      </w:r>
      <w:hyperlink r:id="rId102" w:anchor="cite_note-autogenerated2-6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[6]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встречающееся мнение о том, что Пифагор будто бы был вегетарианцем, Диоген Лаэрский пишет, что Пифагор изредка ел рыбу, воздерживался только от пахотных быков и от баранов, а остальных животных дозволял в пищу.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критика Пифагора выступал его современник </w:t>
      </w:r>
      <w:hyperlink r:id="rId103" w:tooltip="Гераклит Эфесский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Гераклит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Pr="00DD7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Пифагор, Мнесархов сын, занимался собиранием сведений больше всех людей на свете и, понадергав себе эти сочинения, выдал за свою собственную мудрость многознайство и мошенничество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hyperlink r:id="rId104" w:anchor="cite_note-autogenerated1-7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[7]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</w:t>
      </w:r>
      <w:hyperlink r:id="rId105" w:tooltip="Диоген Лаэртский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Диогену Лаэртскому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продолжении известного изречения </w:t>
      </w:r>
      <w:hyperlink r:id="rId106" w:tooltip="Гераклит Эфесский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Гераклита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«Многознание </w:t>
      </w:r>
      <w:hyperlink r:id="rId107" w:tooltip="Ум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уму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научает» упоминается среди прочих и Пифагор: «а не то научило бы Гесиода и Пифагора, равно как и Ксенофана с Гекатеем»</w:t>
      </w:r>
      <w:hyperlink r:id="rId108" w:anchor="cite_note-autogenerated1-7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[7]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739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Научные достижения</w:t>
      </w:r>
    </w:p>
    <w:p w:rsidR="00DD7394" w:rsidRPr="00DD7394" w:rsidRDefault="00DD7394" w:rsidP="00DD7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381250" cy="2362200"/>
                <wp:effectExtent l="0" t="0" r="0" b="0"/>
                <wp:docPr id="1" name="Прямоугольник 1" descr="https://upload.wikimedia.org/wikipedia/commons/thumb/a/a8/Pythagoras-M%C3%BCnz.JPG/250px-Pythagoras-M%C3%BCnz.JPG">
                  <a:hlinkClick xmlns:a="http://schemas.openxmlformats.org/drawingml/2006/main" r:id="rId10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0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upload.wikimedia.org/wikipedia/commons/thumb/a/a8/Pythagoras-M%C3%BCnz.JPG/250px-Pythagoras-M%C3%BCnz.JPG" href="https://commons.wikimedia.org/wiki/File:Pythagoras-M%C3%BCnz.JPG?uselang=ru" style="width:187.5pt;height:18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D7394" w:rsidRPr="00DD7394" w:rsidRDefault="00DD7394" w:rsidP="00DD7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Монета с изображением Пифагора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мире Пифагор считается великим математиком и космологом древности, однако ранние свидетельства до </w:t>
      </w:r>
      <w:hyperlink r:id="rId110" w:tooltip="III в.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III в.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упоминают о таких его заслугах. Как пишет Ямвлих про пифагорейцев: «</w:t>
      </w:r>
      <w:r w:rsidRPr="00DD7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них также был замечательный обычай приписывать всё Пифагору и нисколько не присваивать себе славы первооткрывателей, кроме, может быть, нескольких случаев.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Античные авторы нашей эры</w:t>
      </w:r>
      <w:hyperlink r:id="rId111" w:anchor="cite_note-8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[8]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отдают Пифагору авторство </w:t>
      </w:r>
      <w:hyperlink r:id="rId112" w:tooltip="Теорема Пифагора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известной теоремы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: квадрат гипотенузы прямоугольного треугольника равняется сумме квадратов катетов. Такое мнение основывается на сведениях Аполлодора-исчислителя (личность не идентифицирована) и на стихотворных строках (источник стихов не известен):</w:t>
      </w:r>
    </w:p>
    <w:p w:rsidR="00DD7394" w:rsidRPr="00DD7394" w:rsidRDefault="00DD7394" w:rsidP="00DD739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день, когда Пифагор открыл свой чертёж знаменитый,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Славную он за него жертву быками воздвиг.»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историки предполагают, что Пифагор не доказывал теорему, но мог передать грекам это знание</w:t>
      </w:r>
      <w:r w:rsidRPr="00DD73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[</w:t>
      </w:r>
      <w:hyperlink r:id="rId113" w:tooltip="Шаблон:Прояснить/doc" w:history="1">
        <w:r w:rsidRPr="00DD739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vertAlign w:val="superscript"/>
            <w:lang w:eastAsia="ru-RU"/>
          </w:rPr>
          <w:t>прояснить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]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известное в </w:t>
      </w:r>
      <w:hyperlink r:id="rId114" w:tooltip="Вавилон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Вавилоне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1000 лет до Пифагора (согласно вавилонским глиняным табличкам с записями математических уравнений). Хотя сомнение в авторстве Пифагора существует, но весомых аргументов, чтобы это оспорить, нет.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5" w:tooltip="Аристотель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Аристотель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затрагивает развитие представлений о космологии в работе «Метафизика», однако вклад Пифагора в ней никак не озвучен. По Аристотелю космологическими теориями занимались пифагорейцы в середине </w:t>
      </w:r>
      <w:hyperlink r:id="rId116" w:tooltip="V в.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 в.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но, видимо, не сам Пифагор. Пифагору приписывают открытие, что Земля — шар, но то же открытие наиболее авторитетный автор в этом вопросе, </w:t>
      </w:r>
      <w:hyperlink r:id="rId117" w:tooltip="Феофраст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Феофраст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отдаёт </w:t>
      </w:r>
      <w:hyperlink r:id="rId118" w:tooltip="Парменид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Пармениду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 и Диоген Лаэртский сообщает, что суждение о шарообразности Земли высказывал </w:t>
      </w:r>
      <w:hyperlink r:id="rId119" w:tooltip="Анаксимандр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Анаксимандр Милетский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, у которого учился Пифагор в юности.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время, научные заслуги школы пифагорейцев в математике и космологии бесспорны. Точку зрения Аристотеля, отражённую в его несохранившемся трактате «О пифагорейцах», передал Ямвлих</w:t>
      </w:r>
      <w:hyperlink r:id="rId120" w:anchor="cite_note-9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[9]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Аристотелю, истинными пифагорейцами были 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акусматики, последователи религиозно-мистического учения о переселении душ. Акусматики рассматривали математику как учение, исходящее не столько от Пифагора, сколько от пифагорейца Гиппаса. В свою очередь, математики-пифагорейцы, по их собственному мнению, вдохновлялись направляющим учением Пифагора для углублённого изучения своей науки.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739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Сочинения Пифагора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Пифагор не писал трактатов. Из устных наставлений для простого народа невозможно составить трактат, а тайное оккультное учение для избранных нельзя было доверить книге. Ямвлих так комментирует отсутствие трудов Пифагора:</w:t>
      </w:r>
    </w:p>
    <w:p w:rsidR="00DD7394" w:rsidRPr="00DD7394" w:rsidRDefault="00DD7394" w:rsidP="00DD739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D7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Замечательно также и их упорство в неразглашении учения: за столько лет до поколения Филолая, как представляется, никто не столкнулся ни с одним пифагорейским сочинением. Филолай первым из пифагорейцев опубликовал три нашумевшие книги, которые, как говорят, Дион из Сиракуз купил за сто мин по указанию Платона, когда Филолай впал в крайнюю нужду.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Диоген перечисляет названия этих книг, приписываемых Пифагору: «О воспитании», «О государстве» и «</w:t>
      </w:r>
      <w:hyperlink r:id="rId121" w:tooltip="О природе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природе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Однако ни один из авторов в первые 200 лет после смерти Пифагора, включая Платона, Аристотеля и их преемников в Академии и Лицее, не приводит цитат из трудов Пифагора или хотя бы указывает на существование таких трудов. С начала новой эры античным писателям неизвестны труды Пифагора, как сообщили о том </w:t>
      </w:r>
      <w:hyperlink r:id="rId122" w:tooltip="Плутарх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Плутарх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3" w:tooltip="Иосиф Флавий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Иосиф Флавий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24" w:tooltip="Гален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Гален</w:t>
        </w:r>
      </w:hyperlink>
      <w:hyperlink r:id="rId125" w:anchor="cite_note-10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[10]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7394" w:rsidRPr="00DD7394" w:rsidRDefault="00DD7394" w:rsidP="00DD73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126" w:tooltip="III в.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III в.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появилась компиляция высказываний Пифагора, известная под названием «Священное слово», из которой позднее возникли так называемые «Золотые стихи» (иногда их относят к </w:t>
      </w:r>
      <w:hyperlink r:id="rId127" w:tooltip="IV в.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IV в.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веских оснований). Впервые цитаты из этих стихов цитируются Хрисиппом в </w:t>
      </w:r>
      <w:hyperlink r:id="rId128" w:tooltip="III в. до н. э." w:history="1">
        <w:r w:rsidRPr="00DD73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III в. до н. э.</w:t>
        </w:r>
      </w:hyperlink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хотя, возможно, в то время компиляция ещё не сложилась в законченный вид. Заключительный отрывок из «Золотых стихов» в переводе И. Петер:</w:t>
      </w:r>
    </w:p>
    <w:p w:rsidR="00DD7394" w:rsidRPr="00DD7394" w:rsidRDefault="00DD7394" w:rsidP="00DD739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же будь твёрдым: божественный род присутствует в смертных,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Им, возвещая, священная всё открывает природа.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не чуждо это тебе, ты наказы исполнишь,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Душу свою исцелишь и от множества бедствий избавишь.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Яства, сказал я, оставь те, что я указал в очищеньях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руководствуйся подлинным знанием — лучшим возничим.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ты, тело покинув, в свободный эфир вознесёшься,</w:t>
      </w:r>
      <w:r w:rsidRPr="00DD73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Станешь нетленным, и вечным, и смерти не знающим богом.</w:t>
      </w:r>
    </w:p>
    <w:bookmarkEnd w:id="0"/>
    <w:p w:rsidR="00E30AE9" w:rsidRDefault="00E30AE9"/>
    <w:sectPr w:rsidR="00E30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94"/>
    <w:rsid w:val="00DD7394"/>
    <w:rsid w:val="00E3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73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739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D73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DD7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DD7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73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739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D73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DD7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DD7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12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7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6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1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3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3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348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9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4%D0%B8%D0%BE%D0%B3%D0%B5%D0%BD_%D0%9B%D0%B0%D1%8D%D1%80%D1%82%D1%81%D0%BA%D0%B8%D0%B9" TargetMode="External"/><Relationship Id="rId117" Type="http://schemas.openxmlformats.org/officeDocument/2006/relationships/hyperlink" Target="https://ru.wikipedia.org/wiki/%D0%A4%D0%B5%D0%BE%D1%84%D1%80%D0%B0%D1%81%D1%82" TargetMode="External"/><Relationship Id="rId21" Type="http://schemas.openxmlformats.org/officeDocument/2006/relationships/hyperlink" Target="https://ru.wikipedia.org/wiki/%D0%94%D0%B8%D0%BE%D0%B3%D0%B5%D0%BD_%D0%9B%D0%B0%D1%8D%D1%80%D1%82%D1%81%D0%BA%D0%B8%D0%B9" TargetMode="External"/><Relationship Id="rId42" Type="http://schemas.openxmlformats.org/officeDocument/2006/relationships/hyperlink" Target="https://ru.wikipedia.org/wiki/%D0%9A%D0%B0%D0%BC%D0%B1%D0%B8%D0%B7_II" TargetMode="External"/><Relationship Id="rId47" Type="http://schemas.openxmlformats.org/officeDocument/2006/relationships/hyperlink" Target="https://ru.wikipedia.org/wiki/530_%D0%B4%D0%BE_%D0%BD._%D1%8D." TargetMode="External"/><Relationship Id="rId63" Type="http://schemas.openxmlformats.org/officeDocument/2006/relationships/hyperlink" Target="https://ru.wikipedia.org/wiki/491_%D0%B4%D0%BE_%D0%BD._%D1%8D." TargetMode="External"/><Relationship Id="rId68" Type="http://schemas.openxmlformats.org/officeDocument/2006/relationships/hyperlink" Target="https://ru.wikipedia.org/wiki/490_%D0%B4%D0%BE_%D0%BD._%D1%8D." TargetMode="External"/><Relationship Id="rId84" Type="http://schemas.openxmlformats.org/officeDocument/2006/relationships/hyperlink" Target="https://ru.wikipedia.org/wiki/%D0%A2%D0%B0%D0%B9%D0%BD%D0%BE%D0%B5_%D0%BE%D0%B1%D1%89%D0%B5%D1%81%D1%82%D0%B2%D0%BE" TargetMode="External"/><Relationship Id="rId89" Type="http://schemas.openxmlformats.org/officeDocument/2006/relationships/hyperlink" Target="https://ru.wikipedia.org/wiki/%D0%9C%D0%BE%D1%80%D0%B0%D0%BB%D1%8C" TargetMode="External"/><Relationship Id="rId112" Type="http://schemas.openxmlformats.org/officeDocument/2006/relationships/hyperlink" Target="https://ru.wikipedia.org/wiki/%D0%A2%D0%B5%D0%BE%D1%80%D0%B5%D0%BC%D0%B0_%D0%9F%D0%B8%D1%84%D0%B0%D0%B3%D0%BE%D1%80%D0%B0" TargetMode="External"/><Relationship Id="rId16" Type="http://schemas.openxmlformats.org/officeDocument/2006/relationships/hyperlink" Target="https://ru.wikipedia.org/wiki/%D0%92%D0%B0%D1%80%D0%B2%D0%B0%D1%80" TargetMode="External"/><Relationship Id="rId107" Type="http://schemas.openxmlformats.org/officeDocument/2006/relationships/hyperlink" Target="https://ru.wikipedia.org/wiki/%D0%A3%D0%BC" TargetMode="External"/><Relationship Id="rId11" Type="http://schemas.openxmlformats.org/officeDocument/2006/relationships/hyperlink" Target="https://ru.wikipedia.org/wiki/%D0%9C%D0%B0%D1%82%D0%B5%D0%BC%D0%B0%D1%82%D0%B8%D0%BA%D0%B0" TargetMode="External"/><Relationship Id="rId32" Type="http://schemas.openxmlformats.org/officeDocument/2006/relationships/hyperlink" Target="https://ru.wikipedia.org/wiki/%D0%94%D0%B5%D0%BB%D1%8C%D1%84%D1%8B" TargetMode="External"/><Relationship Id="rId37" Type="http://schemas.openxmlformats.org/officeDocument/2006/relationships/hyperlink" Target="https://ru.wikipedia.org/wiki/%D0%96%D1%80%D0%B5%D1%87%D0%B5%D1%81%D1%82%D0%B2%D0%BE_%D0%94%D1%80%D0%B5%D0%B2%D0%BD%D0%B5%D0%B3%D0%BE_%D0%95%D0%B3%D0%B8%D0%BF%D1%82%D0%B0" TargetMode="External"/><Relationship Id="rId53" Type="http://schemas.openxmlformats.org/officeDocument/2006/relationships/hyperlink" Target="https://ru.wikipedia.org/wiki/%D0%9A%D1%80%D0%BE%D1%82%D0%BE%D0%BD%D0%B5" TargetMode="External"/><Relationship Id="rId58" Type="http://schemas.openxmlformats.org/officeDocument/2006/relationships/hyperlink" Target="https://ru.wikipedia.org/wiki/%D0%A6%D0%B8%D1%86%D0%B5%D1%80%D0%BE%D0%BD" TargetMode="External"/><Relationship Id="rId74" Type="http://schemas.openxmlformats.org/officeDocument/2006/relationships/hyperlink" Target="https://ru.wikipedia.org/wiki/%CF%E8%F4%E0%E3%EE%F0" TargetMode="External"/><Relationship Id="rId79" Type="http://schemas.openxmlformats.org/officeDocument/2006/relationships/hyperlink" Target="https://ru.wikipedia.org/wiki/%D0%AD%D0%BC%D0%BF%D0%B5%D0%B4%D0%BE%D0%BA%D0%BB" TargetMode="External"/><Relationship Id="rId102" Type="http://schemas.openxmlformats.org/officeDocument/2006/relationships/hyperlink" Target="https://ru.wikipedia.org/wiki/%CF%E8%F4%E0%E3%EE%F0" TargetMode="External"/><Relationship Id="rId123" Type="http://schemas.openxmlformats.org/officeDocument/2006/relationships/hyperlink" Target="https://ru.wikipedia.org/wiki/%D0%98%D0%BE%D1%81%D0%B8%D1%84_%D0%A4%D0%BB%D0%B0%D0%B2%D0%B8%D0%B9" TargetMode="External"/><Relationship Id="rId128" Type="http://schemas.openxmlformats.org/officeDocument/2006/relationships/hyperlink" Target="https://ru.wikipedia.org/wiki/III_%D0%B2._%D0%B4%D0%BE_%D0%BD._%D1%8D.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u.wikipedia.org/wiki/V_%D0%B2._%D0%B4%D0%BE_%D0%BD._%D1%8D." TargetMode="External"/><Relationship Id="rId95" Type="http://schemas.openxmlformats.org/officeDocument/2006/relationships/hyperlink" Target="https://ru.wikipedia.org/wiki/%D0%A0%D0%B8%D0%BC%D1%81%D0%BA%D0%B0%D1%8F_%D0%B8%D0%BC%D0%BF%D0%B5%D1%80%D0%B8%D1%8F" TargetMode="External"/><Relationship Id="rId19" Type="http://schemas.openxmlformats.org/officeDocument/2006/relationships/hyperlink" Target="https://ru.wikipedia.org/wiki/%D0%AF%D0%BC%D0%B2%D0%BB%D0%B8%D1%85" TargetMode="External"/><Relationship Id="rId14" Type="http://schemas.openxmlformats.org/officeDocument/2006/relationships/hyperlink" Target="https://ru.wikipedia.org/wiki/%D0%9F%D0%B8%D1%84%D0%B0%D0%B3%D0%BE%D1%80%D0%B5%D0%B8%D0%B7%D0%BC" TargetMode="External"/><Relationship Id="rId22" Type="http://schemas.openxmlformats.org/officeDocument/2006/relationships/hyperlink" Target="https://ru.wikipedia.org/wiki/%D0%90%D1%80%D0%B8%D1%81%D1%82%D0%BE%D1%82%D0%B5%D0%BB%D1%8C" TargetMode="External"/><Relationship Id="rId27" Type="http://schemas.openxmlformats.org/officeDocument/2006/relationships/hyperlink" Target="https://ru.wikipedia.org/wiki/%D0%A2%D0%B8%D1%80_%28%D0%B3%D0%BE%D1%80%D0%BE%D0%B4%29" TargetMode="External"/><Relationship Id="rId30" Type="http://schemas.openxmlformats.org/officeDocument/2006/relationships/hyperlink" Target="https://ru.wikipedia.org/wiki/%CF%E8%F4%E0%E3%EE%F0" TargetMode="External"/><Relationship Id="rId35" Type="http://schemas.openxmlformats.org/officeDocument/2006/relationships/hyperlink" Target="https://ru.wikipedia.org/wiki/%D0%9E%D0%BB%D0%B8%D0%BC%D0%BF%D0%B8%D0%B0%D0%B4%D0%B0_%28%D1%85%D1%80%D0%BE%D0%BD%D0%BE%D0%BB%D0%BE%D0%B3%D0%B8%D1%8F%29" TargetMode="External"/><Relationship Id="rId43" Type="http://schemas.openxmlformats.org/officeDocument/2006/relationships/hyperlink" Target="https://ru.wikipedia.org/wiki/525_%D0%B4%D0%BE_%D0%BD._%D1%8D." TargetMode="External"/><Relationship Id="rId48" Type="http://schemas.openxmlformats.org/officeDocument/2006/relationships/hyperlink" Target="https://ru.wikipedia.org/wiki/%D0%94%D0%B8%D0%BE%D0%B3%D0%B5%D0%BD_%D0%9B%D0%B0%D1%8D%D1%80%D1%82%D1%81%D0%BA%D0%B8%D0%B9" TargetMode="External"/><Relationship Id="rId56" Type="http://schemas.openxmlformats.org/officeDocument/2006/relationships/hyperlink" Target="https://ru.wikipedia.org/wiki/VI_%D0%B2._%D0%B4%D0%BE_%D0%BD._%D1%8D." TargetMode="External"/><Relationship Id="rId64" Type="http://schemas.openxmlformats.org/officeDocument/2006/relationships/hyperlink" Target="https://ru.wikipedia.org/wiki/%D0%93%D1%80%D0%B5%D0%BA%D0%BE-%D0%BF%D0%B5%D1%80%D1%81%D0%B8%D0%B4%D1%81%D0%BA%D0%B8%D0%B5_%D0%B2%D0%BE%D0%B9%D0%BD%D1%8B" TargetMode="External"/><Relationship Id="rId69" Type="http://schemas.openxmlformats.org/officeDocument/2006/relationships/hyperlink" Target="https://ru.wikipedia.org/wiki/%D0%A5%D1%80%D0%BE%D0%BD%D0%B8%D0%BA%D0%B0_%D0%95%D0%B2%D1%81%D0%B5%D0%B2%D0%B8%D1%8F" TargetMode="External"/><Relationship Id="rId77" Type="http://schemas.openxmlformats.org/officeDocument/2006/relationships/hyperlink" Target="https://ru.wikipedia.org/wiki/%D0%9C%D0%B5%D1%82%D0%B5%D0%BC%D0%BF%D1%81%D0%B8%D1%85%D0%BE%D0%B7" TargetMode="External"/><Relationship Id="rId100" Type="http://schemas.openxmlformats.org/officeDocument/2006/relationships/hyperlink" Target="https://ru.wikipedia.org/wiki/%D0%A1%D1%82%D0%BE%D0%B1%D0%B5%D0%B9" TargetMode="External"/><Relationship Id="rId105" Type="http://schemas.openxmlformats.org/officeDocument/2006/relationships/hyperlink" Target="https://ru.wikipedia.org/wiki/%D0%94%D0%B8%D0%BE%D0%B3%D0%B5%D0%BD_%D0%9B%D0%B0%D1%8D%D1%80%D1%82%D1%81%D0%BA%D0%B8%D0%B9" TargetMode="External"/><Relationship Id="rId113" Type="http://schemas.openxmlformats.org/officeDocument/2006/relationships/hyperlink" Target="https://ru.wikipedia.org/wiki/%D0%A8%D0%B0%D0%B1%D0%BB%D0%BE%D0%BD:%D0%9F%D1%80%D0%BE%D1%8F%D1%81%D0%BD%D0%B8%D1%82%D1%8C/doc" TargetMode="External"/><Relationship Id="rId118" Type="http://schemas.openxmlformats.org/officeDocument/2006/relationships/hyperlink" Target="https://ru.wikipedia.org/wiki/%D0%9F%D0%B0%D1%80%D0%BC%D0%B5%D0%BD%D0%B8%D0%B4" TargetMode="External"/><Relationship Id="rId126" Type="http://schemas.openxmlformats.org/officeDocument/2006/relationships/hyperlink" Target="https://ru.wikipedia.org/wiki/III_%D0%B2._%D0%B4%D0%BE_%D0%BD._%D1%8D." TargetMode="External"/><Relationship Id="rId8" Type="http://schemas.openxmlformats.org/officeDocument/2006/relationships/hyperlink" Target="https://ru.wikipedia.org/wiki/570_%D0%B3%D0%BE%D0%B4_%D0%B4%D0%BE_%D0%BD._%D1%8D." TargetMode="External"/><Relationship Id="rId51" Type="http://schemas.openxmlformats.org/officeDocument/2006/relationships/hyperlink" Target="https://ru.wikipedia.org/wiki/%D0%AD%D0%BB%D0%BB%D0%B0%D0%B4%D0%B0" TargetMode="External"/><Relationship Id="rId72" Type="http://schemas.openxmlformats.org/officeDocument/2006/relationships/hyperlink" Target="https://ru.wikipedia.org/wiki/%D0%A2%D0%B0%D1%80%D0%B0%D0%BD%D1%82%D0%BE" TargetMode="External"/><Relationship Id="rId80" Type="http://schemas.openxmlformats.org/officeDocument/2006/relationships/hyperlink" Target="https://ru.wikipedia.org/wiki/%CF%E8%F4%E0%E3%EE%F0" TargetMode="External"/><Relationship Id="rId85" Type="http://schemas.openxmlformats.org/officeDocument/2006/relationships/hyperlink" Target="https://ru.wikipedia.org/wiki/%D0%9A%D1%80%D0%BE%D1%82%D0%BE%D0%BD%D0%B5" TargetMode="External"/><Relationship Id="rId93" Type="http://schemas.openxmlformats.org/officeDocument/2006/relationships/hyperlink" Target="https://ru.wikipedia.org/wiki/%D0%93%D0%B8%D0%BF%D0%BF%D0%B0%D1%81_%D0%B8%D0%B7_%D0%9C%D0%B5%D1%82%D0%B0%D0%BF%D0%BE%D0%BD%D1%82%D0%B0" TargetMode="External"/><Relationship Id="rId98" Type="http://schemas.openxmlformats.org/officeDocument/2006/relationships/hyperlink" Target="https://ru.wikipedia.org/wiki/%D0%9C%D0%B0%D0%B3%D0%B8%D1%8F" TargetMode="External"/><Relationship Id="rId121" Type="http://schemas.openxmlformats.org/officeDocument/2006/relationships/hyperlink" Target="https://ru.wikipedia.org/wiki/%D0%9E_%D0%BF%D1%80%D0%B8%D1%80%D0%BE%D0%B4%D0%B5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u.wikipedia.org/wiki/%D0%9C%D0%B8%D1%81%D1%82%D0%B8%D0%BA%D0%B0" TargetMode="External"/><Relationship Id="rId17" Type="http://schemas.openxmlformats.org/officeDocument/2006/relationships/hyperlink" Target="https://ru.wikipedia.org/wiki/%D0%93%D0%B5%D1%80%D0%BE%D0%B4%D0%BE%D1%82" TargetMode="External"/><Relationship Id="rId25" Type="http://schemas.openxmlformats.org/officeDocument/2006/relationships/hyperlink" Target="https://ru.wikipedia.org/wiki/%D0%A1%D0%B0%D0%BC%D0%BE%D1%81" TargetMode="External"/><Relationship Id="rId33" Type="http://schemas.openxmlformats.org/officeDocument/2006/relationships/hyperlink" Target="https://ru.wikipedia.org/wiki/%D0%A1%D0%B8%D0%B4%D0%BE%D0%BD" TargetMode="External"/><Relationship Id="rId38" Type="http://schemas.openxmlformats.org/officeDocument/2006/relationships/hyperlink" Target="https://ru.wikipedia.org/wiki/%D0%9F%D0%BE%D0%BB%D0%B8%D0%BA%D1%80%D0%B0%D1%82" TargetMode="External"/><Relationship Id="rId46" Type="http://schemas.openxmlformats.org/officeDocument/2006/relationships/hyperlink" Target="https://ru.wikipedia.org/wiki/570_%D0%B4%D0%BE_%D0%BD._%D1%8D." TargetMode="External"/><Relationship Id="rId59" Type="http://schemas.openxmlformats.org/officeDocument/2006/relationships/hyperlink" Target="https://ru.wikipedia.org/wiki/I_%D0%B2._%D0%B4%D0%BE_%D0%BD._%D1%8D." TargetMode="External"/><Relationship Id="rId67" Type="http://schemas.openxmlformats.org/officeDocument/2006/relationships/hyperlink" Target="https://ru.wikipedia.org/wiki/IV_%D0%B2._%D0%B4%D0%BE_%D0%BD._%D1%8D." TargetMode="External"/><Relationship Id="rId103" Type="http://schemas.openxmlformats.org/officeDocument/2006/relationships/hyperlink" Target="https://ru.wikipedia.org/wiki/%D0%93%D0%B5%D1%80%D0%B0%D0%BA%D0%BB%D0%B8%D1%82_%D0%AD%D1%84%D0%B5%D1%81%D1%81%D0%BA%D0%B8%D0%B9" TargetMode="External"/><Relationship Id="rId108" Type="http://schemas.openxmlformats.org/officeDocument/2006/relationships/hyperlink" Target="https://ru.wikipedia.org/wiki/%CF%E8%F4%E0%E3%EE%F0" TargetMode="External"/><Relationship Id="rId116" Type="http://schemas.openxmlformats.org/officeDocument/2006/relationships/hyperlink" Target="https://ru.wikipedia.org/wiki/V_%D0%B2._%D0%B4%D0%BE_%D0%BD._%D1%8D." TargetMode="External"/><Relationship Id="rId124" Type="http://schemas.openxmlformats.org/officeDocument/2006/relationships/hyperlink" Target="https://ru.wikipedia.org/wiki/%D0%93%D0%B0%D0%BB%D0%B5%D0%BD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ru.wikipedia.org/wiki/%D0%9F%D0%BE%D1%80%D1%84%D0%B8%D1%80%D0%B8%D0%B9_%28%D1%84%D0%B8%D0%BB%D0%BE%D1%81%D0%BE%D1%84%29" TargetMode="External"/><Relationship Id="rId41" Type="http://schemas.openxmlformats.org/officeDocument/2006/relationships/hyperlink" Target="https://ru.wikipedia.org/wiki/%D0%92%D0%B0%D0%B2%D0%B8%D0%BB%D0%BE%D0%BD" TargetMode="External"/><Relationship Id="rId54" Type="http://schemas.openxmlformats.org/officeDocument/2006/relationships/hyperlink" Target="https://ru.wikipedia.org/wiki/%D0%A4%D0%B8%D0%BB%D0%BE%D1%81%D0%BE%D1%84%D0%B8%D1%8F" TargetMode="External"/><Relationship Id="rId62" Type="http://schemas.openxmlformats.org/officeDocument/2006/relationships/hyperlink" Target="https://ru.wikipedia.org/wiki/%D0%AF%D0%BC%D0%B2%D0%BB%D0%B8%D1%85" TargetMode="External"/><Relationship Id="rId70" Type="http://schemas.openxmlformats.org/officeDocument/2006/relationships/hyperlink" Target="https://ru.wikipedia.org/wiki/497_%D0%B4%D0%BE_%D0%BD._%D1%8D." TargetMode="External"/><Relationship Id="rId75" Type="http://schemas.openxmlformats.org/officeDocument/2006/relationships/hyperlink" Target="https://commons.wikimedia.org/wiki/File:Sanzio_01_Pythagoras.jpg?uselang=ru" TargetMode="External"/><Relationship Id="rId83" Type="http://schemas.openxmlformats.org/officeDocument/2006/relationships/hyperlink" Target="https://ru.wikipedia.org/wiki/VI_%D0%B2._%D0%B4%D0%BE_%D0%BD._%D1%8D." TargetMode="External"/><Relationship Id="rId88" Type="http://schemas.openxmlformats.org/officeDocument/2006/relationships/hyperlink" Target="https://ru.wikipedia.org/wiki/%D0%A8%D0%B0%D1%80%D1%82%D1%80%D1%81%D0%BA%D0%B8%D0%B9_%D1%81%D0%BE%D0%B1%D0%BE%D1%80" TargetMode="External"/><Relationship Id="rId91" Type="http://schemas.openxmlformats.org/officeDocument/2006/relationships/hyperlink" Target="https://ru.wikipedia.org/wiki/%D0%90%D1%80%D1%85%D0%B8%D1%82_%D0%A2%D0%B0%D1%80%D0%B5%D0%BD%D1%82%D1%81%D0%BA%D0%B8%D0%B9" TargetMode="External"/><Relationship Id="rId96" Type="http://schemas.openxmlformats.org/officeDocument/2006/relationships/hyperlink" Target="https://ru.wikipedia.org/wiki/%D0%A7%D0%B8%D1%81%D0%BB%D0%BE" TargetMode="External"/><Relationship Id="rId111" Type="http://schemas.openxmlformats.org/officeDocument/2006/relationships/hyperlink" Target="https://ru.wikipedia.org/wiki/%CF%E8%F4%E0%E3%EE%F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15" Type="http://schemas.openxmlformats.org/officeDocument/2006/relationships/hyperlink" Target="https://ru.wikipedia.org/wiki/%D0%93%D1%80%D0%B5%D0%BA" TargetMode="External"/><Relationship Id="rId23" Type="http://schemas.openxmlformats.org/officeDocument/2006/relationships/hyperlink" Target="https://ru.wikipedia.org/wiki/%D0%90%D1%80%D0%B8%D1%81%D1%82%D0%BE%D0%BA%D1%81%D0%B5%D0%BD" TargetMode="External"/><Relationship Id="rId28" Type="http://schemas.openxmlformats.org/officeDocument/2006/relationships/hyperlink" Target="https://ru.wikipedia.org/wiki/%D0%9F%D0%B0%D0%B2%D1%81%D0%B0%D0%BD%D0%B8%D0%B9_%28%D0%B3%D0%B5%D0%BE%D0%B3%D1%80%D0%B0%D1%84%29" TargetMode="External"/><Relationship Id="rId36" Type="http://schemas.openxmlformats.org/officeDocument/2006/relationships/hyperlink" Target="https://ru.wikipedia.org/wiki/%D0%94%D1%80%D0%B5%D0%B2%D0%BD%D0%B8%D0%B9_%D0%95%D0%B3%D0%B8%D0%BF%D0%B5%D1%82" TargetMode="External"/><Relationship Id="rId49" Type="http://schemas.openxmlformats.org/officeDocument/2006/relationships/hyperlink" Target="https://ru.wikipedia.org/wiki/%D0%A2%D0%B5%D0%BC%D0%B8%D1%81%D1%82%D0%BE%D0%BA%D0%BB%D0%B5%D1%8F" TargetMode="External"/><Relationship Id="rId57" Type="http://schemas.openxmlformats.org/officeDocument/2006/relationships/hyperlink" Target="https://ru.wikipedia.org/wiki/%D0%9C%D0%B5%D1%82%D0%B0%D0%BF%D0%BE%D0%BD%D1%82_%28%D0%B3%D0%BE%D1%80%D0%BE%D0%B4%29" TargetMode="External"/><Relationship Id="rId106" Type="http://schemas.openxmlformats.org/officeDocument/2006/relationships/hyperlink" Target="https://ru.wikipedia.org/wiki/%D0%93%D0%B5%D1%80%D0%B0%D0%BA%D0%BB%D0%B8%D1%82_%D0%AD%D1%84%D0%B5%D1%81%D1%81%D0%BA%D0%B8%D0%B9" TargetMode="External"/><Relationship Id="rId114" Type="http://schemas.openxmlformats.org/officeDocument/2006/relationships/hyperlink" Target="https://ru.wikipedia.org/wiki/%D0%92%D0%B0%D0%B2%D0%B8%D0%BB%D0%BE%D0%BD" TargetMode="External"/><Relationship Id="rId119" Type="http://schemas.openxmlformats.org/officeDocument/2006/relationships/hyperlink" Target="https://ru.wikipedia.org/wiki/%D0%90%D0%BD%D0%B0%D0%BA%D1%81%D0%B8%D0%BC%D0%B0%D0%BD%D0%B4%D1%80" TargetMode="External"/><Relationship Id="rId127" Type="http://schemas.openxmlformats.org/officeDocument/2006/relationships/hyperlink" Target="https://ru.wikipedia.org/wiki/IV_%D0%B2._%D0%B4%D0%BE_%D0%BD._%D1%8D." TargetMode="External"/><Relationship Id="rId10" Type="http://schemas.openxmlformats.org/officeDocument/2006/relationships/hyperlink" Target="https://ru.wikipedia.org/wiki/%D0%A4%D0%B8%D0%BB%D0%BE%D1%81%D0%BE%D1%84" TargetMode="External"/><Relationship Id="rId31" Type="http://schemas.openxmlformats.org/officeDocument/2006/relationships/hyperlink" Target="https://ru.wikipedia.org/wiki/%D0%9F%D0%B8%D1%84%D0%B8%D1%8F" TargetMode="External"/><Relationship Id="rId44" Type="http://schemas.openxmlformats.org/officeDocument/2006/relationships/hyperlink" Target="https://ru.wikipedia.org/wiki/IV_%D0%B2%D0%B5%D0%BA_%D0%B4%D0%BE_%D0%BD._%D1%8D." TargetMode="External"/><Relationship Id="rId52" Type="http://schemas.openxmlformats.org/officeDocument/2006/relationships/hyperlink" Target="https://ru.wikipedia.org/wiki/%D0%AF%D0%BC%D0%B2%D0%BB%D0%B8%D1%85" TargetMode="External"/><Relationship Id="rId60" Type="http://schemas.openxmlformats.org/officeDocument/2006/relationships/hyperlink" Target="https://ru.wikipedia.org/wiki/%D0%A4%D0%B5%D0%B0%D0%BD%D0%BE_%28%D0%B6%D0%B5%D0%BD%D0%B0_%D0%9F%D0%B8%D1%84%D0%B0%D0%B3%D0%BE%D1%80%D0%B0%29" TargetMode="External"/><Relationship Id="rId65" Type="http://schemas.openxmlformats.org/officeDocument/2006/relationships/hyperlink" Target="https://ru.wikipedia.org/wiki/%D0%94%D0%B8%D0%BE%D0%B3%D0%B5%D0%BD_%D0%9B%D0%B0%D1%8D%D1%80%D1%82%D1%81%D0%BA%D0%B8%D0%B9" TargetMode="External"/><Relationship Id="rId73" Type="http://schemas.openxmlformats.org/officeDocument/2006/relationships/hyperlink" Target="https://ru.wikipedia.org/wiki/%D0%A8%D0%BB%D0%BE%D1%81%D1%81%D0%B5%D1%80,_%D0%A4%D1%80%D0%B8%D0%B4%D1%80%D0%B8%D1%85_%D0%9A%D1%80%D0%B8%D1%81%D1%82%D0%BE%D1%84" TargetMode="External"/><Relationship Id="rId78" Type="http://schemas.openxmlformats.org/officeDocument/2006/relationships/hyperlink" Target="https://ru.wikipedia.org/wiki/%D0%92%D0%B5%D0%B3%D0%B5%D1%82%D0%B0%D1%80%D0%B8%D0%B0%D0%BD%D1%81%D1%82%D0%B2%D0%BE" TargetMode="External"/><Relationship Id="rId81" Type="http://schemas.openxmlformats.org/officeDocument/2006/relationships/hyperlink" Target="https://ru.wikipedia.org/wiki/%D0%90%D1%80%D0%B8%D1%81%D1%82%D0%BE%D1%82%D0%B5%D0%BB%D1%8C" TargetMode="External"/><Relationship Id="rId86" Type="http://schemas.openxmlformats.org/officeDocument/2006/relationships/hyperlink" Target="https://ru.wikipedia.org/wiki/%D0%9C%D0%B5%D1%82%D0%B5%D0%BC%D0%BF%D1%81%D0%B8%D1%85%D0%BE%D0%B7" TargetMode="External"/><Relationship Id="rId94" Type="http://schemas.openxmlformats.org/officeDocument/2006/relationships/hyperlink" Target="https://ru.wikipedia.org/wiki/%D0%9D%D0%B5%D0%BE%D0%BF%D0%B8%D1%84%D0%B0%D0%B3%D0%BE%D1%80%D0%B5%D0%B8%D0%B7%D0%BC" TargetMode="External"/><Relationship Id="rId99" Type="http://schemas.openxmlformats.org/officeDocument/2006/relationships/hyperlink" Target="https://ru.wikipedia.org/wiki/%CF%E8%F4%E0%E3%EE%F0" TargetMode="External"/><Relationship Id="rId101" Type="http://schemas.openxmlformats.org/officeDocument/2006/relationships/hyperlink" Target="https://ru.wikipedia.org/wiki/%D0%A2%D0%BE%D1%80%D0%B3%D0%BE%D0%B2%D0%BB%D1%8F" TargetMode="External"/><Relationship Id="rId122" Type="http://schemas.openxmlformats.org/officeDocument/2006/relationships/hyperlink" Target="https://ru.wikipedia.org/wiki/%D0%9F%D0%BB%D1%83%D1%82%D0%B0%D1%80%D1%85" TargetMode="External"/><Relationship Id="rId13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490_%D0%B3%D0%BE%D0%B4_%D0%B4%D0%BE_%D0%BD._%D1%8D." TargetMode="External"/><Relationship Id="rId13" Type="http://schemas.openxmlformats.org/officeDocument/2006/relationships/hyperlink" Target="https://ru.wikipedia.org/wiki/%D0%A0%D0%B5%D0%BB%D0%B8%D0%B3%D0%B8%D0%BE%D0%B7%D0%BD%D0%B0%D1%8F_%D1%84%D0%B8%D0%BB%D0%BE%D1%81%D0%BE%D1%84%D0%B8%D1%8F" TargetMode="External"/><Relationship Id="rId18" Type="http://schemas.openxmlformats.org/officeDocument/2006/relationships/hyperlink" Target="https://ru.wikipedia.org/wiki/%CF%E8%F4%E0%E3%EE%F0" TargetMode="External"/><Relationship Id="rId39" Type="http://schemas.openxmlformats.org/officeDocument/2006/relationships/hyperlink" Target="https://ru.wikipedia.org/wiki/%D0%90%D0%BC%D0%B0%D1%81%D0%B8%D1%81_II" TargetMode="External"/><Relationship Id="rId109" Type="http://schemas.openxmlformats.org/officeDocument/2006/relationships/hyperlink" Target="https://commons.wikimedia.org/wiki/File:Pythagoras-M%C3%BCnz.JPG?uselang=ru" TargetMode="External"/><Relationship Id="rId34" Type="http://schemas.openxmlformats.org/officeDocument/2006/relationships/hyperlink" Target="https://ru.wikipedia.org/wiki/570_%D0%B4%D0%BE_%D0%BD._%D1%8D." TargetMode="External"/><Relationship Id="rId50" Type="http://schemas.openxmlformats.org/officeDocument/2006/relationships/hyperlink" Target="https://ru.wikipedia.org/wiki/%D0%98%D0%BE%D0%BD%D0%B8%D1%8F" TargetMode="External"/><Relationship Id="rId55" Type="http://schemas.openxmlformats.org/officeDocument/2006/relationships/hyperlink" Target="https://ru.wikipedia.org/wiki/%D0%A4%D0%B8%D0%BB%D0%BE%D1%81%D0%BE%D1%84" TargetMode="External"/><Relationship Id="rId76" Type="http://schemas.openxmlformats.org/officeDocument/2006/relationships/hyperlink" Target="https://ru.wikipedia.org/wiki/%D0%A0%D0%B0%D1%84%D0%B0%D1%8D%D0%BB%D1%8C_%D0%A1%D0%B0%D0%BD%D1%82%D0%B8" TargetMode="External"/><Relationship Id="rId97" Type="http://schemas.openxmlformats.org/officeDocument/2006/relationships/hyperlink" Target="https://ru.wikipedia.org/wiki/%D0%A0%D0%BE%D0%B6%D0%B0%D0%BD%D1%81%D0%BA%D0%B8%D0%B9,_%D0%98%D0%B2%D0%B0%D0%BD_%D0%94%D0%BC%D0%B8%D1%82%D1%80%D0%B8%D0%B5%D0%B2%D0%B8%D1%87" TargetMode="External"/><Relationship Id="rId104" Type="http://schemas.openxmlformats.org/officeDocument/2006/relationships/hyperlink" Target="https://ru.wikipedia.org/wiki/%CF%E8%F4%E0%E3%EE%F0" TargetMode="External"/><Relationship Id="rId120" Type="http://schemas.openxmlformats.org/officeDocument/2006/relationships/hyperlink" Target="https://ru.wikipedia.org/wiki/%CF%E8%F4%E0%E3%EE%F0" TargetMode="External"/><Relationship Id="rId125" Type="http://schemas.openxmlformats.org/officeDocument/2006/relationships/hyperlink" Target="https://ru.wikipedia.org/wiki/%CF%E8%F4%E0%E3%EE%F0" TargetMode="External"/><Relationship Id="rId7" Type="http://schemas.openxmlformats.org/officeDocument/2006/relationships/hyperlink" Target="https://ru.wikipedia.org/wiki/%D0%9B%D0%B0%D1%82%D0%B8%D0%BD%D1%81%D0%BA%D0%B8%D0%B9_%D1%8F%D0%B7%D1%8B%D0%BA" TargetMode="External"/><Relationship Id="rId71" Type="http://schemas.openxmlformats.org/officeDocument/2006/relationships/hyperlink" Target="https://ru.wikipedia.org/wiki/%D0%9A%D1%80%D0%BE%D1%82%D0%BE%D0%BD%D0%B5" TargetMode="External"/><Relationship Id="rId92" Type="http://schemas.openxmlformats.org/officeDocument/2006/relationships/hyperlink" Target="https://ru.wikipedia.org/wiki/%D0%A4%D0%B8%D0%BB%D0%BE%D0%BB%D0%B0%D0%B9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F%D0%B5%D0%BB%D0%BE%D0%BF%D0%BE%D0%BD%D0%BD%D0%B5%D1%81" TargetMode="External"/><Relationship Id="rId24" Type="http://schemas.openxmlformats.org/officeDocument/2006/relationships/hyperlink" Target="https://ru.wikipedia.org/wiki/%D0%A2%D0%B0%D1%80%D0%B0%D0%BD%D1%82%D0%BE" TargetMode="External"/><Relationship Id="rId40" Type="http://schemas.openxmlformats.org/officeDocument/2006/relationships/hyperlink" Target="https://ru.wikipedia.org/wiki/%D0%AF%D0%BC%D0%B2%D0%BB%D0%B8%D1%85" TargetMode="External"/><Relationship Id="rId45" Type="http://schemas.openxmlformats.org/officeDocument/2006/relationships/hyperlink" Target="https://ru.wikipedia.org/wiki/535_%D0%B4%D0%BE_%D0%BD._%D1%8D." TargetMode="External"/><Relationship Id="rId66" Type="http://schemas.openxmlformats.org/officeDocument/2006/relationships/hyperlink" Target="https://ru.wikipedia.org/wiki/%D0%93%D0%B5%D1%80%D0%B0%D0%BA%D0%BB%D0%B8%D0%B4_%D0%9F%D0%BE%D0%BD%D1%82%D0%B8%D0%B9%D1%81%D0%BA%D0%B8%D0%B9" TargetMode="External"/><Relationship Id="rId87" Type="http://schemas.openxmlformats.org/officeDocument/2006/relationships/hyperlink" Target="https://commons.wikimedia.org/wiki/File:Pythagore-chartres.jpg?uselang=ru" TargetMode="External"/><Relationship Id="rId110" Type="http://schemas.openxmlformats.org/officeDocument/2006/relationships/hyperlink" Target="https://ru.wikipedia.org/wiki/III_%D0%B2._%D0%B4%D0%BE_%D0%BD._%D1%8D." TargetMode="External"/><Relationship Id="rId115" Type="http://schemas.openxmlformats.org/officeDocument/2006/relationships/hyperlink" Target="https://ru.wikipedia.org/wiki/%D0%90%D1%80%D0%B8%D1%81%D1%82%D0%BE%D1%82%D0%B5%D0%BB%D1%8C" TargetMode="External"/><Relationship Id="rId61" Type="http://schemas.openxmlformats.org/officeDocument/2006/relationships/hyperlink" Target="https://ru.wikipedia.org/wiki/%CF%E8%F4%E0%E3%EE%F0" TargetMode="External"/><Relationship Id="rId82" Type="http://schemas.openxmlformats.org/officeDocument/2006/relationships/hyperlink" Target="https://ru.wikipedia.org/wiki/%D0%9F%D0%BB%D0%B0%D1%82%D0%BE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DD4FD-B425-4DDB-A9F2-4C58669F1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4791</Words>
  <Characters>27310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LEHA</dc:creator>
  <cp:lastModifiedBy>LEHA</cp:lastModifiedBy>
  <cp:revision>1</cp:revision>
  <dcterms:created xsi:type="dcterms:W3CDTF">2015-01-31T12:16:00Z</dcterms:created>
  <dcterms:modified xsi:type="dcterms:W3CDTF">2015-01-31T12:18:00Z</dcterms:modified>
</cp:coreProperties>
</file>