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99" w:rsidRPr="008E5099" w:rsidRDefault="008E5099" w:rsidP="008E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099">
        <w:rPr>
          <w:rFonts w:ascii="Verdana" w:eastAsia="Times New Roman" w:hAnsi="Verdana" w:cs="Times New Roman"/>
          <w:color w:val="000000"/>
          <w:sz w:val="19"/>
          <w:szCs w:val="19"/>
          <w:shd w:val="clear" w:color="auto" w:fill="F0F4F7"/>
          <w:lang w:eastAsia="ru-RU"/>
        </w:rPr>
        <w:t>Решение.</w:t>
      </w:r>
      <w:r w:rsidRPr="008E5099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/>
      </w:r>
      <w:r w:rsidRPr="008E5099">
        <w:rPr>
          <w:rFonts w:ascii="Verdana" w:eastAsia="Times New Roman" w:hAnsi="Verdana" w:cs="Times New Roman"/>
          <w:color w:val="000000"/>
          <w:sz w:val="19"/>
          <w:szCs w:val="19"/>
          <w:shd w:val="clear" w:color="auto" w:fill="F0F4F7"/>
          <w:lang w:eastAsia="ru-RU"/>
        </w:rPr>
        <w:t>Удельная теплоёмкость при постоянном объёме определяется по формуле:</w:t>
      </w:r>
    </w:p>
    <w:p w:rsidR="008E5099" w:rsidRPr="008E5099" w:rsidRDefault="008E5099" w:rsidP="008E5099">
      <w:pPr>
        <w:shd w:val="clear" w:color="auto" w:fill="F0F4F7"/>
        <w:spacing w:line="262" w:lineRule="atLeast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proofErr w:type="spellStart"/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c</w:t>
      </w:r>
      <w:r w:rsidRPr="008E5099">
        <w:rPr>
          <w:rFonts w:ascii="MathJax_Math-italic" w:eastAsia="Times New Roman" w:hAnsi="MathJax_Math-italic" w:cs="Times New Roman"/>
          <w:color w:val="000000"/>
          <w:sz w:val="17"/>
          <w:szCs w:val="17"/>
          <w:bdr w:val="none" w:sz="0" w:space="0" w:color="auto" w:frame="1"/>
          <w:lang w:eastAsia="ru-RU"/>
        </w:rPr>
        <w:t>v</w:t>
      </w:r>
      <w:proofErr w:type="spellEnd"/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eastAsia="ru-RU"/>
        </w:rPr>
        <w:t>=</w:t>
      </w:r>
      <w:proofErr w:type="spellStart"/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i</w:t>
      </w:r>
      <w:r w:rsidRPr="008E5099">
        <w:rPr>
          <w:rFonts w:ascii="Cambria Math" w:eastAsia="Times New Roman" w:hAnsi="Cambria Math" w:cs="Cambria Math"/>
          <w:color w:val="000000"/>
          <w:sz w:val="24"/>
          <w:szCs w:val="24"/>
          <w:bdr w:val="none" w:sz="0" w:space="0" w:color="auto" w:frame="1"/>
          <w:lang w:eastAsia="ru-RU"/>
        </w:rPr>
        <w:t>⋅</w:t>
      </w:r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R</w:t>
      </w:r>
      <w:proofErr w:type="spellEnd"/>
      <w:r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/</w:t>
      </w:r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8E5099">
        <w:rPr>
          <w:rFonts w:ascii="Cambria Math" w:eastAsia="Times New Roman" w:hAnsi="Cambria Math" w:cs="Cambria Math"/>
          <w:color w:val="000000"/>
          <w:sz w:val="24"/>
          <w:szCs w:val="24"/>
          <w:bdr w:val="none" w:sz="0" w:space="0" w:color="auto" w:frame="1"/>
          <w:lang w:eastAsia="ru-RU"/>
        </w:rPr>
        <w:t>⋅</w:t>
      </w:r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M</w:t>
      </w:r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eastAsia="ru-RU"/>
        </w:rPr>
        <w:t>   (1).</w:t>
      </w:r>
    </w:p>
    <w:p w:rsidR="008E5099" w:rsidRPr="008E5099" w:rsidRDefault="008E5099" w:rsidP="008E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099">
        <w:rPr>
          <w:rFonts w:ascii="Verdana" w:eastAsia="Times New Roman" w:hAnsi="Verdana" w:cs="Times New Roman"/>
          <w:color w:val="000000"/>
          <w:sz w:val="19"/>
          <w:szCs w:val="19"/>
          <w:shd w:val="clear" w:color="auto" w:fill="F0F4F7"/>
          <w:lang w:eastAsia="ru-RU"/>
        </w:rPr>
        <w:t>Удельная теплоёмкость при постоянном давлении определяется по формуле:</w:t>
      </w:r>
    </w:p>
    <w:p w:rsidR="008E5099" w:rsidRDefault="008E5099" w:rsidP="008E5099">
      <w:pPr>
        <w:shd w:val="clear" w:color="auto" w:fill="F0F4F7"/>
        <w:spacing w:line="262" w:lineRule="atLeast"/>
        <w:jc w:val="center"/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c</w:t>
      </w:r>
      <w:r w:rsidRPr="008E5099">
        <w:rPr>
          <w:rFonts w:ascii="MathJax_Math-italic" w:eastAsia="Times New Roman" w:hAnsi="MathJax_Math-italic" w:cs="Times New Roman"/>
          <w:color w:val="000000"/>
          <w:sz w:val="17"/>
          <w:szCs w:val="17"/>
          <w:bdr w:val="none" w:sz="0" w:space="0" w:color="auto" w:frame="1"/>
          <w:lang w:eastAsia="ru-RU"/>
        </w:rPr>
        <w:t>p</w:t>
      </w:r>
      <w:proofErr w:type="spellEnd"/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eastAsia="ru-RU"/>
        </w:rPr>
        <w:t>=(</w:t>
      </w:r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i</w:t>
      </w:r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eastAsia="ru-RU"/>
        </w:rPr>
        <w:t>+2)</w:t>
      </w:r>
      <w:r w:rsidRPr="008E5099">
        <w:rPr>
          <w:rFonts w:ascii="Cambria Math" w:eastAsia="Times New Roman" w:hAnsi="Cambria Math" w:cs="Cambria Math"/>
          <w:color w:val="000000"/>
          <w:sz w:val="24"/>
          <w:szCs w:val="24"/>
          <w:bdr w:val="none" w:sz="0" w:space="0" w:color="auto" w:frame="1"/>
          <w:lang w:eastAsia="ru-RU"/>
        </w:rPr>
        <w:t>⋅</w:t>
      </w:r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R/</w:t>
      </w:r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8E5099">
        <w:rPr>
          <w:rFonts w:ascii="Cambria Math" w:eastAsia="Times New Roman" w:hAnsi="Cambria Math" w:cs="Cambria Math"/>
          <w:color w:val="000000"/>
          <w:sz w:val="24"/>
          <w:szCs w:val="24"/>
          <w:bdr w:val="none" w:sz="0" w:space="0" w:color="auto" w:frame="1"/>
          <w:lang w:eastAsia="ru-RU"/>
        </w:rPr>
        <w:t>⋅</w:t>
      </w:r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M</w:t>
      </w:r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eastAsia="ru-RU"/>
        </w:rPr>
        <w:t>   (2). </w:t>
      </w:r>
    </w:p>
    <w:p w:rsidR="008E5099" w:rsidRDefault="008E5099" w:rsidP="008E5099">
      <w:pPr>
        <w:shd w:val="clear" w:color="auto" w:fill="F0F4F7"/>
        <w:spacing w:line="262" w:lineRule="atLeast"/>
        <w:jc w:val="center"/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</w:t>
      </w:r>
      <w:r w:rsidRPr="008E5099">
        <w:rPr>
          <w:rFonts w:ascii="MathJax_Math-italic" w:eastAsia="Times New Roman" w:hAnsi="MathJax_Math-italic" w:cs="Times New Roman"/>
          <w:color w:val="000000"/>
          <w:sz w:val="17"/>
          <w:szCs w:val="17"/>
          <w:bdr w:val="none" w:sz="0" w:space="0" w:color="auto" w:frame="1"/>
          <w:lang w:val="en-US" w:eastAsia="ru-RU"/>
        </w:rPr>
        <w:t>p</w:t>
      </w:r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−</w:t>
      </w:r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</w:t>
      </w:r>
      <w:r w:rsidRPr="008E5099">
        <w:rPr>
          <w:rFonts w:ascii="MathJax_Math-italic" w:eastAsia="Times New Roman" w:hAnsi="MathJax_Math-italic" w:cs="Times New Roman"/>
          <w:color w:val="000000"/>
          <w:sz w:val="17"/>
          <w:szCs w:val="17"/>
          <w:bdr w:val="none" w:sz="0" w:space="0" w:color="auto" w:frame="1"/>
          <w:lang w:val="en-US" w:eastAsia="ru-RU"/>
        </w:rPr>
        <w:t>V</w:t>
      </w:r>
      <w:proofErr w:type="spellEnd"/>
      <w:proofErr w:type="gramStart"/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=</w:t>
      </w:r>
      <w:r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(</w:t>
      </w:r>
      <w:proofErr w:type="gramEnd"/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(</w:t>
      </w:r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+2)</w:t>
      </w:r>
      <w:r w:rsidRPr="008E5099">
        <w:rPr>
          <w:rFonts w:ascii="Cambria Math" w:eastAsia="Times New Roman" w:hAnsi="Cambria Math" w:cs="Cambria Math"/>
          <w:color w:val="000000"/>
          <w:sz w:val="24"/>
          <w:szCs w:val="24"/>
          <w:bdr w:val="none" w:sz="0" w:space="0" w:color="auto" w:frame="1"/>
          <w:lang w:val="en-US" w:eastAsia="ru-RU"/>
        </w:rPr>
        <w:t>⋅</w:t>
      </w:r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</w:t>
      </w:r>
      <w:r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/</w:t>
      </w:r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2</w:t>
      </w:r>
      <w:r w:rsidRPr="008E5099">
        <w:rPr>
          <w:rFonts w:ascii="Cambria Math" w:eastAsia="Times New Roman" w:hAnsi="Cambria Math" w:cs="Cambria Math"/>
          <w:color w:val="000000"/>
          <w:sz w:val="24"/>
          <w:szCs w:val="24"/>
          <w:bdr w:val="none" w:sz="0" w:space="0" w:color="auto" w:frame="1"/>
          <w:lang w:val="en-US" w:eastAsia="ru-RU"/>
        </w:rPr>
        <w:t>⋅</w:t>
      </w:r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</w:t>
      </w:r>
      <w:r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)</w:t>
      </w:r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−</w:t>
      </w:r>
      <w:proofErr w:type="spellStart"/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8E5099">
        <w:rPr>
          <w:rFonts w:ascii="Cambria Math" w:eastAsia="Times New Roman" w:hAnsi="Cambria Math" w:cs="Cambria Math"/>
          <w:color w:val="000000"/>
          <w:sz w:val="24"/>
          <w:szCs w:val="24"/>
          <w:bdr w:val="none" w:sz="0" w:space="0" w:color="auto" w:frame="1"/>
          <w:lang w:val="en-US" w:eastAsia="ru-RU"/>
        </w:rPr>
        <w:t>⋅</w:t>
      </w:r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</w:t>
      </w:r>
      <w:proofErr w:type="spellEnd"/>
      <w:r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/</w:t>
      </w:r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2</w:t>
      </w:r>
      <w:r w:rsidRPr="008E5099">
        <w:rPr>
          <w:rFonts w:ascii="Cambria Math" w:eastAsia="Times New Roman" w:hAnsi="Cambria Math" w:cs="Cambria Math"/>
          <w:color w:val="000000"/>
          <w:sz w:val="24"/>
          <w:szCs w:val="24"/>
          <w:bdr w:val="none" w:sz="0" w:space="0" w:color="auto" w:frame="1"/>
          <w:lang w:val="en-US" w:eastAsia="ru-RU"/>
        </w:rPr>
        <w:t>⋅</w:t>
      </w:r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</w:t>
      </w:r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=</w:t>
      </w:r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RM</w:t>
      </w:r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  (3).</w:t>
      </w:r>
    </w:p>
    <w:p w:rsidR="008E5099" w:rsidRPr="008E5099" w:rsidRDefault="008E5099" w:rsidP="008E5099">
      <w:pPr>
        <w:shd w:val="clear" w:color="auto" w:fill="F0F4F7"/>
        <w:spacing w:line="262" w:lineRule="atLeast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M</w:t>
      </w:r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eastAsia="ru-RU"/>
        </w:rPr>
        <w:t>=</w:t>
      </w:r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R</w:t>
      </w:r>
      <w:r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/</w:t>
      </w:r>
      <w:bookmarkStart w:id="0" w:name="_GoBack"/>
      <w:bookmarkEnd w:id="0"/>
      <w:proofErr w:type="spellStart"/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c</w:t>
      </w:r>
      <w:r w:rsidRPr="008E5099">
        <w:rPr>
          <w:rFonts w:ascii="MathJax_Math-italic" w:eastAsia="Times New Roman" w:hAnsi="MathJax_Math-italic" w:cs="Times New Roman"/>
          <w:color w:val="000000"/>
          <w:sz w:val="17"/>
          <w:szCs w:val="17"/>
          <w:bdr w:val="none" w:sz="0" w:space="0" w:color="auto" w:frame="1"/>
          <w:lang w:eastAsia="ru-RU"/>
        </w:rPr>
        <w:t>p</w:t>
      </w:r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eastAsia="ru-RU"/>
        </w:rPr>
        <w:t>−</w:t>
      </w:r>
      <w:r w:rsidRPr="008E5099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c</w:t>
      </w:r>
      <w:r w:rsidRPr="008E5099">
        <w:rPr>
          <w:rFonts w:ascii="MathJax_Math-italic" w:eastAsia="Times New Roman" w:hAnsi="MathJax_Math-italic" w:cs="Times New Roman"/>
          <w:color w:val="000000"/>
          <w:sz w:val="17"/>
          <w:szCs w:val="17"/>
          <w:bdr w:val="none" w:sz="0" w:space="0" w:color="auto" w:frame="1"/>
          <w:lang w:eastAsia="ru-RU"/>
        </w:rPr>
        <w:t>V</w:t>
      </w:r>
      <w:proofErr w:type="spellEnd"/>
      <w:r w:rsidRPr="008E5099">
        <w:rPr>
          <w:rFonts w:ascii="MathJax_Main" w:eastAsia="Times New Roman" w:hAnsi="MathJax_Main" w:cs="Times New Roman"/>
          <w:color w:val="000000"/>
          <w:sz w:val="24"/>
          <w:szCs w:val="24"/>
          <w:bdr w:val="none" w:sz="0" w:space="0" w:color="auto" w:frame="1"/>
          <w:lang w:eastAsia="ru-RU"/>
        </w:rPr>
        <w:t>   (4).</w:t>
      </w:r>
    </w:p>
    <w:p w:rsidR="008E5099" w:rsidRPr="008E5099" w:rsidRDefault="008E5099" w:rsidP="008E5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099">
        <w:rPr>
          <w:rFonts w:ascii="Verdana" w:eastAsia="Times New Roman" w:hAnsi="Verdana" w:cs="Times New Roman"/>
          <w:i/>
          <w:iCs/>
          <w:color w:val="000000"/>
          <w:sz w:val="19"/>
          <w:szCs w:val="19"/>
          <w:shd w:val="clear" w:color="auto" w:fill="F0F4F7"/>
          <w:lang w:eastAsia="ru-RU"/>
        </w:rPr>
        <w:t>M</w:t>
      </w:r>
      <w:r w:rsidRPr="008E5099">
        <w:rPr>
          <w:rFonts w:ascii="Verdana" w:eastAsia="Times New Roman" w:hAnsi="Verdana" w:cs="Times New Roman"/>
          <w:color w:val="000000"/>
          <w:sz w:val="19"/>
          <w:szCs w:val="19"/>
          <w:shd w:val="clear" w:color="auto" w:fill="F0F4F7"/>
          <w:lang w:eastAsia="ru-RU"/>
        </w:rPr>
        <w:t> – молярная масса газа, </w:t>
      </w:r>
      <w:r w:rsidRPr="008E5099">
        <w:rPr>
          <w:rFonts w:ascii="Verdana" w:eastAsia="Times New Roman" w:hAnsi="Verdana" w:cs="Times New Roman"/>
          <w:i/>
          <w:iCs/>
          <w:color w:val="000000"/>
          <w:sz w:val="19"/>
          <w:szCs w:val="19"/>
          <w:shd w:val="clear" w:color="auto" w:fill="F0F4F7"/>
          <w:lang w:eastAsia="ru-RU"/>
        </w:rPr>
        <w:t>R</w:t>
      </w:r>
      <w:r w:rsidRPr="008E5099">
        <w:rPr>
          <w:rFonts w:ascii="Verdana" w:eastAsia="Times New Roman" w:hAnsi="Verdana" w:cs="Times New Roman"/>
          <w:color w:val="000000"/>
          <w:sz w:val="19"/>
          <w:szCs w:val="19"/>
          <w:shd w:val="clear" w:color="auto" w:fill="F0F4F7"/>
          <w:lang w:eastAsia="ru-RU"/>
        </w:rPr>
        <w:t> = 8,31 Дж/(</w:t>
      </w:r>
      <w:proofErr w:type="spellStart"/>
      <w:r w:rsidRPr="008E5099">
        <w:rPr>
          <w:rFonts w:ascii="Verdana" w:eastAsia="Times New Roman" w:hAnsi="Verdana" w:cs="Times New Roman"/>
          <w:color w:val="000000"/>
          <w:sz w:val="19"/>
          <w:szCs w:val="19"/>
          <w:shd w:val="clear" w:color="auto" w:fill="F0F4F7"/>
          <w:lang w:eastAsia="ru-RU"/>
        </w:rPr>
        <w:t>моль∙К</w:t>
      </w:r>
      <w:proofErr w:type="spellEnd"/>
      <w:r w:rsidRPr="008E5099">
        <w:rPr>
          <w:rFonts w:ascii="Verdana" w:eastAsia="Times New Roman" w:hAnsi="Verdana" w:cs="Times New Roman"/>
          <w:color w:val="000000"/>
          <w:sz w:val="19"/>
          <w:szCs w:val="19"/>
          <w:shd w:val="clear" w:color="auto" w:fill="F0F4F7"/>
          <w:lang w:eastAsia="ru-RU"/>
        </w:rPr>
        <w:t>) – универсальная газовая постоянная.</w:t>
      </w:r>
      <w:r w:rsidRPr="008E5099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/>
      </w:r>
      <w:r w:rsidRPr="008E5099">
        <w:rPr>
          <w:rFonts w:ascii="Verdana" w:eastAsia="Times New Roman" w:hAnsi="Verdana" w:cs="Times New Roman"/>
          <w:i/>
          <w:iCs/>
          <w:color w:val="000000"/>
          <w:sz w:val="19"/>
          <w:szCs w:val="19"/>
          <w:shd w:val="clear" w:color="auto" w:fill="F0F4F7"/>
          <w:lang w:eastAsia="ru-RU"/>
        </w:rPr>
        <w:t>М</w:t>
      </w:r>
      <w:r w:rsidRPr="008E5099">
        <w:rPr>
          <w:rFonts w:ascii="Verdana" w:eastAsia="Times New Roman" w:hAnsi="Verdana" w:cs="Times New Roman"/>
          <w:color w:val="000000"/>
          <w:sz w:val="19"/>
          <w:szCs w:val="19"/>
          <w:shd w:val="clear" w:color="auto" w:fill="F0F4F7"/>
          <w:lang w:eastAsia="ru-RU"/>
        </w:rPr>
        <w:t> = 4∙10</w:t>
      </w:r>
      <w:r w:rsidRPr="008E509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0F4F7"/>
          <w:vertAlign w:val="superscript"/>
          <w:lang w:eastAsia="ru-RU"/>
        </w:rPr>
        <w:t>-3</w:t>
      </w:r>
      <w:r w:rsidRPr="008E5099">
        <w:rPr>
          <w:rFonts w:ascii="Verdana" w:eastAsia="Times New Roman" w:hAnsi="Verdana" w:cs="Times New Roman"/>
          <w:color w:val="000000"/>
          <w:sz w:val="19"/>
          <w:szCs w:val="19"/>
          <w:shd w:val="clear" w:color="auto" w:fill="F0F4F7"/>
          <w:lang w:eastAsia="ru-RU"/>
        </w:rPr>
        <w:t> кг/моль.</w:t>
      </w:r>
    </w:p>
    <w:p w:rsidR="008E5099" w:rsidRPr="008E5099" w:rsidRDefault="008E5099" w:rsidP="008E5099">
      <w:pPr>
        <w:shd w:val="clear" w:color="auto" w:fill="F0F4F7"/>
        <w:spacing w:after="0" w:line="262" w:lineRule="atLeast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E5099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М = М</w:t>
      </w:r>
      <w:proofErr w:type="gramStart"/>
      <w:r w:rsidRPr="008E5099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vertAlign w:val="subscript"/>
          <w:lang w:eastAsia="ru-RU"/>
        </w:rPr>
        <w:t>r</w:t>
      </w:r>
      <w:proofErr w:type="gramEnd"/>
      <w:r w:rsidRPr="008E5099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∙10</w:t>
      </w:r>
      <w:r w:rsidRPr="008E5099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vertAlign w:val="superscript"/>
          <w:lang w:eastAsia="ru-RU"/>
        </w:rPr>
        <w:t>-3</w:t>
      </w:r>
      <w:r w:rsidRPr="008E5099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ru-RU"/>
        </w:rPr>
        <w:t> кг/моль.</w:t>
      </w:r>
    </w:p>
    <w:p w:rsidR="00140D61" w:rsidRDefault="008E5099" w:rsidP="008E5099">
      <w:proofErr w:type="spellStart"/>
      <w:r w:rsidRPr="008E5099">
        <w:rPr>
          <w:rFonts w:ascii="Verdana" w:eastAsia="Times New Roman" w:hAnsi="Verdana" w:cs="Times New Roman"/>
          <w:i/>
          <w:iCs/>
          <w:color w:val="000000"/>
          <w:sz w:val="19"/>
          <w:szCs w:val="19"/>
          <w:shd w:val="clear" w:color="auto" w:fill="F0F4F7"/>
          <w:lang w:eastAsia="ru-RU"/>
        </w:rPr>
        <w:t>М</w:t>
      </w:r>
      <w:proofErr w:type="gramStart"/>
      <w:r w:rsidRPr="008E509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0F4F7"/>
          <w:vertAlign w:val="subscript"/>
          <w:lang w:eastAsia="ru-RU"/>
        </w:rPr>
        <w:t>r</w:t>
      </w:r>
      <w:proofErr w:type="spellEnd"/>
      <w:proofErr w:type="gramEnd"/>
      <w:r w:rsidRPr="008E5099">
        <w:rPr>
          <w:rFonts w:ascii="Verdana" w:eastAsia="Times New Roman" w:hAnsi="Verdana" w:cs="Times New Roman"/>
          <w:color w:val="000000"/>
          <w:sz w:val="19"/>
          <w:szCs w:val="19"/>
          <w:shd w:val="clear" w:color="auto" w:fill="F0F4F7"/>
          <w:lang w:eastAsia="ru-RU"/>
        </w:rPr>
        <w:t> = 4 г/моль.</w:t>
      </w:r>
    </w:p>
    <w:sectPr w:rsidR="0014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99"/>
    <w:rsid w:val="00140D61"/>
    <w:rsid w:val="008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E5099"/>
  </w:style>
  <w:style w:type="character" w:customStyle="1" w:styleId="mo">
    <w:name w:val="mo"/>
    <w:basedOn w:val="a0"/>
    <w:rsid w:val="008E5099"/>
  </w:style>
  <w:style w:type="character" w:customStyle="1" w:styleId="mn">
    <w:name w:val="mn"/>
    <w:basedOn w:val="a0"/>
    <w:rsid w:val="008E5099"/>
  </w:style>
  <w:style w:type="character" w:customStyle="1" w:styleId="mtext">
    <w:name w:val="mtext"/>
    <w:basedOn w:val="a0"/>
    <w:rsid w:val="008E5099"/>
  </w:style>
  <w:style w:type="character" w:styleId="a3">
    <w:name w:val="Emphasis"/>
    <w:basedOn w:val="a0"/>
    <w:uiPriority w:val="20"/>
    <w:qFormat/>
    <w:rsid w:val="008E5099"/>
    <w:rPr>
      <w:i/>
      <w:iCs/>
    </w:rPr>
  </w:style>
  <w:style w:type="character" w:customStyle="1" w:styleId="apple-converted-space">
    <w:name w:val="apple-converted-space"/>
    <w:basedOn w:val="a0"/>
    <w:rsid w:val="008E5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E5099"/>
  </w:style>
  <w:style w:type="character" w:customStyle="1" w:styleId="mo">
    <w:name w:val="mo"/>
    <w:basedOn w:val="a0"/>
    <w:rsid w:val="008E5099"/>
  </w:style>
  <w:style w:type="character" w:customStyle="1" w:styleId="mn">
    <w:name w:val="mn"/>
    <w:basedOn w:val="a0"/>
    <w:rsid w:val="008E5099"/>
  </w:style>
  <w:style w:type="character" w:customStyle="1" w:styleId="mtext">
    <w:name w:val="mtext"/>
    <w:basedOn w:val="a0"/>
    <w:rsid w:val="008E5099"/>
  </w:style>
  <w:style w:type="character" w:styleId="a3">
    <w:name w:val="Emphasis"/>
    <w:basedOn w:val="a0"/>
    <w:uiPriority w:val="20"/>
    <w:qFormat/>
    <w:rsid w:val="008E5099"/>
    <w:rPr>
      <w:i/>
      <w:iCs/>
    </w:rPr>
  </w:style>
  <w:style w:type="character" w:customStyle="1" w:styleId="apple-converted-space">
    <w:name w:val="apple-converted-space"/>
    <w:basedOn w:val="a0"/>
    <w:rsid w:val="008E5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49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3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>HP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hfvbn</dc:creator>
  <cp:lastModifiedBy>hfvbn</cp:lastModifiedBy>
  <cp:revision>1</cp:revision>
  <dcterms:created xsi:type="dcterms:W3CDTF">2015-11-22T16:20:00Z</dcterms:created>
  <dcterms:modified xsi:type="dcterms:W3CDTF">2015-11-22T16:25:00Z</dcterms:modified>
</cp:coreProperties>
</file>