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0D" w:rsidRPr="001536B1" w:rsidRDefault="001536B1" w:rsidP="001536B1">
      <w:pPr>
        <w:rPr>
          <w:rFonts w:ascii="Segoe UI" w:hAnsi="Segoe UI" w:cs="Segoe UI"/>
          <w:b/>
          <w:color w:val="343541"/>
          <w:sz w:val="36"/>
          <w:szCs w:val="36"/>
          <w:lang w:val="uk-UA"/>
        </w:rPr>
      </w:pPr>
      <w:r w:rsidRPr="001536B1">
        <w:rPr>
          <w:rFonts w:ascii="Segoe UI" w:hAnsi="Segoe UI" w:cs="Segoe UI"/>
          <w:b/>
          <w:color w:val="343541"/>
          <w:sz w:val="36"/>
          <w:szCs w:val="36"/>
          <w:lang w:val="uk-UA"/>
        </w:rPr>
        <w:t>1.</w:t>
      </w:r>
      <w:r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У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будові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клітин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грибі</w:t>
      </w:r>
      <w:proofErr w:type="gramStart"/>
      <w:r w:rsidRPr="001536B1">
        <w:rPr>
          <w:rFonts w:ascii="Segoe UI" w:hAnsi="Segoe UI" w:cs="Segoe UI"/>
          <w:b/>
          <w:color w:val="343541"/>
          <w:sz w:val="36"/>
          <w:szCs w:val="36"/>
        </w:rPr>
        <w:t>в</w:t>
      </w:r>
      <w:proofErr w:type="spellEnd"/>
      <w:proofErr w:type="gram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gramStart"/>
      <w:r w:rsidRPr="001536B1">
        <w:rPr>
          <w:rFonts w:ascii="Segoe UI" w:hAnsi="Segoe UI" w:cs="Segoe UI"/>
          <w:b/>
          <w:color w:val="343541"/>
          <w:sz w:val="36"/>
          <w:szCs w:val="36"/>
        </w:rPr>
        <w:t>та</w:t>
      </w:r>
      <w:proofErr w:type="gram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тварин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є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багато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спільних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рис.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Назви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їх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>.</w:t>
      </w:r>
    </w:p>
    <w:p w:rsidR="001536B1" w:rsidRP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sz w:val="32"/>
          <w:szCs w:val="32"/>
          <w:lang w:val="uk-UA"/>
        </w:rPr>
      </w:pPr>
      <w:r w:rsidRPr="001536B1">
        <w:rPr>
          <w:rFonts w:ascii="Segoe UI" w:hAnsi="Segoe UI" w:cs="Segoe UI"/>
          <w:color w:val="374151"/>
          <w:sz w:val="32"/>
          <w:szCs w:val="32"/>
          <w:lang w:val="uk-UA"/>
        </w:rPr>
        <w:t>Хоча клітини грибів і тварин є дуже різними від клітин рослин, вони все ж мають кілька спільних рис у будові:</w:t>
      </w:r>
    </w:p>
    <w:p w:rsidR="001536B1" w:rsidRP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  <w:lang w:val="uk-UA"/>
        </w:rPr>
      </w:pPr>
      <w:r w:rsidRPr="001536B1"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  <w:lang w:val="uk-UA"/>
        </w:rPr>
        <w:t>Ядерце (ядро):</w:t>
      </w:r>
      <w:r w:rsidRPr="001536B1">
        <w:rPr>
          <w:rFonts w:ascii="Segoe UI" w:hAnsi="Segoe UI" w:cs="Segoe UI"/>
          <w:color w:val="374151"/>
          <w:sz w:val="32"/>
          <w:szCs w:val="32"/>
          <w:lang w:val="uk-UA"/>
        </w:rPr>
        <w:t xml:space="preserve"> Клітини грибів і тварин містять ядро, де зберігається генетична інформація у вигляді ДНК.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Цитоплазма:</w:t>
      </w:r>
      <w:r>
        <w:rPr>
          <w:rFonts w:ascii="Segoe UI" w:hAnsi="Segoe UI" w:cs="Segoe UI"/>
          <w:color w:val="374151"/>
          <w:sz w:val="32"/>
          <w:szCs w:val="32"/>
        </w:rPr>
        <w:t xml:space="preserve"> Цитоплазма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желеобразною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речовиною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оточує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ядро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містить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органели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структури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Мітохондрії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Мітохондрії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органелами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забезпечують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енергією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результаті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тинного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дихання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органела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присутня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тинах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грибів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так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Рибосоми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Рибосоми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для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синтезу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білків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грибів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Мембрани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обох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груп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мембрану (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ст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інку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грибів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цитоплазматичну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мембрану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).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Мікротрубки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мікрофіламенти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Ц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структури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визначають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форму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беруть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участь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рухах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транспорті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внутрішніх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структур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обох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класах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Апарат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Гольджі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органела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відповідає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за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обробку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сортування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білкі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в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та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молекул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грибів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Вакуолі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у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деяких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тварин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Подібні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вакуолей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структури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можуть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бути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присутніми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деяких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Fonts w:ascii="Segoe UI" w:hAnsi="Segoe UI" w:cs="Segoe UI"/>
          <w:color w:val="374151"/>
          <w:sz w:val="32"/>
          <w:szCs w:val="32"/>
        </w:rPr>
        <w:t>Хоча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грибів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багато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спільних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рис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будові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важливо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пам'ятати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важливі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відмінності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Наприклад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грибів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клітинну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ст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інку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відсутню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часто вони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здатні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сапротрофного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(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розкладання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речовин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),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тоді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зазвичай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консументами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(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харчуються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).</w:t>
      </w:r>
    </w:p>
    <w:p w:rsidR="001536B1" w:rsidRDefault="001536B1" w:rsidP="001536B1">
      <w:pPr>
        <w:rPr>
          <w:lang w:val="uk-UA"/>
        </w:rPr>
      </w:pPr>
    </w:p>
    <w:p w:rsidR="001536B1" w:rsidRDefault="001536B1" w:rsidP="001536B1">
      <w:pPr>
        <w:rPr>
          <w:rFonts w:ascii="Segoe UI" w:hAnsi="Segoe UI" w:cs="Segoe UI"/>
          <w:b/>
          <w:color w:val="343541"/>
          <w:sz w:val="36"/>
          <w:szCs w:val="36"/>
          <w:lang w:val="uk-UA"/>
        </w:rPr>
      </w:pPr>
      <w:r w:rsidRPr="001536B1">
        <w:rPr>
          <w:b/>
          <w:sz w:val="36"/>
          <w:szCs w:val="36"/>
          <w:lang w:val="uk-UA"/>
        </w:rPr>
        <w:lastRenderedPageBreak/>
        <w:t>2.</w:t>
      </w:r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Яку науку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називають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біотехнологією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?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Назви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приклад одного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з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виді</w:t>
      </w:r>
      <w:proofErr w:type="gramStart"/>
      <w:r w:rsidRPr="001536B1">
        <w:rPr>
          <w:rFonts w:ascii="Segoe UI" w:hAnsi="Segoe UI" w:cs="Segoe UI"/>
          <w:b/>
          <w:color w:val="343541"/>
          <w:sz w:val="36"/>
          <w:szCs w:val="36"/>
        </w:rPr>
        <w:t>в</w:t>
      </w:r>
      <w:proofErr w:type="spellEnd"/>
      <w:proofErr w:type="gram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біотехнологій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Біотехнологія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-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мультидисциплінарна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наука,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вивчає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систем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їхніх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складових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розв'язання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практичних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завдань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створення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корисних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продуктів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Одним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в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біотехнологій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генетична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біотехнологія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Генетична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біотехнологія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знання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генетики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молекулярної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біології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маніпуляції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генами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генетичним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матеріалом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галузь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біотехнології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включає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себе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технології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такі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генетичний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інженерінг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клонування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генетичну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модифікацію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(ГМО),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ДНК-аналіз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інженерію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білків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Fonts w:ascii="Segoe UI" w:hAnsi="Segoe UI" w:cs="Segoe UI"/>
          <w:color w:val="374151"/>
          <w:sz w:val="32"/>
          <w:szCs w:val="32"/>
        </w:rPr>
        <w:t>Приклади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застосування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генетичної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біотехнології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включають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створення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ГМО-культур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збільшення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врожаю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витривалості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шкідників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розробку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лікарських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препаратів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основі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генн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о-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інженерних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методів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створення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трансгенних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наукових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досліджень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технологій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дозволяють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маніпулювати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генетичними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матеріалами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досягнення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конкретних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цілей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науці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медицині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сільському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господарстві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rPr>
          <w:b/>
          <w:sz w:val="36"/>
          <w:szCs w:val="36"/>
          <w:lang w:val="uk-UA"/>
        </w:rPr>
      </w:pPr>
    </w:p>
    <w:p w:rsidR="001536B1" w:rsidRDefault="001536B1" w:rsidP="001536B1">
      <w:pPr>
        <w:rPr>
          <w:rFonts w:ascii="Segoe UI" w:hAnsi="Segoe UI" w:cs="Segoe UI"/>
          <w:b/>
          <w:color w:val="343541"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3.</w:t>
      </w:r>
      <w:r w:rsidRPr="001536B1">
        <w:rPr>
          <w:rFonts w:ascii="Segoe UI" w:hAnsi="Segoe UI" w:cs="Segoe UI"/>
          <w:color w:val="343541"/>
          <w:sz w:val="32"/>
          <w:szCs w:val="32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Розкрий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значення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рослин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у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природі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велике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значення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природі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ізноманітні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ролі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екосистемах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Землі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Ось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основних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значень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: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Фотосинтез: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процес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фотосинтезу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здійснення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конвертації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сонячної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енергії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хімічну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енергію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зберігаючи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енергію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вуглеводні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lastRenderedPageBreak/>
        <w:t>сполуках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Фотосинтез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основним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джерелом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кисню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атмосфері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основою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в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Збереження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грунту: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Корені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вкріплюють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грунт,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завдяки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чому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зменшується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ризик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виносу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ґрунту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результаті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ерозії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забруднення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водних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ресурсів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допомагають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п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ідтримувати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сталість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грунтового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покриву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Збереження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біорізноманітості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джерелом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безл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ічі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Вони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надають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живильне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середовище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комах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живуть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їхній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бізондах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важливо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збереження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біорізноманіття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Кисень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Фотосинтез,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який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здійснюють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вив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ільняє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кисень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атмосферу,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необхідний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Землі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Без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кисень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пові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тр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був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обмеженим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Харчування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надають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харчову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базу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людини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Б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ільшість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продуктів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ми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споживаємо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походять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Медицина: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Багато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лі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к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лікарських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речовин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виробляються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основі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екстрактів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сполук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Очищення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середовища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можуть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виділяти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знищувати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забруднювачі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ґрунті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воді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сприяє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очищенню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навколишнього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середовища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Ландшафтне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оформлення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та декор: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ландшафтного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оформлення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садів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парків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також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декоративних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цілях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невід'ємною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частиною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екосистем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важливим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 xml:space="preserve">компонентом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іорізноманіття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впливають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клімат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здоров'я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людей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економіку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rPr>
          <w:b/>
          <w:sz w:val="36"/>
          <w:szCs w:val="36"/>
          <w:lang w:val="uk-UA"/>
        </w:rPr>
      </w:pPr>
    </w:p>
    <w:p w:rsidR="001536B1" w:rsidRDefault="001536B1" w:rsidP="001536B1">
      <w:pPr>
        <w:rPr>
          <w:rFonts w:ascii="Segoe UI" w:hAnsi="Segoe UI" w:cs="Segoe UI"/>
          <w:b/>
          <w:color w:val="343541"/>
          <w:sz w:val="32"/>
          <w:szCs w:val="32"/>
          <w:lang w:val="uk-UA"/>
        </w:rPr>
      </w:pPr>
      <w:r>
        <w:rPr>
          <w:b/>
          <w:sz w:val="36"/>
          <w:szCs w:val="36"/>
          <w:lang w:val="uk-UA"/>
        </w:rPr>
        <w:t>4.</w:t>
      </w:r>
      <w:r w:rsidRPr="001536B1">
        <w:rPr>
          <w:rFonts w:ascii="Segoe UI" w:hAnsi="Segoe UI" w:cs="Segoe UI"/>
          <w:color w:val="343541"/>
          <w:sz w:val="32"/>
          <w:szCs w:val="32"/>
          <w:lang w:val="uk-UA"/>
        </w:rPr>
        <w:t xml:space="preserve"> </w:t>
      </w:r>
      <w:r w:rsidRPr="001536B1">
        <w:rPr>
          <w:rFonts w:ascii="Segoe UI" w:hAnsi="Segoe UI" w:cs="Segoe UI"/>
          <w:b/>
          <w:color w:val="343541"/>
          <w:sz w:val="32"/>
          <w:szCs w:val="32"/>
          <w:lang w:val="uk-UA"/>
        </w:rPr>
        <w:t xml:space="preserve">Які біологічні науки ти знаєш і що </w:t>
      </w:r>
      <w:proofErr w:type="spellStart"/>
      <w:r w:rsidRPr="001536B1">
        <w:rPr>
          <w:rFonts w:ascii="Segoe UI" w:hAnsi="Segoe UI" w:cs="Segoe UI"/>
          <w:b/>
          <w:color w:val="343541"/>
          <w:sz w:val="32"/>
          <w:szCs w:val="32"/>
          <w:lang w:val="uk-UA"/>
        </w:rPr>
        <w:t>що</w:t>
      </w:r>
      <w:proofErr w:type="spellEnd"/>
      <w:r w:rsidRPr="001536B1">
        <w:rPr>
          <w:rFonts w:ascii="Segoe UI" w:hAnsi="Segoe UI" w:cs="Segoe UI"/>
          <w:b/>
          <w:color w:val="343541"/>
          <w:sz w:val="32"/>
          <w:szCs w:val="32"/>
          <w:lang w:val="uk-UA"/>
        </w:rPr>
        <w:t xml:space="preserve"> вони вивчають?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Генетика:</w:t>
      </w:r>
      <w:r>
        <w:rPr>
          <w:rFonts w:ascii="Segoe UI" w:hAnsi="Segoe UI" w:cs="Segoe UI"/>
          <w:sz w:val="28"/>
          <w:szCs w:val="28"/>
        </w:rPr>
        <w:t xml:space="preserve"> Генетика </w:t>
      </w:r>
      <w:proofErr w:type="spellStart"/>
      <w:r>
        <w:rPr>
          <w:rFonts w:ascii="Segoe UI" w:hAnsi="Segoe UI" w:cs="Segoe UI"/>
          <w:sz w:val="28"/>
          <w:szCs w:val="28"/>
        </w:rPr>
        <w:t>вивчає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спадковість</w:t>
      </w:r>
      <w:proofErr w:type="spellEnd"/>
      <w:r>
        <w:rPr>
          <w:rFonts w:ascii="Segoe UI" w:hAnsi="Segoe UI" w:cs="Segoe UI"/>
          <w:sz w:val="28"/>
          <w:szCs w:val="28"/>
        </w:rPr>
        <w:t xml:space="preserve"> та передачу </w:t>
      </w:r>
      <w:proofErr w:type="spellStart"/>
      <w:r>
        <w:rPr>
          <w:rFonts w:ascii="Segoe UI" w:hAnsi="Segoe UI" w:cs="Segoe UI"/>
          <w:sz w:val="28"/>
          <w:szCs w:val="28"/>
        </w:rPr>
        <w:t>генетичної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інформації</w:t>
      </w:r>
      <w:proofErr w:type="spellEnd"/>
      <w:r>
        <w:rPr>
          <w:rFonts w:ascii="Segoe UI" w:hAnsi="Segoe UI" w:cs="Segoe UI"/>
          <w:sz w:val="28"/>
          <w:szCs w:val="28"/>
        </w:rPr>
        <w:t xml:space="preserve"> в </w:t>
      </w:r>
      <w:proofErr w:type="spellStart"/>
      <w:r>
        <w:rPr>
          <w:rFonts w:ascii="Segoe UI" w:hAnsi="Segoe UI" w:cs="Segoe UI"/>
          <w:sz w:val="28"/>
          <w:szCs w:val="28"/>
        </w:rPr>
        <w:t>живих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організмах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lastRenderedPageBreak/>
        <w:t>Еволюційна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біологія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Еволюційна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біологія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досл</w:t>
      </w:r>
      <w:proofErr w:type="gramEnd"/>
      <w:r>
        <w:rPr>
          <w:rFonts w:ascii="Segoe UI" w:hAnsi="Segoe UI" w:cs="Segoe UI"/>
          <w:sz w:val="28"/>
          <w:szCs w:val="28"/>
        </w:rPr>
        <w:t>іджує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процеси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еволюції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виникнення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різноманітних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видів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Ботаніка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Ботаніка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спец</w:t>
      </w:r>
      <w:proofErr w:type="gramEnd"/>
      <w:r>
        <w:rPr>
          <w:rFonts w:ascii="Segoe UI" w:hAnsi="Segoe UI" w:cs="Segoe UI"/>
          <w:sz w:val="28"/>
          <w:szCs w:val="28"/>
        </w:rPr>
        <w:t>іалізується</w:t>
      </w:r>
      <w:proofErr w:type="spellEnd"/>
      <w:r>
        <w:rPr>
          <w:rFonts w:ascii="Segoe UI" w:hAnsi="Segoe UI" w:cs="Segoe UI"/>
          <w:sz w:val="28"/>
          <w:szCs w:val="28"/>
        </w:rPr>
        <w:t xml:space="preserve"> на </w:t>
      </w:r>
      <w:proofErr w:type="spellStart"/>
      <w:r>
        <w:rPr>
          <w:rFonts w:ascii="Segoe UI" w:hAnsi="Segoe UI" w:cs="Segoe UI"/>
          <w:sz w:val="28"/>
          <w:szCs w:val="28"/>
        </w:rPr>
        <w:t>вивченні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рослин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їх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структури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класифікації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r>
        <w:rPr>
          <w:rFonts w:ascii="Segoe UI" w:hAnsi="Segoe UI" w:cs="Segoe UI"/>
          <w:sz w:val="28"/>
          <w:szCs w:val="28"/>
        </w:rPr>
        <w:t>фізіології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Зоологія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Зоологія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досл</w:t>
      </w:r>
      <w:proofErr w:type="gramEnd"/>
      <w:r>
        <w:rPr>
          <w:rFonts w:ascii="Segoe UI" w:hAnsi="Segoe UI" w:cs="Segoe UI"/>
          <w:sz w:val="28"/>
          <w:szCs w:val="28"/>
        </w:rPr>
        <w:t>іджує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тварин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їх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поведінку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фізіологію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класифікацію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r>
        <w:rPr>
          <w:rFonts w:ascii="Segoe UI" w:hAnsi="Segoe UI" w:cs="Segoe UI"/>
          <w:sz w:val="28"/>
          <w:szCs w:val="28"/>
        </w:rPr>
        <w:t>розподіл</w:t>
      </w:r>
      <w:proofErr w:type="spellEnd"/>
      <w:r>
        <w:rPr>
          <w:rFonts w:ascii="Segoe UI" w:hAnsi="Segoe UI" w:cs="Segoe UI"/>
          <w:sz w:val="28"/>
          <w:szCs w:val="28"/>
        </w:rPr>
        <w:t xml:space="preserve"> у </w:t>
      </w:r>
      <w:proofErr w:type="spellStart"/>
      <w:r>
        <w:rPr>
          <w:rFonts w:ascii="Segoe UI" w:hAnsi="Segoe UI" w:cs="Segoe UI"/>
          <w:sz w:val="28"/>
          <w:szCs w:val="28"/>
        </w:rPr>
        <w:t>природі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Екологія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Екологія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вивчає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взаємодію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організмів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з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їхнім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середовищем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включає</w:t>
      </w:r>
      <w:proofErr w:type="spellEnd"/>
      <w:r>
        <w:rPr>
          <w:rFonts w:ascii="Segoe UI" w:hAnsi="Segoe UI" w:cs="Segoe UI"/>
          <w:sz w:val="28"/>
          <w:szCs w:val="28"/>
        </w:rPr>
        <w:t xml:space="preserve"> в себе </w:t>
      </w:r>
      <w:proofErr w:type="spellStart"/>
      <w:r>
        <w:rPr>
          <w:rFonts w:ascii="Segoe UI" w:hAnsi="Segoe UI" w:cs="Segoe UI"/>
          <w:sz w:val="28"/>
          <w:szCs w:val="28"/>
        </w:rPr>
        <w:t>екосистеми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біорізноманіття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р</w:t>
      </w:r>
      <w:proofErr w:type="gramEnd"/>
      <w:r>
        <w:rPr>
          <w:rFonts w:ascii="Segoe UI" w:hAnsi="Segoe UI" w:cs="Segoe UI"/>
          <w:sz w:val="28"/>
          <w:szCs w:val="28"/>
        </w:rPr>
        <w:t>ізноманітні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фактори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що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впливають</w:t>
      </w:r>
      <w:proofErr w:type="spellEnd"/>
      <w:r>
        <w:rPr>
          <w:rFonts w:ascii="Segoe UI" w:hAnsi="Segoe UI" w:cs="Segoe UI"/>
          <w:sz w:val="28"/>
          <w:szCs w:val="28"/>
        </w:rPr>
        <w:t xml:space="preserve"> на природу.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Мікробіологія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Мікробіологія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зосереджена</w:t>
      </w:r>
      <w:proofErr w:type="spellEnd"/>
      <w:r>
        <w:rPr>
          <w:rFonts w:ascii="Segoe UI" w:hAnsi="Segoe UI" w:cs="Segoe UI"/>
          <w:sz w:val="28"/>
          <w:szCs w:val="28"/>
        </w:rPr>
        <w:t xml:space="preserve"> на </w:t>
      </w:r>
      <w:proofErr w:type="spellStart"/>
      <w:r>
        <w:rPr>
          <w:rFonts w:ascii="Segoe UI" w:hAnsi="Segoe UI" w:cs="Segoe UI"/>
          <w:sz w:val="28"/>
          <w:szCs w:val="28"/>
        </w:rPr>
        <w:t>вивченні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мікроорганізмів</w:t>
      </w:r>
      <w:proofErr w:type="spellEnd"/>
      <w:r>
        <w:rPr>
          <w:rFonts w:ascii="Segoe UI" w:hAnsi="Segoe UI" w:cs="Segoe UI"/>
          <w:sz w:val="28"/>
          <w:szCs w:val="28"/>
        </w:rPr>
        <w:t xml:space="preserve">, таких як </w:t>
      </w:r>
      <w:proofErr w:type="spellStart"/>
      <w:r>
        <w:rPr>
          <w:rFonts w:ascii="Segoe UI" w:hAnsi="Segoe UI" w:cs="Segoe UI"/>
          <w:sz w:val="28"/>
          <w:szCs w:val="28"/>
        </w:rPr>
        <w:t>бактерії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віруси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r>
        <w:rPr>
          <w:rFonts w:ascii="Segoe UI" w:hAnsi="Segoe UI" w:cs="Segoe UI"/>
          <w:sz w:val="28"/>
          <w:szCs w:val="28"/>
        </w:rPr>
        <w:t>гриби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їхньої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ролі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gramStart"/>
      <w:r>
        <w:rPr>
          <w:rFonts w:ascii="Segoe UI" w:hAnsi="Segoe UI" w:cs="Segoe UI"/>
          <w:sz w:val="28"/>
          <w:szCs w:val="28"/>
        </w:rPr>
        <w:t>в</w:t>
      </w:r>
      <w:proofErr w:type="gram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природі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медицині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Фізіологія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Фізіологія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аналізує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функції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r>
        <w:rPr>
          <w:rFonts w:ascii="Segoe UI" w:hAnsi="Segoe UI" w:cs="Segoe UI"/>
          <w:sz w:val="28"/>
          <w:szCs w:val="28"/>
        </w:rPr>
        <w:t>процеси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які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відбуваються</w:t>
      </w:r>
      <w:proofErr w:type="spellEnd"/>
      <w:r>
        <w:rPr>
          <w:rFonts w:ascii="Segoe UI" w:hAnsi="Segoe UI" w:cs="Segoe UI"/>
          <w:sz w:val="28"/>
          <w:szCs w:val="28"/>
        </w:rPr>
        <w:t xml:space="preserve"> у </w:t>
      </w:r>
      <w:proofErr w:type="spellStart"/>
      <w:r>
        <w:rPr>
          <w:rFonts w:ascii="Segoe UI" w:hAnsi="Segoe UI" w:cs="Segoe UI"/>
          <w:sz w:val="28"/>
          <w:szCs w:val="28"/>
        </w:rPr>
        <w:t>живих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організмах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включаючи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р</w:t>
      </w:r>
      <w:proofErr w:type="gramEnd"/>
      <w:r>
        <w:rPr>
          <w:rFonts w:ascii="Segoe UI" w:hAnsi="Segoe UI" w:cs="Segoe UI"/>
          <w:sz w:val="28"/>
          <w:szCs w:val="28"/>
        </w:rPr>
        <w:t>ізні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системи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органів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Гідробіологія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Гідробіологія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вивчає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життя</w:t>
      </w:r>
      <w:proofErr w:type="spellEnd"/>
      <w:r>
        <w:rPr>
          <w:rFonts w:ascii="Segoe UI" w:hAnsi="Segoe UI" w:cs="Segoe UI"/>
          <w:sz w:val="28"/>
          <w:szCs w:val="28"/>
        </w:rPr>
        <w:t xml:space="preserve"> в </w:t>
      </w:r>
      <w:proofErr w:type="spellStart"/>
      <w:r>
        <w:rPr>
          <w:rFonts w:ascii="Segoe UI" w:hAnsi="Segoe UI" w:cs="Segoe UI"/>
          <w:sz w:val="28"/>
          <w:szCs w:val="28"/>
        </w:rPr>
        <w:t>водних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середовищах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включаючи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океани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р</w:t>
      </w:r>
      <w:proofErr w:type="gramEnd"/>
      <w:r>
        <w:rPr>
          <w:rFonts w:ascii="Segoe UI" w:hAnsi="Segoe UI" w:cs="Segoe UI"/>
          <w:sz w:val="28"/>
          <w:szCs w:val="28"/>
        </w:rPr>
        <w:t>ічки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і</w:t>
      </w:r>
      <w:proofErr w:type="spellEnd"/>
      <w:r>
        <w:rPr>
          <w:rFonts w:ascii="Segoe UI" w:hAnsi="Segoe UI" w:cs="Segoe UI"/>
          <w:sz w:val="28"/>
          <w:szCs w:val="28"/>
        </w:rPr>
        <w:t xml:space="preserve"> озера.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Етологія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Етологія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є</w:t>
      </w:r>
      <w:proofErr w:type="spellEnd"/>
      <w:r>
        <w:rPr>
          <w:rFonts w:ascii="Segoe UI" w:hAnsi="Segoe UI" w:cs="Segoe UI"/>
          <w:sz w:val="28"/>
          <w:szCs w:val="28"/>
        </w:rPr>
        <w:t xml:space="preserve"> наукою про </w:t>
      </w:r>
      <w:proofErr w:type="spellStart"/>
      <w:r>
        <w:rPr>
          <w:rFonts w:ascii="Segoe UI" w:hAnsi="Segoe UI" w:cs="Segoe UI"/>
          <w:sz w:val="28"/>
          <w:szCs w:val="28"/>
        </w:rPr>
        <w:t>поведінку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тварин</w:t>
      </w:r>
      <w:proofErr w:type="spellEnd"/>
      <w:r>
        <w:rPr>
          <w:rFonts w:ascii="Segoe UI" w:hAnsi="Segoe UI" w:cs="Segoe UI"/>
          <w:sz w:val="28"/>
          <w:szCs w:val="28"/>
        </w:rPr>
        <w:t xml:space="preserve">, </w:t>
      </w:r>
      <w:proofErr w:type="spellStart"/>
      <w:r>
        <w:rPr>
          <w:rFonts w:ascii="Segoe UI" w:hAnsi="Segoe UI" w:cs="Segoe UI"/>
          <w:sz w:val="28"/>
          <w:szCs w:val="28"/>
        </w:rPr>
        <w:t>включаючи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вивчення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їхніх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інстинктів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соц</w:t>
      </w:r>
      <w:proofErr w:type="gramEnd"/>
      <w:r>
        <w:rPr>
          <w:rFonts w:ascii="Segoe UI" w:hAnsi="Segoe UI" w:cs="Segoe UI"/>
          <w:sz w:val="28"/>
          <w:szCs w:val="28"/>
        </w:rPr>
        <w:t>іальних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взаємодій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Segoe UI" w:hAnsi="Segoe UI" w:cs="Segoe UI"/>
          <w:sz w:val="28"/>
          <w:szCs w:val="28"/>
        </w:rPr>
      </w:pPr>
      <w:proofErr w:type="spellStart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Геобіологія</w:t>
      </w:r>
      <w:proofErr w:type="spellEnd"/>
      <w:r>
        <w:rPr>
          <w:rStyle w:val="a5"/>
          <w:rFonts w:ascii="Segoe UI" w:hAnsi="Segoe UI" w:cs="Segoe UI"/>
          <w:sz w:val="28"/>
          <w:szCs w:val="28"/>
          <w:bdr w:val="single" w:sz="2" w:space="0" w:color="D9D9E3" w:frame="1"/>
        </w:rPr>
        <w:t>:</w:t>
      </w:r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Геобіологія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досл</w:t>
      </w:r>
      <w:proofErr w:type="gramEnd"/>
      <w:r>
        <w:rPr>
          <w:rFonts w:ascii="Segoe UI" w:hAnsi="Segoe UI" w:cs="Segoe UI"/>
          <w:sz w:val="28"/>
          <w:szCs w:val="28"/>
        </w:rPr>
        <w:t>іджує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вплив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біологічних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процесів</w:t>
      </w:r>
      <w:proofErr w:type="spellEnd"/>
      <w:r>
        <w:rPr>
          <w:rFonts w:ascii="Segoe UI" w:hAnsi="Segoe UI" w:cs="Segoe UI"/>
          <w:sz w:val="28"/>
          <w:szCs w:val="28"/>
        </w:rPr>
        <w:t xml:space="preserve"> на </w:t>
      </w:r>
      <w:proofErr w:type="spellStart"/>
      <w:r>
        <w:rPr>
          <w:rFonts w:ascii="Segoe UI" w:hAnsi="Segoe UI" w:cs="Segoe UI"/>
          <w:sz w:val="28"/>
          <w:szCs w:val="28"/>
        </w:rPr>
        <w:t>геологічні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системи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r>
        <w:rPr>
          <w:rFonts w:ascii="Segoe UI" w:hAnsi="Segoe UI" w:cs="Segoe UI"/>
          <w:sz w:val="28"/>
          <w:szCs w:val="28"/>
        </w:rPr>
        <w:t>зворотній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вплив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геологічних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процесів</w:t>
      </w:r>
      <w:proofErr w:type="spellEnd"/>
      <w:r>
        <w:rPr>
          <w:rFonts w:ascii="Segoe UI" w:hAnsi="Segoe UI" w:cs="Segoe UI"/>
          <w:sz w:val="28"/>
          <w:szCs w:val="28"/>
        </w:rPr>
        <w:t xml:space="preserve"> на </w:t>
      </w:r>
      <w:proofErr w:type="spellStart"/>
      <w:r>
        <w:rPr>
          <w:rFonts w:ascii="Segoe UI" w:hAnsi="Segoe UI" w:cs="Segoe UI"/>
          <w:sz w:val="28"/>
          <w:szCs w:val="28"/>
        </w:rPr>
        <w:t>живі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організми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sz w:val="28"/>
          <w:szCs w:val="28"/>
        </w:rPr>
      </w:pPr>
      <w:proofErr w:type="spellStart"/>
      <w:r>
        <w:rPr>
          <w:rFonts w:ascii="Segoe UI" w:hAnsi="Segoe UI" w:cs="Segoe UI"/>
          <w:sz w:val="28"/>
          <w:szCs w:val="28"/>
        </w:rPr>
        <w:t>Це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лише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декілька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прикладів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біологічних</w:t>
      </w:r>
      <w:proofErr w:type="spellEnd"/>
      <w:r>
        <w:rPr>
          <w:rFonts w:ascii="Segoe UI" w:hAnsi="Segoe UI" w:cs="Segoe UI"/>
          <w:sz w:val="28"/>
          <w:szCs w:val="28"/>
        </w:rPr>
        <w:t xml:space="preserve"> наук, </w:t>
      </w:r>
      <w:proofErr w:type="spellStart"/>
      <w:r>
        <w:rPr>
          <w:rFonts w:ascii="Segoe UI" w:hAnsi="Segoe UI" w:cs="Segoe UI"/>
          <w:sz w:val="28"/>
          <w:szCs w:val="28"/>
        </w:rPr>
        <w:t>і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багато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з</w:t>
      </w:r>
      <w:proofErr w:type="spellEnd"/>
      <w:r>
        <w:rPr>
          <w:rFonts w:ascii="Segoe UI" w:hAnsi="Segoe UI" w:cs="Segoe UI"/>
          <w:sz w:val="28"/>
          <w:szCs w:val="28"/>
        </w:rPr>
        <w:t xml:space="preserve"> них </w:t>
      </w:r>
      <w:proofErr w:type="spellStart"/>
      <w:r>
        <w:rPr>
          <w:rFonts w:ascii="Segoe UI" w:hAnsi="Segoe UI" w:cs="Segoe UI"/>
          <w:sz w:val="28"/>
          <w:szCs w:val="28"/>
        </w:rPr>
        <w:t>перетинаються</w:t>
      </w:r>
      <w:proofErr w:type="spellEnd"/>
      <w:r>
        <w:rPr>
          <w:rFonts w:ascii="Segoe UI" w:hAnsi="Segoe UI" w:cs="Segoe UI"/>
          <w:sz w:val="28"/>
          <w:szCs w:val="28"/>
        </w:rPr>
        <w:t xml:space="preserve"> та </w:t>
      </w:r>
      <w:proofErr w:type="spellStart"/>
      <w:r>
        <w:rPr>
          <w:rFonts w:ascii="Segoe UI" w:hAnsi="Segoe UI" w:cs="Segoe UI"/>
          <w:sz w:val="28"/>
          <w:szCs w:val="28"/>
        </w:rPr>
        <w:t>взаємодіють</w:t>
      </w:r>
      <w:proofErr w:type="spellEnd"/>
      <w:r>
        <w:rPr>
          <w:rFonts w:ascii="Segoe UI" w:hAnsi="Segoe UI" w:cs="Segoe UI"/>
          <w:sz w:val="28"/>
          <w:szCs w:val="28"/>
        </w:rPr>
        <w:t xml:space="preserve"> для </w:t>
      </w:r>
      <w:proofErr w:type="spellStart"/>
      <w:r>
        <w:rPr>
          <w:rFonts w:ascii="Segoe UI" w:hAnsi="Segoe UI" w:cs="Segoe UI"/>
          <w:sz w:val="28"/>
          <w:szCs w:val="28"/>
        </w:rPr>
        <w:t>глибшого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розуміння</w:t>
      </w:r>
      <w:proofErr w:type="spellEnd"/>
      <w:r>
        <w:rPr>
          <w:rFonts w:ascii="Segoe UI" w:hAnsi="Segoe UI" w:cs="Segoe UI"/>
          <w:sz w:val="28"/>
          <w:szCs w:val="28"/>
        </w:rPr>
        <w:t xml:space="preserve"> живого </w:t>
      </w:r>
      <w:proofErr w:type="spellStart"/>
      <w:proofErr w:type="gramStart"/>
      <w:r>
        <w:rPr>
          <w:rFonts w:ascii="Segoe UI" w:hAnsi="Segoe UI" w:cs="Segoe UI"/>
          <w:sz w:val="28"/>
          <w:szCs w:val="28"/>
        </w:rPr>
        <w:t>св</w:t>
      </w:r>
      <w:proofErr w:type="gramEnd"/>
      <w:r>
        <w:rPr>
          <w:rFonts w:ascii="Segoe UI" w:hAnsi="Segoe UI" w:cs="Segoe UI"/>
          <w:sz w:val="28"/>
          <w:szCs w:val="28"/>
        </w:rPr>
        <w:t>іту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1536B1" w:rsidRDefault="001536B1" w:rsidP="001536B1">
      <w:pPr>
        <w:rPr>
          <w:b/>
          <w:sz w:val="36"/>
          <w:szCs w:val="36"/>
          <w:lang w:val="uk-UA"/>
        </w:rPr>
      </w:pPr>
    </w:p>
    <w:p w:rsidR="001536B1" w:rsidRDefault="001536B1" w:rsidP="001536B1">
      <w:pPr>
        <w:rPr>
          <w:rFonts w:ascii="Segoe UI" w:hAnsi="Segoe UI" w:cs="Segoe UI"/>
          <w:b/>
          <w:color w:val="343541"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5.</w:t>
      </w:r>
      <w:r w:rsidRPr="001536B1">
        <w:rPr>
          <w:rFonts w:ascii="Segoe UI" w:hAnsi="Segoe UI" w:cs="Segoe UI"/>
          <w:color w:val="343541"/>
          <w:sz w:val="32"/>
          <w:szCs w:val="32"/>
        </w:rPr>
        <w:t xml:space="preserve"> </w:t>
      </w:r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Яка роль </w:t>
      </w:r>
      <w:proofErr w:type="gramStart"/>
      <w:r w:rsidRPr="001536B1">
        <w:rPr>
          <w:rFonts w:ascii="Segoe UI" w:hAnsi="Segoe UI" w:cs="Segoe UI"/>
          <w:b/>
          <w:color w:val="343541"/>
          <w:sz w:val="36"/>
          <w:szCs w:val="36"/>
        </w:rPr>
        <w:t>комах</w:t>
      </w:r>
      <w:proofErr w:type="gram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у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природі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і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житті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 xml:space="preserve"> </w:t>
      </w:r>
      <w:proofErr w:type="spellStart"/>
      <w:r w:rsidRPr="001536B1">
        <w:rPr>
          <w:rFonts w:ascii="Segoe UI" w:hAnsi="Segoe UI" w:cs="Segoe UI"/>
          <w:b/>
          <w:color w:val="343541"/>
          <w:sz w:val="36"/>
          <w:szCs w:val="36"/>
        </w:rPr>
        <w:t>людини</w:t>
      </w:r>
      <w:proofErr w:type="spellEnd"/>
      <w:r w:rsidRPr="001536B1">
        <w:rPr>
          <w:rFonts w:ascii="Segoe UI" w:hAnsi="Segoe UI" w:cs="Segoe UI"/>
          <w:b/>
          <w:color w:val="343541"/>
          <w:sz w:val="36"/>
          <w:szCs w:val="36"/>
        </w:rPr>
        <w:t>?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sz w:val="32"/>
          <w:szCs w:val="32"/>
        </w:rPr>
      </w:pPr>
      <w:r w:rsidRPr="001536B1">
        <w:rPr>
          <w:rFonts w:ascii="Segoe UI" w:hAnsi="Segoe UI" w:cs="Segoe UI"/>
          <w:color w:val="374151"/>
          <w:sz w:val="32"/>
          <w:szCs w:val="32"/>
          <w:lang w:val="uk-UA"/>
        </w:rPr>
        <w:t xml:space="preserve">Комахи відіграють важливу роль у природі і житті людини через різноманітні аспекти свого існування та функціонування. </w:t>
      </w:r>
      <w:r>
        <w:rPr>
          <w:rFonts w:ascii="Segoe UI" w:hAnsi="Segoe UI" w:cs="Segoe UI"/>
          <w:color w:val="374151"/>
          <w:sz w:val="32"/>
          <w:szCs w:val="32"/>
        </w:rPr>
        <w:t xml:space="preserve">Ось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кілька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ключових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ролей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комах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: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Запилення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квітів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Багато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полагоджуються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комах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запилення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своїх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квітів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бджоли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метелики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жуки,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переносять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пилок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одного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квіту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іншого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сприяє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розвитку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плодів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насіння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lastRenderedPageBreak/>
        <w:t xml:space="preserve">Участь у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розкладанні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органічних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решток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такі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жук-гноєполошник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виконують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важливу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функцію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розкладанні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решток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потрапляють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природу. Цей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процес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допомагає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очищувати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середовище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відході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в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Харчовий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ланцюг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входять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харчові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ланцюги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джерело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їжі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Вони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можуть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бути харчем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птахів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рептилій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земноводних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комахоїдних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Природні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шкідники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можуть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бути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шкідниками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сільського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господарства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відомими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своєю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здатністю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завдачі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шкоди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сільськомусподарським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культурам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.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н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ші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можуть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використовуватися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природні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вороги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зменшення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популяцій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шкідливих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комах.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Мед та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бджолині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продукти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Деякі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зокрема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бджоли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виробляють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мед,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віск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молочну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корисні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продукти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Ц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продукти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значення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харчування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людей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виробництва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товарів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proofErr w:type="gram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Досл</w:t>
      </w:r>
      <w:proofErr w:type="gram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ідження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в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науці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біологічних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медичних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досл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ідженнях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як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модельні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вивчення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процесів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включаючи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генетику,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поведінку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фізіологію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Прикраси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та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мистецтво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багатьох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культурах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створення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прикрас,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включаючи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прикраси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божих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коровок,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метеликів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комах.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sz w:val="32"/>
          <w:szCs w:val="32"/>
        </w:rPr>
      </w:pPr>
      <w:r>
        <w:rPr>
          <w:rFonts w:ascii="Segoe UI" w:hAnsi="Segoe UI" w:cs="Segoe UI"/>
          <w:color w:val="374151"/>
          <w:sz w:val="32"/>
          <w:szCs w:val="32"/>
        </w:rPr>
        <w:t xml:space="preserve">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цілому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комахи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відіграють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суттєву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роль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біорізномані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тт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екологічному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розвитку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харчуванні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науці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культурі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їхні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функції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природі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велике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значення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для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підтримки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планеті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Земля.</w:t>
      </w:r>
    </w:p>
    <w:p w:rsidR="001536B1" w:rsidRDefault="001536B1" w:rsidP="001536B1">
      <w:pPr>
        <w:rPr>
          <w:b/>
          <w:sz w:val="36"/>
          <w:szCs w:val="36"/>
          <w:lang w:val="uk-UA"/>
        </w:rPr>
      </w:pPr>
    </w:p>
    <w:p w:rsidR="001536B1" w:rsidRPr="001536B1" w:rsidRDefault="001536B1" w:rsidP="001536B1">
      <w:pPr>
        <w:rPr>
          <w:rFonts w:ascii="Segoe UI" w:hAnsi="Segoe UI" w:cs="Segoe UI"/>
          <w:b/>
          <w:color w:val="343541"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>6.</w:t>
      </w:r>
      <w:r w:rsidRPr="001536B1">
        <w:rPr>
          <w:rFonts w:ascii="Segoe UI" w:hAnsi="Segoe UI" w:cs="Segoe UI"/>
          <w:color w:val="343541"/>
          <w:sz w:val="32"/>
          <w:szCs w:val="32"/>
          <w:lang w:val="uk-UA"/>
        </w:rPr>
        <w:t xml:space="preserve"> </w:t>
      </w:r>
      <w:r w:rsidRPr="001536B1">
        <w:rPr>
          <w:rFonts w:ascii="Segoe UI" w:hAnsi="Segoe UI" w:cs="Segoe UI"/>
          <w:b/>
          <w:color w:val="343541"/>
          <w:sz w:val="36"/>
          <w:szCs w:val="36"/>
          <w:lang w:val="uk-UA"/>
        </w:rPr>
        <w:t>Завдяки чому членистоногі досягли найвищої видової різноманітності серед усіх інших організмів?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  <w:sz w:val="32"/>
          <w:szCs w:val="32"/>
        </w:rPr>
      </w:pPr>
      <w:r w:rsidRPr="001536B1">
        <w:rPr>
          <w:rFonts w:ascii="Segoe UI" w:hAnsi="Segoe UI" w:cs="Segoe UI"/>
          <w:color w:val="374151"/>
          <w:sz w:val="32"/>
          <w:szCs w:val="32"/>
          <w:lang w:val="uk-UA"/>
        </w:rPr>
        <w:t xml:space="preserve">Членистоногі (включаючи комах, павуків, коропів, ракоподібних та інших) є найчисельнішою і найрізноманітнішою групою організмів на Землі.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Існує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кілька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ключових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факторів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які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пояснюють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таку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велику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видову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ізноманітність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членистоногих:</w:t>
      </w:r>
    </w:p>
    <w:p w:rsidR="001536B1" w:rsidRDefault="001536B1" w:rsidP="001536B1">
      <w:pPr>
        <w:pStyle w:val="a4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Адаптивність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Членистоногі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відзначаються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високою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ступенем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адаптивності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середовищ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екологічних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умов. Вони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можуть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адаптуватися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ізноманітних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способів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живитися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джерелами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їжі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розмножуватися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методами,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інколи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навіть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пристосовуватися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змін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середовищі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швидше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ніж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групи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Малий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розмі</w:t>
      </w:r>
      <w:proofErr w:type="gram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</w:t>
      </w:r>
      <w:proofErr w:type="spellEnd"/>
      <w:proofErr w:type="gram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тіла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Більшість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членистоногих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невеликий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розмі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тіла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дозволяє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екологічні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ніші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визначати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своїм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численням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середовищах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Малий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розмі</w:t>
      </w:r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spellEnd"/>
      <w:proofErr w:type="gram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сприяє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легкому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розповсюдженню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пристосуванню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умов.</w:t>
      </w:r>
    </w:p>
    <w:p w:rsidR="001536B1" w:rsidRDefault="001536B1" w:rsidP="001536B1">
      <w:pPr>
        <w:pStyle w:val="a4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Короткий цикл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життя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та велика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репродукція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Більшість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членистоногих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короткий цикл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здатність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числення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Швидка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репродукція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велика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кількість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нащадків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забезпечують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рост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чисельності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видової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ізноманітності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Спеціалізація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та </w:t>
      </w:r>
      <w:proofErr w:type="spellStart"/>
      <w:proofErr w:type="gram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</w:t>
      </w:r>
      <w:proofErr w:type="gram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ізноманітність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дітинітів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Членистоногі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включають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себе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багато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підгруп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формами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тіла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фізіологією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способами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життя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ізноманітність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дозволяє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їм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заповнювати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ролі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екосистемах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використовувати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джерела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їжі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ресурси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Взаємодія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з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іншими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організмами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Членистоногі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взаємодіють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організмами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екосистемах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включаючи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рослини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інших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тварин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мікроорганізми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взаємодія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сприяє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розвитку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lastRenderedPageBreak/>
        <w:t>великої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ізноманітності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веде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коеволюції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між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р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ізними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видами.</w:t>
      </w:r>
    </w:p>
    <w:p w:rsidR="001536B1" w:rsidRDefault="001536B1" w:rsidP="001536B1">
      <w:pPr>
        <w:pStyle w:val="a4"/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left="0"/>
        <w:rPr>
          <w:rFonts w:ascii="Segoe UI" w:hAnsi="Segoe UI" w:cs="Segoe UI"/>
          <w:color w:val="374151"/>
          <w:sz w:val="32"/>
          <w:szCs w:val="32"/>
        </w:rPr>
      </w:pP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Географічне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 xml:space="preserve"> </w:t>
      </w:r>
      <w:proofErr w:type="spellStart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розповсюдження</w:t>
      </w:r>
      <w:proofErr w:type="spellEnd"/>
      <w:r>
        <w:rPr>
          <w:rStyle w:val="a5"/>
          <w:rFonts w:ascii="Segoe UI" w:hAnsi="Segoe UI" w:cs="Segoe UI"/>
          <w:color w:val="374151"/>
          <w:sz w:val="32"/>
          <w:szCs w:val="32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Членистоногі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розповсюджені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по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всьому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св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іту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присутні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кліматичних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умовах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тропічних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лісів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до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арктичних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регіонів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.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Це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розповсюдження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сприяє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їхній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видовій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різноманітності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Default="001536B1" w:rsidP="001536B1">
      <w:pPr>
        <w:pStyle w:val="a4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  <w:sz w:val="32"/>
          <w:szCs w:val="32"/>
        </w:rPr>
      </w:pPr>
      <w:proofErr w:type="spellStart"/>
      <w:proofErr w:type="gramStart"/>
      <w:r>
        <w:rPr>
          <w:rFonts w:ascii="Segoe UI" w:hAnsi="Segoe UI" w:cs="Segoe UI"/>
          <w:color w:val="374151"/>
          <w:sz w:val="32"/>
          <w:szCs w:val="32"/>
        </w:rPr>
        <w:t>Вс</w:t>
      </w:r>
      <w:proofErr w:type="gramEnd"/>
      <w:r>
        <w:rPr>
          <w:rFonts w:ascii="Segoe UI" w:hAnsi="Segoe UI" w:cs="Segoe UI"/>
          <w:color w:val="374151"/>
          <w:sz w:val="32"/>
          <w:szCs w:val="32"/>
        </w:rPr>
        <w:t>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ці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фактори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дозволяють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членистоногим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виграти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в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природного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відбору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та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здійснити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імпресивний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розподіл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видів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,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що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робить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їх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найрізноманітнішою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групою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організмів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 xml:space="preserve"> на </w:t>
      </w:r>
      <w:proofErr w:type="spellStart"/>
      <w:r>
        <w:rPr>
          <w:rFonts w:ascii="Segoe UI" w:hAnsi="Segoe UI" w:cs="Segoe UI"/>
          <w:color w:val="374151"/>
          <w:sz w:val="32"/>
          <w:szCs w:val="32"/>
        </w:rPr>
        <w:t>планеті</w:t>
      </w:r>
      <w:proofErr w:type="spellEnd"/>
      <w:r>
        <w:rPr>
          <w:rFonts w:ascii="Segoe UI" w:hAnsi="Segoe UI" w:cs="Segoe UI"/>
          <w:color w:val="374151"/>
          <w:sz w:val="32"/>
          <w:szCs w:val="32"/>
        </w:rPr>
        <w:t>.</w:t>
      </w:r>
    </w:p>
    <w:p w:rsidR="001536B1" w:rsidRPr="001536B1" w:rsidRDefault="001536B1" w:rsidP="001536B1">
      <w:pPr>
        <w:rPr>
          <w:b/>
          <w:sz w:val="36"/>
          <w:szCs w:val="36"/>
        </w:rPr>
      </w:pPr>
    </w:p>
    <w:sectPr w:rsidR="001536B1" w:rsidRPr="001536B1" w:rsidSect="00D3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535"/>
    <w:multiLevelType w:val="multilevel"/>
    <w:tmpl w:val="C0E8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D1078"/>
    <w:multiLevelType w:val="multilevel"/>
    <w:tmpl w:val="1C4C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64008"/>
    <w:multiLevelType w:val="hybridMultilevel"/>
    <w:tmpl w:val="0A42F6D4"/>
    <w:lvl w:ilvl="0" w:tplc="3FCE2F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74717"/>
    <w:multiLevelType w:val="multilevel"/>
    <w:tmpl w:val="17B4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A13F4"/>
    <w:multiLevelType w:val="multilevel"/>
    <w:tmpl w:val="62D4E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F3755"/>
    <w:multiLevelType w:val="multilevel"/>
    <w:tmpl w:val="F280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536B1"/>
    <w:rsid w:val="001536B1"/>
    <w:rsid w:val="00D3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3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0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8" w:space="0" w:color="auto"/>
            <w:right w:val="single" w:sz="2" w:space="0" w:color="auto"/>
          </w:divBdr>
          <w:divsChild>
            <w:div w:id="11547641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86045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099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36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87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413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0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2023-10-17T06:32:00Z</dcterms:created>
  <dcterms:modified xsi:type="dcterms:W3CDTF">2023-10-17T06:37:00Z</dcterms:modified>
</cp:coreProperties>
</file>