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324B" w:rsidRPr="0064324B" w:rsidRDefault="0064324B" w:rsidP="0064324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4324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Сравнительная характеристика основных групп Простейших</w:t>
      </w:r>
    </w:p>
    <w:p w:rsidR="0064324B" w:rsidRPr="0064324B" w:rsidRDefault="0064324B" w:rsidP="0064324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40"/>
        <w:gridCol w:w="1672"/>
        <w:gridCol w:w="1841"/>
        <w:gridCol w:w="1520"/>
        <w:gridCol w:w="1672"/>
      </w:tblGrid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Характерные признаки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324B" w:rsidRPr="0064324B" w:rsidRDefault="0064324B" w:rsidP="006432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Саркодовые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324B" w:rsidRPr="0064324B" w:rsidRDefault="0064324B" w:rsidP="006432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Жгутиковые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Инфузории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4324B" w:rsidRPr="0064324B" w:rsidRDefault="0064324B" w:rsidP="0064324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Споровики</w:t>
            </w:r>
          </w:p>
        </w:tc>
      </w:tr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Представители</w:t>
            </w: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3607E6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Среда обитания</w:t>
            </w: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C7432D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Форма тела</w:t>
            </w: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4C6632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Клеточные оболочки</w:t>
            </w: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Хроматофоры (фотосинтезирующие органоиды)</w:t>
            </w: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Ядерный аппарат</w:t>
            </w: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 Тип размножения</w:t>
            </w: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Передвижение</w:t>
            </w: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 Образование цисты</w:t>
            </w: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 Значение в природе</w:t>
            </w: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4324B" w:rsidRPr="0064324B" w:rsidTr="0064324B"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4324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 Значение в жизни человека</w:t>
            </w: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324B" w:rsidRPr="0064324B" w:rsidRDefault="0064324B" w:rsidP="0064324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87484" w:rsidRDefault="00087484"/>
    <w:p w:rsidR="0064324B" w:rsidRDefault="0064324B">
      <w:r>
        <w:t>Заполняем таблицу в тетрадь. Споровики не заполняем, оставляем место .</w:t>
      </w:r>
    </w:p>
    <w:sectPr w:rsidR="0064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5F2"/>
    <w:rsid w:val="00087484"/>
    <w:rsid w:val="000A31F0"/>
    <w:rsid w:val="00173F43"/>
    <w:rsid w:val="003607E6"/>
    <w:rsid w:val="004C6632"/>
    <w:rsid w:val="005764D4"/>
    <w:rsid w:val="0064324B"/>
    <w:rsid w:val="008F74AE"/>
    <w:rsid w:val="00A425F2"/>
    <w:rsid w:val="00C7432D"/>
    <w:rsid w:val="00E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5155"/>
  <w15:chartTrackingRefBased/>
  <w15:docId w15:val="{FD279E0C-9CEF-49BC-A46B-86A9E274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qFormat/>
    <w:rsid w:val="008F74AE"/>
    <w:pPr>
      <w:spacing w:after="100" w:line="240" w:lineRule="auto"/>
      <w:ind w:firstLine="567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440</Characters>
  <Application>Microsoft Office Word</Application>
  <DocSecurity>0</DocSecurity>
  <Lines>3</Lines>
  <Paragraphs>1</Paragraphs>
  <ScaleCrop>false</ScaleCrop>
  <Company>diakov.net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Шепс</dc:creator>
  <cp:keywords/>
  <dc:description/>
  <cp:lastModifiedBy>Екатерина Фролова</cp:lastModifiedBy>
  <cp:revision>10</cp:revision>
  <dcterms:created xsi:type="dcterms:W3CDTF">2021-09-28T14:21:00Z</dcterms:created>
  <dcterms:modified xsi:type="dcterms:W3CDTF">2021-09-30T17:04:00Z</dcterms:modified>
</cp:coreProperties>
</file>