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CA" w:rsidRDefault="00FD72CA"/>
    <w:p w:rsidR="00B8432A" w:rsidRDefault="00B8432A"/>
    <w:p w:rsidR="00B8432A" w:rsidRDefault="00B8432A">
      <w:r w:rsidRPr="00B8432A">
        <w:rPr>
          <w:color w:val="FF0000"/>
        </w:rPr>
        <w:t>3</w:t>
      </w:r>
      <w:r>
        <w:t>-</w:t>
      </w:r>
      <w:r w:rsidRPr="00B8432A">
        <w:rPr>
          <w:color w:val="FF0000"/>
        </w:rPr>
        <w:t xml:space="preserve">метил </w:t>
      </w:r>
      <w:r>
        <w:t>-</w:t>
      </w:r>
      <w:r w:rsidRPr="00B8432A">
        <w:rPr>
          <w:color w:val="0070C0"/>
        </w:rPr>
        <w:t>1-</w:t>
      </w:r>
      <w:r>
        <w:t>пент</w:t>
      </w:r>
      <w:r w:rsidRPr="00B8432A">
        <w:rPr>
          <w:color w:val="0070C0"/>
        </w:rPr>
        <w:t>ин</w:t>
      </w:r>
    </w:p>
    <w:p w:rsidR="00B8432A" w:rsidRPr="00B8432A" w:rsidRDefault="00B8432A" w:rsidP="00B8432A">
      <w:pPr>
        <w:spacing w:after="0" w:line="240" w:lineRule="auto"/>
        <w:rPr>
          <w:color w:val="00B050"/>
          <w:vertAlign w:val="subscript"/>
          <w:lang w:val="en-US"/>
        </w:rPr>
      </w:pPr>
      <w:r>
        <w:rPr>
          <w:color w:val="00B050"/>
          <w:vertAlign w:val="subscript"/>
          <w:lang w:val="en-US"/>
        </w:rPr>
        <w:t xml:space="preserve">1                      2                </w:t>
      </w:r>
      <w:r w:rsidRPr="00B8432A">
        <w:rPr>
          <w:color w:val="FF0000"/>
          <w:vertAlign w:val="subscript"/>
          <w:lang w:val="en-US"/>
        </w:rPr>
        <w:t>3</w:t>
      </w:r>
      <w:r>
        <w:rPr>
          <w:color w:val="00B050"/>
          <w:vertAlign w:val="subscript"/>
          <w:lang w:val="en-US"/>
        </w:rPr>
        <w:t xml:space="preserve">                    4                          5</w:t>
      </w:r>
    </w:p>
    <w:p w:rsidR="00B8432A" w:rsidRPr="00B8432A" w:rsidRDefault="00B8432A" w:rsidP="00B8432A">
      <w:pPr>
        <w:spacing w:after="0" w:line="240" w:lineRule="auto"/>
        <w:rPr>
          <w:sz w:val="44"/>
          <w:szCs w:val="44"/>
          <w:lang w:val="en-US"/>
        </w:rPr>
      </w:pPr>
      <w:r w:rsidRPr="00B8432A">
        <w:rPr>
          <w:sz w:val="44"/>
          <w:szCs w:val="44"/>
          <w:lang w:val="en-US"/>
        </w:rPr>
        <w:t xml:space="preserve">CH </w:t>
      </w:r>
      <w:r w:rsidRPr="00B8432A">
        <w:rPr>
          <w:color w:val="00B050"/>
          <w:sz w:val="44"/>
          <w:szCs w:val="44"/>
          <w:lang w:val="en-US"/>
        </w:rPr>
        <w:t>≡</w:t>
      </w:r>
      <w:r w:rsidRPr="00B8432A">
        <w:rPr>
          <w:sz w:val="44"/>
          <w:szCs w:val="44"/>
          <w:lang w:val="en-US"/>
        </w:rPr>
        <w:t xml:space="preserve"> C – CH – CH</w:t>
      </w:r>
      <w:r w:rsidRPr="00B8432A">
        <w:rPr>
          <w:sz w:val="44"/>
          <w:szCs w:val="44"/>
          <w:vertAlign w:val="subscript"/>
          <w:lang w:val="en-US"/>
        </w:rPr>
        <w:t>2</w:t>
      </w:r>
      <w:r w:rsidRPr="00B8432A">
        <w:rPr>
          <w:sz w:val="44"/>
          <w:szCs w:val="44"/>
          <w:lang w:val="en-US"/>
        </w:rPr>
        <w:t xml:space="preserve"> – CH</w:t>
      </w:r>
      <w:r w:rsidRPr="00B8432A">
        <w:rPr>
          <w:sz w:val="44"/>
          <w:szCs w:val="44"/>
          <w:vertAlign w:val="subscript"/>
          <w:lang w:val="en-US"/>
        </w:rPr>
        <w:t>3</w:t>
      </w:r>
    </w:p>
    <w:p w:rsidR="00B8432A" w:rsidRPr="00B8432A" w:rsidRDefault="00B8432A" w:rsidP="00B8432A">
      <w:pPr>
        <w:spacing w:after="0" w:line="240" w:lineRule="auto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               </w:t>
      </w:r>
      <w:r w:rsidRPr="00B8432A">
        <w:rPr>
          <w:sz w:val="44"/>
          <w:szCs w:val="44"/>
          <w:lang w:val="en-US"/>
        </w:rPr>
        <w:t xml:space="preserve"> |</w:t>
      </w:r>
    </w:p>
    <w:p w:rsidR="00B8432A" w:rsidRDefault="00B8432A" w:rsidP="00B8432A">
      <w:pPr>
        <w:spacing w:after="0" w:line="240" w:lineRule="auto"/>
        <w:rPr>
          <w:color w:val="FF0000"/>
          <w:sz w:val="44"/>
          <w:szCs w:val="44"/>
          <w:vertAlign w:val="subscript"/>
          <w:lang w:val="en-US"/>
        </w:rPr>
      </w:pPr>
      <w:r w:rsidRPr="00B8432A">
        <w:rPr>
          <w:sz w:val="44"/>
          <w:szCs w:val="44"/>
          <w:lang w:val="en-US"/>
        </w:rPr>
        <w:t xml:space="preserve">              </w:t>
      </w:r>
      <w:r>
        <w:rPr>
          <w:sz w:val="44"/>
          <w:szCs w:val="44"/>
          <w:lang w:val="en-US"/>
        </w:rPr>
        <w:t xml:space="preserve">  </w:t>
      </w:r>
      <w:r w:rsidRPr="00B8432A">
        <w:rPr>
          <w:sz w:val="44"/>
          <w:szCs w:val="44"/>
          <w:lang w:val="en-US"/>
        </w:rPr>
        <w:t xml:space="preserve"> </w:t>
      </w:r>
      <w:r w:rsidRPr="00B8432A">
        <w:rPr>
          <w:color w:val="FF0000"/>
          <w:sz w:val="44"/>
          <w:szCs w:val="44"/>
          <w:lang w:val="en-US"/>
        </w:rPr>
        <w:t>CH</w:t>
      </w:r>
      <w:r w:rsidRPr="00B8432A">
        <w:rPr>
          <w:color w:val="FF0000"/>
          <w:sz w:val="44"/>
          <w:szCs w:val="44"/>
          <w:vertAlign w:val="subscript"/>
          <w:lang w:val="en-US"/>
        </w:rPr>
        <w:t>3</w:t>
      </w:r>
    </w:p>
    <w:p w:rsidR="00B8432A" w:rsidRDefault="00B8432A" w:rsidP="00B8432A">
      <w:pPr>
        <w:spacing w:after="0" w:line="240" w:lineRule="auto"/>
        <w:rPr>
          <w:color w:val="FF0000"/>
          <w:sz w:val="44"/>
          <w:szCs w:val="44"/>
          <w:vertAlign w:val="subscript"/>
          <w:lang w:val="en-US"/>
        </w:rPr>
      </w:pPr>
    </w:p>
    <w:p w:rsidR="00B8432A" w:rsidRDefault="00B8432A" w:rsidP="00B8432A">
      <w:pPr>
        <w:spacing w:after="0" w:line="240" w:lineRule="auto"/>
        <w:rPr>
          <w:sz w:val="44"/>
          <w:szCs w:val="44"/>
        </w:rPr>
      </w:pPr>
      <w:r w:rsidRPr="00B8432A">
        <w:rPr>
          <w:color w:val="FF0000"/>
          <w:sz w:val="44"/>
          <w:szCs w:val="44"/>
        </w:rPr>
        <w:t xml:space="preserve">3-метил </w:t>
      </w:r>
      <w:r>
        <w:rPr>
          <w:sz w:val="44"/>
          <w:szCs w:val="44"/>
        </w:rPr>
        <w:t xml:space="preserve">-   это значит, что у третьего углерода есть заместитель </w:t>
      </w:r>
      <w:r w:rsidRPr="00B8432A">
        <w:rPr>
          <w:color w:val="FF0000"/>
          <w:sz w:val="44"/>
          <w:szCs w:val="44"/>
        </w:rPr>
        <w:t>МЕТИЛ</w:t>
      </w:r>
      <w:proofErr w:type="gramStart"/>
      <w:r>
        <w:rPr>
          <w:sz w:val="44"/>
          <w:szCs w:val="44"/>
        </w:rPr>
        <w:t xml:space="preserve">  ( </w:t>
      </w:r>
      <w:r w:rsidRPr="00B8432A">
        <w:rPr>
          <w:color w:val="FF0000"/>
          <w:sz w:val="44"/>
          <w:szCs w:val="44"/>
        </w:rPr>
        <w:t>-</w:t>
      </w:r>
      <w:proofErr w:type="gramEnd"/>
      <w:r w:rsidRPr="00B8432A">
        <w:rPr>
          <w:color w:val="FF0000"/>
          <w:sz w:val="44"/>
          <w:szCs w:val="44"/>
        </w:rPr>
        <w:t>СН</w:t>
      </w:r>
      <w:r w:rsidRPr="00B8432A">
        <w:rPr>
          <w:color w:val="FF0000"/>
          <w:sz w:val="44"/>
          <w:szCs w:val="44"/>
          <w:vertAlign w:val="subscript"/>
        </w:rPr>
        <w:t>3</w:t>
      </w:r>
      <w:r>
        <w:rPr>
          <w:sz w:val="44"/>
          <w:szCs w:val="44"/>
        </w:rPr>
        <w:t>)</w:t>
      </w:r>
    </w:p>
    <w:p w:rsidR="00B8432A" w:rsidRDefault="00B8432A" w:rsidP="00B8432A">
      <w:pPr>
        <w:spacing w:after="0" w:line="240" w:lineRule="auto"/>
        <w:rPr>
          <w:sz w:val="44"/>
          <w:szCs w:val="44"/>
        </w:rPr>
      </w:pPr>
    </w:p>
    <w:p w:rsidR="00B8432A" w:rsidRDefault="00B8432A" w:rsidP="00B8432A">
      <w:pPr>
        <w:spacing w:after="0" w:line="240" w:lineRule="auto"/>
        <w:rPr>
          <w:sz w:val="44"/>
          <w:szCs w:val="44"/>
        </w:rPr>
      </w:pPr>
      <w:r w:rsidRPr="00B8432A">
        <w:rPr>
          <w:color w:val="00B050"/>
          <w:sz w:val="44"/>
          <w:szCs w:val="44"/>
        </w:rPr>
        <w:t>1</w:t>
      </w:r>
      <w:r>
        <w:rPr>
          <w:sz w:val="44"/>
          <w:szCs w:val="44"/>
        </w:rPr>
        <w:t>-пент</w:t>
      </w:r>
      <w:r w:rsidRPr="00B8432A">
        <w:rPr>
          <w:color w:val="00B050"/>
          <w:sz w:val="44"/>
          <w:szCs w:val="44"/>
        </w:rPr>
        <w:t xml:space="preserve">ин </w:t>
      </w:r>
      <w:r>
        <w:rPr>
          <w:sz w:val="44"/>
          <w:szCs w:val="44"/>
        </w:rPr>
        <w:t xml:space="preserve">  - окончание  </w:t>
      </w:r>
      <w:r w:rsidRPr="00B8432A">
        <w:rPr>
          <w:color w:val="00B050"/>
          <w:sz w:val="44"/>
          <w:szCs w:val="44"/>
        </w:rPr>
        <w:t>ИН</w:t>
      </w:r>
      <w:r>
        <w:rPr>
          <w:sz w:val="44"/>
          <w:szCs w:val="44"/>
        </w:rPr>
        <w:t xml:space="preserve">  </w:t>
      </w:r>
      <w:r w:rsidRPr="00B8432A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указывает, что в молекуле  есть </w:t>
      </w:r>
      <w:r w:rsidRPr="00B8432A">
        <w:rPr>
          <w:color w:val="00B050"/>
          <w:sz w:val="44"/>
          <w:szCs w:val="44"/>
        </w:rPr>
        <w:t xml:space="preserve">тройная </w:t>
      </w:r>
      <w:r>
        <w:rPr>
          <w:sz w:val="44"/>
          <w:szCs w:val="44"/>
        </w:rPr>
        <w:t xml:space="preserve">связь и так как </w:t>
      </w:r>
      <w:r w:rsidRPr="00B8432A">
        <w:rPr>
          <w:color w:val="00B050"/>
          <w:sz w:val="44"/>
          <w:szCs w:val="44"/>
        </w:rPr>
        <w:t>1</w:t>
      </w:r>
      <w:r>
        <w:rPr>
          <w:sz w:val="44"/>
          <w:szCs w:val="44"/>
        </w:rPr>
        <w:t xml:space="preserve">-пентин, значит после </w:t>
      </w:r>
      <w:r w:rsidRPr="00B8432A">
        <w:rPr>
          <w:color w:val="00B050"/>
          <w:sz w:val="44"/>
          <w:szCs w:val="44"/>
        </w:rPr>
        <w:t>первого</w:t>
      </w:r>
      <w:r>
        <w:rPr>
          <w:sz w:val="44"/>
          <w:szCs w:val="44"/>
        </w:rPr>
        <w:t xml:space="preserve"> атома углерода </w:t>
      </w:r>
    </w:p>
    <w:p w:rsidR="00B8432A" w:rsidRDefault="00B8432A" w:rsidP="00B8432A">
      <w:pPr>
        <w:spacing w:after="0" w:line="240" w:lineRule="auto"/>
        <w:rPr>
          <w:sz w:val="44"/>
          <w:szCs w:val="44"/>
        </w:rPr>
      </w:pPr>
    </w:p>
    <w:p w:rsidR="00B8432A" w:rsidRDefault="00B8432A" w:rsidP="00B8432A">
      <w:pPr>
        <w:spacing w:after="0" w:line="240" w:lineRule="auto"/>
        <w:rPr>
          <w:sz w:val="44"/>
          <w:szCs w:val="44"/>
        </w:rPr>
      </w:pPr>
      <w:r>
        <w:rPr>
          <w:sz w:val="44"/>
          <w:szCs w:val="44"/>
        </w:rPr>
        <w:t xml:space="preserve"> Само слово </w:t>
      </w:r>
      <w:r w:rsidRPr="00B8432A">
        <w:rPr>
          <w:color w:val="0070C0"/>
          <w:sz w:val="44"/>
          <w:szCs w:val="44"/>
        </w:rPr>
        <w:t>ПЕНТ</w:t>
      </w:r>
      <w:r>
        <w:rPr>
          <w:sz w:val="44"/>
          <w:szCs w:val="44"/>
        </w:rPr>
        <w:t xml:space="preserve">ИН  указывает на то, что в главной цепочке в молекуле </w:t>
      </w:r>
      <w:bookmarkStart w:id="0" w:name="_GoBack"/>
      <w:r w:rsidRPr="00B8432A">
        <w:rPr>
          <w:color w:val="0070C0"/>
          <w:sz w:val="44"/>
          <w:szCs w:val="44"/>
        </w:rPr>
        <w:t>5</w:t>
      </w:r>
      <w:bookmarkEnd w:id="0"/>
      <w:r>
        <w:rPr>
          <w:sz w:val="44"/>
          <w:szCs w:val="44"/>
        </w:rPr>
        <w:t xml:space="preserve"> атомов углерода</w:t>
      </w:r>
    </w:p>
    <w:p w:rsidR="00B8432A" w:rsidRPr="00B8432A" w:rsidRDefault="00B8432A" w:rsidP="00B8432A">
      <w:pPr>
        <w:spacing w:after="0" w:line="240" w:lineRule="auto"/>
        <w:rPr>
          <w:sz w:val="44"/>
          <w:szCs w:val="44"/>
        </w:rPr>
      </w:pPr>
    </w:p>
    <w:sectPr w:rsidR="00B8432A" w:rsidRPr="00B8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2A"/>
    <w:rsid w:val="00176F8C"/>
    <w:rsid w:val="001C2DBE"/>
    <w:rsid w:val="002006CC"/>
    <w:rsid w:val="002C5B1C"/>
    <w:rsid w:val="00345DCE"/>
    <w:rsid w:val="0039688C"/>
    <w:rsid w:val="003A06D7"/>
    <w:rsid w:val="003E199E"/>
    <w:rsid w:val="0044686F"/>
    <w:rsid w:val="00653307"/>
    <w:rsid w:val="006F1444"/>
    <w:rsid w:val="00717A73"/>
    <w:rsid w:val="007374F8"/>
    <w:rsid w:val="007A2652"/>
    <w:rsid w:val="00867640"/>
    <w:rsid w:val="008B342B"/>
    <w:rsid w:val="00A93C4D"/>
    <w:rsid w:val="00AE3FDB"/>
    <w:rsid w:val="00B77AA6"/>
    <w:rsid w:val="00B8432A"/>
    <w:rsid w:val="00BD57F5"/>
    <w:rsid w:val="00C77727"/>
    <w:rsid w:val="00C9222E"/>
    <w:rsid w:val="00CE25E2"/>
    <w:rsid w:val="00E03BF5"/>
    <w:rsid w:val="00E474AC"/>
    <w:rsid w:val="00F46FFE"/>
    <w:rsid w:val="00F6222B"/>
    <w:rsid w:val="00FA7632"/>
    <w:rsid w:val="00FD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2014-09-16T10:50:00Z</dcterms:created>
  <dcterms:modified xsi:type="dcterms:W3CDTF">2014-09-16T10:57:00Z</dcterms:modified>
</cp:coreProperties>
</file>