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B0" w:rsidRPr="00F4115E" w:rsidRDefault="00D32505" w:rsidP="00507FB0">
      <w:pPr>
        <w:shd w:val="clear" w:color="auto" w:fill="FFFFFF"/>
        <w:spacing w:after="0" w:line="240" w:lineRule="auto"/>
        <w:ind w:left="300"/>
        <w:jc w:val="center"/>
        <w:outlineLvl w:val="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Практическая работа № 19</w:t>
      </w:r>
    </w:p>
    <w:p w:rsidR="00507FB0" w:rsidRPr="00F4115E" w:rsidRDefault="00CB60ED" w:rsidP="00507FB0">
      <w:pPr>
        <w:shd w:val="clear" w:color="auto" w:fill="FFFFFF"/>
        <w:spacing w:after="0" w:line="240" w:lineRule="auto"/>
        <w:ind w:left="300" w:right="2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 xml:space="preserve">Тема: </w:t>
      </w:r>
      <w:r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"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Оценивание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по картам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ареалов и центров наибольшего и 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наименьшего антропогенного воздействия на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природ</w:t>
      </w:r>
      <w:r w:rsid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у Южной Америки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, выбор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мест для</w:t>
      </w:r>
      <w:r w:rsidR="00507FB0"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создания охраняемых</w:t>
      </w:r>
      <w:r w:rsidR="00507FB0"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территорий</w:t>
      </w:r>
      <w:r w:rsidRPr="00F4115E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"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Цели работы: 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Cs/>
          <w:sz w:val="20"/>
          <w:szCs w:val="20"/>
          <w:lang w:eastAsia="ru-RU"/>
        </w:rPr>
        <w:t>1.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Рассмотреть проблемы рационального приро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допользования и охраны природы материка.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2. Учиться оценивать по картам ареалы и центры наибольшего и наименьшего антропогенного воздействия на природу, прогно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зировать места для создания охраняемых территорий.</w:t>
      </w:r>
    </w:p>
    <w:p w:rsidR="00507FB0" w:rsidRPr="00F4115E" w:rsidRDefault="00507FB0" w:rsidP="00507FB0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</w:p>
    <w:p w:rsidR="00507FB0" w:rsidRPr="00F4115E" w:rsidRDefault="00507FB0" w:rsidP="00507FB0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Последовательность выполнения работы</w:t>
      </w:r>
    </w:p>
    <w:p w:rsidR="00507FB0" w:rsidRPr="00F4115E" w:rsidRDefault="00507FB0" w:rsidP="00507FB0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Анализируя и сопоставляя карты атласа «Народы и плотнос</w:t>
      </w:r>
      <w:r w:rsid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ть населения мира», физическую, 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природных зон, 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комплексную карты Южно</w:t>
      </w:r>
      <w:r w:rsidR="00F4115E" w:rsidRPr="00F4115E">
        <w:rPr>
          <w:rFonts w:ascii="Times New Roman" w:eastAsia="Times New Roman" w:hAnsi="Times New Roman"/>
          <w:sz w:val="20"/>
          <w:szCs w:val="20"/>
          <w:lang w:eastAsia="ru-RU"/>
        </w:rPr>
        <w:t>й Аме</w:t>
      </w:r>
      <w:r w:rsidR="00F4115E"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рики и карту в учебнике на стр.186 «Экологическая карта Южной Америки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proofErr w:type="gramStart"/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,</w:t>
      </w:r>
      <w:proofErr w:type="gramEnd"/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 xml:space="preserve"> ис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>пользуя ранее полученные знания по теме, оцените ареалы наи</w:t>
      </w: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большего и наименьшего антропогенного воздействия на природу. </w:t>
      </w:r>
    </w:p>
    <w:p w:rsidR="00F4115E" w:rsidRP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115E">
        <w:rPr>
          <w:rFonts w:ascii="Times New Roman" w:eastAsia="Times New Roman" w:hAnsi="Times New Roman"/>
          <w:sz w:val="20"/>
          <w:szCs w:val="20"/>
          <w:lang w:eastAsia="ru-RU"/>
        </w:rPr>
        <w:t>Заполните таблицу:</w:t>
      </w:r>
    </w:p>
    <w:tbl>
      <w:tblPr>
        <w:tblStyle w:val="a3"/>
        <w:tblW w:w="0" w:type="auto"/>
        <w:tblInd w:w="284" w:type="dxa"/>
        <w:tblLook w:val="04A0"/>
      </w:tblPr>
      <w:tblGrid>
        <w:gridCol w:w="2089"/>
        <w:gridCol w:w="1893"/>
        <w:gridCol w:w="1792"/>
        <w:gridCol w:w="1519"/>
        <w:gridCol w:w="1994"/>
      </w:tblGrid>
      <w:tr w:rsidR="00D32505" w:rsidRPr="00F4115E" w:rsidTr="00247F15">
        <w:tc>
          <w:tcPr>
            <w:tcW w:w="2089" w:type="dxa"/>
          </w:tcPr>
          <w:p w:rsidR="00D32505" w:rsidRPr="00F4115E" w:rsidRDefault="00D32505" w:rsidP="00247F15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Виды антропогенного влияния на окружающую природу</w:t>
            </w:r>
          </w:p>
        </w:tc>
        <w:tc>
          <w:tcPr>
            <w:tcW w:w="1893" w:type="dxa"/>
          </w:tcPr>
          <w:p w:rsidR="00D32505" w:rsidRPr="00F4115E" w:rsidRDefault="00D32505" w:rsidP="00247F15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Плотность населения, чел/кв</w:t>
            </w:r>
            <w:proofErr w:type="gramStart"/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.к</w:t>
            </w:r>
            <w:proofErr w:type="gramEnd"/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792" w:type="dxa"/>
          </w:tcPr>
          <w:p w:rsidR="00D32505" w:rsidRPr="00F4115E" w:rsidRDefault="00D32505" w:rsidP="00247F15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Формы рельефа</w:t>
            </w:r>
          </w:p>
        </w:tc>
        <w:tc>
          <w:tcPr>
            <w:tcW w:w="1519" w:type="dxa"/>
          </w:tcPr>
          <w:p w:rsidR="00D32505" w:rsidRPr="00F4115E" w:rsidRDefault="00D32505" w:rsidP="00247F15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Природные зоны</w:t>
            </w:r>
          </w:p>
        </w:tc>
        <w:tc>
          <w:tcPr>
            <w:tcW w:w="1994" w:type="dxa"/>
          </w:tcPr>
          <w:p w:rsidR="00D32505" w:rsidRPr="00F4115E" w:rsidRDefault="00D32505" w:rsidP="00F4115E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Виды деятельности человека</w:t>
            </w:r>
          </w:p>
        </w:tc>
      </w:tr>
      <w:tr w:rsidR="00D32505" w:rsidRPr="00F4115E" w:rsidTr="001549D8">
        <w:tc>
          <w:tcPr>
            <w:tcW w:w="2089" w:type="dxa"/>
            <w:vAlign w:val="center"/>
          </w:tcPr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Уничтожение лесов</w:t>
            </w:r>
          </w:p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Align w:val="center"/>
          </w:tcPr>
          <w:p w:rsidR="00D32505" w:rsidRPr="00C5356D" w:rsidRDefault="00C5356D" w:rsidP="00200BF0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C53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чел./км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92" w:type="dxa"/>
            <w:vAlign w:val="center"/>
          </w:tcPr>
          <w:p w:rsidR="00D32505" w:rsidRPr="00F4115E" w:rsidRDefault="00AF31D1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Низменности</w:t>
            </w:r>
          </w:p>
        </w:tc>
        <w:tc>
          <w:tcPr>
            <w:tcW w:w="1519" w:type="dxa"/>
            <w:vAlign w:val="center"/>
          </w:tcPr>
          <w:p w:rsidR="00D32505" w:rsidRPr="00247F15" w:rsidRDefault="00AF31D1" w:rsidP="00AF31D1">
            <w:pPr>
              <w:tabs>
                <w:tab w:val="left" w:pos="284"/>
              </w:tabs>
              <w:ind w:right="2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7F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Постоянно влажные, переменно-влажные леса, области высотной поясности</w:t>
            </w:r>
          </w:p>
        </w:tc>
        <w:tc>
          <w:tcPr>
            <w:tcW w:w="1994" w:type="dxa"/>
            <w:vAlign w:val="center"/>
          </w:tcPr>
          <w:p w:rsidR="00D32505" w:rsidRPr="001549D8" w:rsidRDefault="00247F1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Распространение каучуконосов</w:t>
            </w:r>
            <w:r w:rsidR="001549D8" w:rsidRP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кукурузы, бананов, сахарного тростника, какао, кофе, хлопчатника, промышленная деятельность, гидроэлектростанции</w:t>
            </w:r>
          </w:p>
        </w:tc>
      </w:tr>
      <w:tr w:rsidR="00D32505" w:rsidRPr="00F4115E" w:rsidTr="001549D8">
        <w:tc>
          <w:tcPr>
            <w:tcW w:w="2089" w:type="dxa"/>
            <w:vAlign w:val="center"/>
          </w:tcPr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Опустынивание</w:t>
            </w:r>
          </w:p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Align w:val="center"/>
          </w:tcPr>
          <w:p w:rsidR="00D32505" w:rsidRPr="00C5356D" w:rsidRDefault="00C5356D" w:rsidP="00200BF0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20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10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чел./км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92" w:type="dxa"/>
            <w:vAlign w:val="center"/>
          </w:tcPr>
          <w:p w:rsidR="00D32505" w:rsidRPr="00F4115E" w:rsidRDefault="00AF31D1" w:rsidP="00247F15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Низменности</w:t>
            </w:r>
          </w:p>
        </w:tc>
        <w:tc>
          <w:tcPr>
            <w:tcW w:w="1519" w:type="dxa"/>
            <w:vAlign w:val="center"/>
          </w:tcPr>
          <w:p w:rsidR="00D32505" w:rsidRPr="00AF31D1" w:rsidRDefault="00AF31D1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1D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Степи, саванны и редколесья</w:t>
            </w:r>
          </w:p>
        </w:tc>
        <w:tc>
          <w:tcPr>
            <w:tcW w:w="1994" w:type="dxa"/>
            <w:vAlign w:val="center"/>
          </w:tcPr>
          <w:p w:rsidR="00D32505" w:rsidRPr="00247F15" w:rsidRDefault="00247F15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7F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Распространение пшеницы, сахарного тростника, хлопчатника, табака</w:t>
            </w:r>
            <w:r w:rsid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кофе</w:t>
            </w:r>
            <w:r w:rsidRPr="00247F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кокосовой пальмы</w:t>
            </w:r>
          </w:p>
        </w:tc>
      </w:tr>
      <w:tr w:rsidR="00D32505" w:rsidRPr="00F4115E" w:rsidTr="001549D8">
        <w:tc>
          <w:tcPr>
            <w:tcW w:w="2089" w:type="dxa"/>
            <w:vAlign w:val="center"/>
          </w:tcPr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Сильное загрязнение моря и прибрежных территорий</w:t>
            </w:r>
          </w:p>
        </w:tc>
        <w:tc>
          <w:tcPr>
            <w:tcW w:w="1893" w:type="dxa"/>
            <w:vAlign w:val="center"/>
          </w:tcPr>
          <w:p w:rsidR="00D32505" w:rsidRPr="00C5356D" w:rsidRDefault="00C5356D" w:rsidP="00200BF0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100 чел./км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92" w:type="dxa"/>
            <w:vAlign w:val="center"/>
          </w:tcPr>
          <w:p w:rsidR="00D32505" w:rsidRPr="00F4115E" w:rsidRDefault="00AF31D1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Возвышенности</w:t>
            </w:r>
          </w:p>
        </w:tc>
        <w:tc>
          <w:tcPr>
            <w:tcW w:w="1519" w:type="dxa"/>
            <w:vAlign w:val="center"/>
          </w:tcPr>
          <w:p w:rsidR="00D32505" w:rsidRPr="00AF31D1" w:rsidRDefault="00AF31D1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31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Переменно-влажные, жестколистные вечнозелёные леса</w:t>
            </w:r>
          </w:p>
        </w:tc>
        <w:tc>
          <w:tcPr>
            <w:tcW w:w="1994" w:type="dxa"/>
            <w:vAlign w:val="center"/>
          </w:tcPr>
          <w:p w:rsidR="00D32505" w:rsidRPr="001549D8" w:rsidRDefault="00247F15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Распространение ку</w:t>
            </w:r>
            <w:r w:rsid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курузы, сахарного тростника, кофе</w:t>
            </w:r>
            <w:r w:rsidRP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1549D8" w:rsidRPr="001549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производство металлов, приборов и оборудования, промышленная деятельность, тепловые электростанции</w:t>
            </w:r>
          </w:p>
        </w:tc>
      </w:tr>
      <w:tr w:rsidR="00D32505" w:rsidRPr="00F4115E" w:rsidTr="001549D8">
        <w:tc>
          <w:tcPr>
            <w:tcW w:w="2089" w:type="dxa"/>
            <w:vAlign w:val="center"/>
          </w:tcPr>
          <w:p w:rsidR="00D32505" w:rsidRPr="00F4115E" w:rsidRDefault="00D32505" w:rsidP="001549D8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1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Сильное загрязнение воздуха</w:t>
            </w:r>
          </w:p>
        </w:tc>
        <w:tc>
          <w:tcPr>
            <w:tcW w:w="1893" w:type="dxa"/>
            <w:vAlign w:val="center"/>
          </w:tcPr>
          <w:p w:rsidR="00D32505" w:rsidRPr="00200BF0" w:rsidRDefault="00C5356D" w:rsidP="00200BF0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100 </w:t>
            </w:r>
            <w:r w:rsidR="0020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чел./км</w:t>
            </w:r>
            <w:r w:rsidR="00200BF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92" w:type="dxa"/>
            <w:vAlign w:val="center"/>
          </w:tcPr>
          <w:p w:rsidR="00D32505" w:rsidRPr="00F4115E" w:rsidRDefault="00AF31D1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Возвышенности</w:t>
            </w:r>
          </w:p>
        </w:tc>
        <w:tc>
          <w:tcPr>
            <w:tcW w:w="1519" w:type="dxa"/>
            <w:vAlign w:val="center"/>
          </w:tcPr>
          <w:p w:rsidR="00D32505" w:rsidRPr="00247F15" w:rsidRDefault="00247F15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7F1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Переменно-влажные леса, области высотной поясности</w:t>
            </w:r>
          </w:p>
        </w:tc>
        <w:tc>
          <w:tcPr>
            <w:tcW w:w="1994" w:type="dxa"/>
            <w:vAlign w:val="center"/>
          </w:tcPr>
          <w:p w:rsidR="00D32505" w:rsidRPr="001549D8" w:rsidRDefault="001549D8" w:rsidP="00AF31D1">
            <w:pPr>
              <w:tabs>
                <w:tab w:val="left" w:pos="284"/>
              </w:tabs>
              <w:ind w:right="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Распространение кофе</w:t>
            </w:r>
            <w:r w:rsidRPr="001549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кукурузы, бананов, цитрусовых, сахарного тростника</w:t>
            </w:r>
          </w:p>
        </w:tc>
      </w:tr>
    </w:tbl>
    <w:p w:rsid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115E" w:rsidRDefault="00F4115E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505">
        <w:rPr>
          <w:rFonts w:ascii="Times New Roman" w:eastAsia="Times New Roman" w:hAnsi="Times New Roman"/>
          <w:b/>
          <w:sz w:val="20"/>
          <w:szCs w:val="20"/>
          <w:lang w:eastAsia="ru-RU"/>
        </w:rPr>
        <w:t>Сделайте вывод: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32505">
        <w:rPr>
          <w:rFonts w:ascii="Times New Roman" w:eastAsia="Times New Roman" w:hAnsi="Times New Roman"/>
          <w:sz w:val="20"/>
          <w:szCs w:val="20"/>
          <w:lang w:eastAsia="ru-RU"/>
        </w:rPr>
        <w:t xml:space="preserve"> В каких природных зонах наиболее сильно проявляется отрицательное влияние человека на природу материка и почему? Где в Южной Америке необходимо создавать особо охраняемые территории?</w:t>
      </w:r>
    </w:p>
    <w:p w:rsidR="00D32505" w:rsidRPr="00F4115E" w:rsidRDefault="00D32505" w:rsidP="00F4115E">
      <w:pPr>
        <w:shd w:val="clear" w:color="auto" w:fill="FFFFFF"/>
        <w:tabs>
          <w:tab w:val="left" w:pos="284"/>
        </w:tabs>
        <w:spacing w:after="0" w:line="240" w:lineRule="auto"/>
        <w:ind w:left="284" w:right="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2505" w:rsidRPr="00921F8A" w:rsidRDefault="001549D8">
      <w:pPr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Вывод:</w:t>
      </w:r>
      <w:r w:rsidR="00921F8A">
        <w:rPr>
          <w:rFonts w:ascii="Times New Roman" w:hAnsi="Times New Roman"/>
          <w:sz w:val="20"/>
          <w:szCs w:val="20"/>
          <w:shd w:val="clear" w:color="auto" w:fill="FFFFFF"/>
        </w:rPr>
        <w:t xml:space="preserve"> Наиболее сильно проявляется влияние человека в зоне постоянно влажных лесов. Продолжающиеся изменения климата,</w:t>
      </w:r>
      <w:r w:rsidRPr="001549D8">
        <w:rPr>
          <w:rFonts w:ascii="Times New Roman" w:hAnsi="Times New Roman"/>
          <w:sz w:val="20"/>
          <w:szCs w:val="20"/>
          <w:shd w:val="clear" w:color="auto" w:fill="FFFFFF"/>
        </w:rPr>
        <w:t xml:space="preserve"> вырубки </w:t>
      </w:r>
      <w:r w:rsidR="00921F8A">
        <w:rPr>
          <w:rFonts w:ascii="Times New Roman" w:hAnsi="Times New Roman"/>
          <w:sz w:val="20"/>
          <w:szCs w:val="20"/>
          <w:shd w:val="clear" w:color="auto" w:fill="FFFFFF"/>
        </w:rPr>
        <w:t xml:space="preserve">и сжигание </w:t>
      </w:r>
      <w:r w:rsidRPr="001549D8">
        <w:rPr>
          <w:rFonts w:ascii="Times New Roman" w:hAnsi="Times New Roman"/>
          <w:sz w:val="20"/>
          <w:szCs w:val="20"/>
          <w:shd w:val="clear" w:color="auto" w:fill="FFFFFF"/>
        </w:rPr>
        <w:t xml:space="preserve">деревьев </w:t>
      </w:r>
      <w:r w:rsidR="00921F8A">
        <w:rPr>
          <w:rFonts w:ascii="Times New Roman" w:hAnsi="Times New Roman"/>
          <w:sz w:val="20"/>
          <w:szCs w:val="20"/>
          <w:shd w:val="clear" w:color="auto" w:fill="FFFFFF"/>
        </w:rPr>
        <w:t>вызывают парниковый эффект. Люди пытаются добыть полезные ископаемые, что очень сильно портит атмосферу. Особо охраняемые территории следует создавать в районе реки Амазонки, так как людям, помимо работ на суше, также приходится изменять течение реки путём бурения новых шахт.</w:t>
      </w:r>
    </w:p>
    <w:sectPr w:rsidR="00D32505" w:rsidRPr="00921F8A" w:rsidSect="00D32505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0A4"/>
    <w:multiLevelType w:val="hybridMultilevel"/>
    <w:tmpl w:val="31609A10"/>
    <w:lvl w:ilvl="0" w:tplc="1A7C8806">
      <w:start w:val="1"/>
      <w:numFmt w:val="decimal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FB0"/>
    <w:rsid w:val="001549D8"/>
    <w:rsid w:val="001A09C3"/>
    <w:rsid w:val="00200BF0"/>
    <w:rsid w:val="00247F15"/>
    <w:rsid w:val="00507FB0"/>
    <w:rsid w:val="005C5C95"/>
    <w:rsid w:val="00634916"/>
    <w:rsid w:val="00766AE9"/>
    <w:rsid w:val="008A6409"/>
    <w:rsid w:val="00921F8A"/>
    <w:rsid w:val="00A93899"/>
    <w:rsid w:val="00AF31D1"/>
    <w:rsid w:val="00C13740"/>
    <w:rsid w:val="00C5356D"/>
    <w:rsid w:val="00CB60ED"/>
    <w:rsid w:val="00D17644"/>
    <w:rsid w:val="00D32505"/>
    <w:rsid w:val="00F4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DFA97-E85E-43D7-BA79-33FD37BF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Гуськов</dc:creator>
  <cp:lastModifiedBy>Olga</cp:lastModifiedBy>
  <cp:revision>2</cp:revision>
  <cp:lastPrinted>2018-01-14T14:51:00Z</cp:lastPrinted>
  <dcterms:created xsi:type="dcterms:W3CDTF">2019-02-03T15:29:00Z</dcterms:created>
  <dcterms:modified xsi:type="dcterms:W3CDTF">2019-02-03T15:29:00Z</dcterms:modified>
</cp:coreProperties>
</file>