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075" w:rsidRPr="009C0935" w:rsidRDefault="006E6075" w:rsidP="006E607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9C0935">
        <w:rPr>
          <w:rFonts w:ascii="Times New Roman" w:hAnsi="Times New Roman" w:cs="Times New Roman"/>
          <w:b/>
          <w:sz w:val="28"/>
          <w:szCs w:val="28"/>
        </w:rPr>
        <w:t>Контрольная  работа</w:t>
      </w:r>
      <w:proofErr w:type="gramEnd"/>
      <w:r w:rsidRPr="009C0935">
        <w:rPr>
          <w:rFonts w:ascii="Times New Roman" w:hAnsi="Times New Roman" w:cs="Times New Roman"/>
          <w:b/>
          <w:sz w:val="28"/>
          <w:szCs w:val="28"/>
        </w:rPr>
        <w:t xml:space="preserve"> 5 по теме «Литература периода Великой Отечественной войны  и первых послевоенных лет. Особенности развития литературы в 1950–1990-е гг.». </w:t>
      </w:r>
    </w:p>
    <w:p w:rsidR="006E6075" w:rsidRPr="009C0935" w:rsidRDefault="006E6075" w:rsidP="006E6075">
      <w:pPr>
        <w:rPr>
          <w:rFonts w:ascii="Times New Roman" w:hAnsi="Times New Roman" w:cs="Times New Roman"/>
          <w:sz w:val="28"/>
          <w:szCs w:val="28"/>
        </w:rPr>
      </w:pPr>
    </w:p>
    <w:p w:rsidR="00486281" w:rsidRPr="009C0935" w:rsidRDefault="006E6075" w:rsidP="006E60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А.В. Вампилов. «Утиная охота». В чем смысл названия произведения? Каково значение финала пьесы?</w:t>
      </w:r>
    </w:p>
    <w:p w:rsidR="006E6075" w:rsidRPr="009C0935" w:rsidRDefault="006E6075" w:rsidP="006E60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Тема поэзии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И.Бродского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 xml:space="preserve"> «На смерть Жукова»?</w:t>
      </w:r>
    </w:p>
    <w:p w:rsidR="006E6075" w:rsidRPr="009C0935" w:rsidRDefault="006E6075" w:rsidP="006E60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Основные темы и мотивы лирики Рубцова?</w:t>
      </w:r>
    </w:p>
    <w:p w:rsidR="006E6075" w:rsidRPr="009C0935" w:rsidRDefault="006E6075" w:rsidP="006E60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Когда родилась авторская песня? Её представители? Тематика произведений?</w:t>
      </w:r>
    </w:p>
    <w:p w:rsidR="006E6075" w:rsidRPr="009C0935" w:rsidRDefault="006E6075" w:rsidP="009C09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C0935">
        <w:rPr>
          <w:rFonts w:ascii="Times New Roman" w:hAnsi="Times New Roman" w:cs="Times New Roman"/>
          <w:sz w:val="28"/>
          <w:szCs w:val="28"/>
        </w:rPr>
        <w:t>В.П.Астафьева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 xml:space="preserve"> «Царь-рыба» </w:t>
      </w:r>
    </w:p>
    <w:p w:rsidR="006E6075" w:rsidRPr="009C0935" w:rsidRDefault="006E6075" w:rsidP="006E60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C0935">
        <w:rPr>
          <w:rFonts w:ascii="Times New Roman" w:hAnsi="Times New Roman" w:cs="Times New Roman"/>
          <w:i/>
          <w:sz w:val="28"/>
          <w:szCs w:val="28"/>
        </w:rPr>
        <w:t xml:space="preserve">Прочитайте текст и выполните задание </w:t>
      </w:r>
      <w:r w:rsidR="009C0935" w:rsidRPr="009C0935">
        <w:rPr>
          <w:rFonts w:ascii="Times New Roman" w:hAnsi="Times New Roman" w:cs="Times New Roman"/>
          <w:i/>
          <w:sz w:val="28"/>
          <w:szCs w:val="28"/>
        </w:rPr>
        <w:t>5.</w:t>
      </w:r>
      <w:r w:rsidRPr="009C0935">
        <w:rPr>
          <w:rFonts w:ascii="Times New Roman" w:hAnsi="Times New Roman" w:cs="Times New Roman"/>
          <w:i/>
          <w:sz w:val="28"/>
          <w:szCs w:val="28"/>
        </w:rPr>
        <w:t>1 –5</w:t>
      </w:r>
      <w:r w:rsidR="009C0935" w:rsidRPr="009C0935">
        <w:rPr>
          <w:rFonts w:ascii="Times New Roman" w:hAnsi="Times New Roman" w:cs="Times New Roman"/>
          <w:i/>
          <w:sz w:val="28"/>
          <w:szCs w:val="28"/>
        </w:rPr>
        <w:t>.6</w:t>
      </w:r>
      <w:r w:rsidRPr="009C0935">
        <w:rPr>
          <w:rFonts w:ascii="Times New Roman" w:hAnsi="Times New Roman" w:cs="Times New Roman"/>
          <w:i/>
          <w:sz w:val="28"/>
          <w:szCs w:val="28"/>
        </w:rPr>
        <w:t xml:space="preserve"> с выбором одного правильного ответа:</w:t>
      </w:r>
    </w:p>
    <w:p w:rsidR="006E6075" w:rsidRPr="009C0935" w:rsidRDefault="006E6075" w:rsidP="006E6075">
      <w:pPr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6075" w:rsidRPr="009C0935" w:rsidRDefault="006E6075" w:rsidP="006E60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По своей воле и охоте редко уж мне приходится ездить на родину. Все чаще зовут туда на похороны и поминки – много родни, много друзей и знакомцев – это хорошо: много любви за жизнь получишь и отдашь, да хорошо, пока не подойдет пора близким тебе людям падать, как падают в старом бору перестоялые сосны, с тяжелым хрустом и долгим выдохом…</w:t>
      </w:r>
    </w:p>
    <w:p w:rsidR="006E6075" w:rsidRPr="009C0935" w:rsidRDefault="006E6075" w:rsidP="006E607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Однако доводилось мне бывать на Енисее и без зова кратких скорбных телеграмм, выслушивать не одни причитания. Случались счастливые часы и ночи у костра на берегу реки, подрагивающей огнями бакенов, до дна пробитой золотыми каплями звезд; слушать не только плеск волн, шум ветра, гул тайги, но и неторопливые рассказы людей у костра на природе, по-особенному открытых, рассказы, откровения, воспоминания до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темнозори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 xml:space="preserve">, а то и до утра, занимающегося спокойным светом за дальними перевалами, пока из ничего не возникнут, не наползут липкие туманы, и слова сделаются вязкими, тяжелыми, язык неповоротлив, и огонек притухнет, и все в природе обретет ту долгожданную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миротворность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 xml:space="preserve">, когда слышно лишь младенчески-чистую душу ее. В такие минуты остаешься как бы один на один с природою и с чуть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боязной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 xml:space="preserve"> тайной радостью ощутишь: можно и нужно, наконец-то, довериться всему, что есть вокруг, и незаметно для себя отмякнешь, словно лист или травинка под росою, уснешь легко, крепко и, засыпая до первого луча, до пробного птичьего перебора у летней воды, с вечера хранящей парное тепло, улыбнешься давно забытому чувству – так вот вольно было тебе, когда ты никакими еще воспоминаниями не нагрузил память, да и сам себя едва ли помнил, только чувствовал кожей мир вокруг, привыкал глазами к нему, </w:t>
      </w:r>
      <w:r w:rsidRPr="009C0935">
        <w:rPr>
          <w:rFonts w:ascii="Times New Roman" w:hAnsi="Times New Roman" w:cs="Times New Roman"/>
          <w:sz w:val="28"/>
          <w:szCs w:val="28"/>
        </w:rPr>
        <w:lastRenderedPageBreak/>
        <w:t>прикреплялся к древу жизни коротеньким стерженьком того самого листа, каким ощутил себя сейчас вот, в редкую минуту душевного покоя…</w:t>
      </w:r>
    </w:p>
    <w:p w:rsidR="006E6075" w:rsidRPr="009C0935" w:rsidRDefault="009C0935" w:rsidP="006E607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C0935">
        <w:rPr>
          <w:rFonts w:ascii="Times New Roman" w:hAnsi="Times New Roman" w:cs="Times New Roman"/>
          <w:sz w:val="28"/>
          <w:szCs w:val="28"/>
        </w:rPr>
        <w:t>1</w:t>
      </w:r>
      <w:r w:rsidR="006E6075" w:rsidRPr="009C0935">
        <w:rPr>
          <w:rFonts w:ascii="Times New Roman" w:hAnsi="Times New Roman" w:cs="Times New Roman"/>
          <w:sz w:val="28"/>
          <w:szCs w:val="28"/>
        </w:rPr>
        <w:t>. Определите жанр произведения, из которого взят фрагмент: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4"/>
        <w:gridCol w:w="2362"/>
        <w:gridCol w:w="2371"/>
        <w:gridCol w:w="2308"/>
      </w:tblGrid>
      <w:tr w:rsidR="006E6075" w:rsidRPr="009C0935" w:rsidTr="007C4BAA">
        <w:tc>
          <w:tcPr>
            <w:tcW w:w="2747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А. очерк,</w:t>
            </w:r>
          </w:p>
        </w:tc>
        <w:tc>
          <w:tcPr>
            <w:tcW w:w="2747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Б. рассказ,</w:t>
            </w:r>
          </w:p>
        </w:tc>
        <w:tc>
          <w:tcPr>
            <w:tcW w:w="2747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В. повесть,</w:t>
            </w:r>
          </w:p>
        </w:tc>
        <w:tc>
          <w:tcPr>
            <w:tcW w:w="2747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Г. роман</w:t>
            </w:r>
          </w:p>
        </w:tc>
      </w:tr>
    </w:tbl>
    <w:p w:rsidR="006E6075" w:rsidRPr="009C0935" w:rsidRDefault="009C0935" w:rsidP="006E607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E6075" w:rsidRPr="009C0935">
        <w:rPr>
          <w:rFonts w:ascii="Times New Roman" w:hAnsi="Times New Roman" w:cs="Times New Roman"/>
          <w:sz w:val="28"/>
          <w:szCs w:val="28"/>
        </w:rPr>
        <w:t xml:space="preserve">2. Какую форму имеет повествование в произведении </w:t>
      </w:r>
      <w:proofErr w:type="spellStart"/>
      <w:r w:rsidR="006E6075" w:rsidRPr="009C0935">
        <w:rPr>
          <w:rFonts w:ascii="Times New Roman" w:hAnsi="Times New Roman" w:cs="Times New Roman"/>
          <w:sz w:val="28"/>
          <w:szCs w:val="28"/>
        </w:rPr>
        <w:t>В.П.Астафьева</w:t>
      </w:r>
      <w:proofErr w:type="spellEnd"/>
      <w:r w:rsidR="006E6075" w:rsidRPr="009C0935">
        <w:rPr>
          <w:rFonts w:ascii="Times New Roman" w:hAnsi="Times New Roman" w:cs="Times New Roman"/>
          <w:sz w:val="28"/>
          <w:szCs w:val="28"/>
        </w:rPr>
        <w:t xml:space="preserve"> «Царь-рыба»: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4612"/>
      </w:tblGrid>
      <w:tr w:rsidR="006E6075" w:rsidRPr="009C0935" w:rsidTr="007C4BAA">
        <w:tc>
          <w:tcPr>
            <w:tcW w:w="5494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А. повествование от первого лица,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Б. повествование от третьего лица,</w:t>
            </w:r>
          </w:p>
        </w:tc>
        <w:tc>
          <w:tcPr>
            <w:tcW w:w="5494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В. рассказ в рассказе,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Г.  форму монолога</w:t>
            </w:r>
          </w:p>
        </w:tc>
      </w:tr>
    </w:tbl>
    <w:p w:rsidR="006E6075" w:rsidRPr="009C0935" w:rsidRDefault="009C0935" w:rsidP="009C093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E6075" w:rsidRPr="009C0935">
        <w:rPr>
          <w:rFonts w:ascii="Times New Roman" w:hAnsi="Times New Roman" w:cs="Times New Roman"/>
          <w:sz w:val="28"/>
          <w:szCs w:val="28"/>
        </w:rPr>
        <w:t>3. Какое место занимает этот фрагмент в произведении: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666"/>
      </w:tblGrid>
      <w:tr w:rsidR="006E6075" w:rsidRPr="009C0935" w:rsidTr="007C4BAA">
        <w:tc>
          <w:tcPr>
            <w:tcW w:w="5494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А. открывает повествование,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Б. завершает повествование,</w:t>
            </w:r>
          </w:p>
        </w:tc>
        <w:tc>
          <w:tcPr>
            <w:tcW w:w="5494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В. является кульминацией сюжета,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Г.  является развязкой сюжетного действия</w:t>
            </w:r>
          </w:p>
        </w:tc>
      </w:tr>
    </w:tbl>
    <w:p w:rsidR="006E6075" w:rsidRPr="009C0935" w:rsidRDefault="009C0935" w:rsidP="009C093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6E6075" w:rsidRPr="009C0935">
        <w:rPr>
          <w:rFonts w:ascii="Times New Roman" w:hAnsi="Times New Roman" w:cs="Times New Roman"/>
          <w:sz w:val="28"/>
          <w:szCs w:val="28"/>
        </w:rPr>
        <w:t>4  Главной</w:t>
      </w:r>
      <w:proofErr w:type="gramEnd"/>
      <w:r w:rsidR="006E6075" w:rsidRPr="009C0935">
        <w:rPr>
          <w:rFonts w:ascii="Times New Roman" w:hAnsi="Times New Roman" w:cs="Times New Roman"/>
          <w:sz w:val="28"/>
          <w:szCs w:val="28"/>
        </w:rPr>
        <w:t xml:space="preserve"> темой данного фрагмента является: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6E6075" w:rsidRPr="009C0935" w:rsidTr="007C4BAA">
        <w:tc>
          <w:tcPr>
            <w:tcW w:w="5494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А. простота деревенской жизни,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Б. красота природы Енисея,</w:t>
            </w:r>
          </w:p>
        </w:tc>
        <w:tc>
          <w:tcPr>
            <w:tcW w:w="5494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В. уклад жизни на Енисее,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Г.  уход рассказчика из семьи</w:t>
            </w:r>
          </w:p>
        </w:tc>
      </w:tr>
    </w:tbl>
    <w:p w:rsidR="006E6075" w:rsidRPr="009C0935" w:rsidRDefault="009C0935" w:rsidP="009C093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E6075" w:rsidRPr="009C0935">
        <w:rPr>
          <w:rFonts w:ascii="Times New Roman" w:hAnsi="Times New Roman" w:cs="Times New Roman"/>
          <w:sz w:val="28"/>
          <w:szCs w:val="28"/>
        </w:rPr>
        <w:t>5. С какой целью в данном фрагменте приводится описание Енисея: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6E6075" w:rsidRPr="009C0935" w:rsidTr="007C4BAA">
        <w:tc>
          <w:tcPr>
            <w:tcW w:w="5495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А. украсить повествование,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Б. раскрыть душевный мир рассказчика,</w:t>
            </w:r>
          </w:p>
        </w:tc>
        <w:tc>
          <w:tcPr>
            <w:tcW w:w="5493" w:type="dxa"/>
          </w:tcPr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В. заинтересовать читателя,</w:t>
            </w:r>
          </w:p>
          <w:p w:rsidR="006E6075" w:rsidRPr="009C0935" w:rsidRDefault="006E6075" w:rsidP="007C4B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0935">
              <w:rPr>
                <w:rFonts w:ascii="Times New Roman" w:hAnsi="Times New Roman" w:cs="Times New Roman"/>
                <w:sz w:val="28"/>
                <w:szCs w:val="28"/>
              </w:rPr>
              <w:t>Г. объяснить трудности жизни на Енисее</w:t>
            </w:r>
          </w:p>
        </w:tc>
      </w:tr>
    </w:tbl>
    <w:p w:rsidR="009C0935" w:rsidRDefault="009C0935" w:rsidP="009C0935">
      <w:pPr>
        <w:pStyle w:val="a3"/>
        <w:ind w:left="786"/>
        <w:rPr>
          <w:rFonts w:ascii="Times New Roman" w:hAnsi="Times New Roman" w:cs="Times New Roman"/>
          <w:i/>
          <w:sz w:val="28"/>
          <w:szCs w:val="28"/>
        </w:rPr>
      </w:pPr>
    </w:p>
    <w:p w:rsidR="006E6075" w:rsidRDefault="009C0935" w:rsidP="009C093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Выпишите слово, с помощью которого характеризуется природа в своем спокойном состоянии.</w:t>
      </w:r>
    </w:p>
    <w:p w:rsidR="009C0935" w:rsidRPr="009C0935" w:rsidRDefault="009C0935" w:rsidP="009C09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C0935">
        <w:rPr>
          <w:rFonts w:ascii="Times New Roman" w:hAnsi="Times New Roman" w:cs="Times New Roman"/>
          <w:sz w:val="28"/>
          <w:szCs w:val="28"/>
        </w:rPr>
        <w:t xml:space="preserve"> Укажите произведение, которое стало главной книгой А.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Т.Твардовского</w:t>
      </w:r>
      <w:proofErr w:type="spellEnd"/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а) «Страна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Муравия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>»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б) «Василий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>»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в) «По праву памяти»</w:t>
      </w:r>
    </w:p>
    <w:p w:rsidR="009C0935" w:rsidRDefault="009C0935" w:rsidP="009C093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C0935">
        <w:rPr>
          <w:rFonts w:ascii="Times New Roman" w:hAnsi="Times New Roman" w:cs="Times New Roman"/>
          <w:sz w:val="28"/>
          <w:szCs w:val="28"/>
        </w:rPr>
        <w:t>г) «За далью - даль»</w:t>
      </w:r>
    </w:p>
    <w:p w:rsidR="009C0935" w:rsidRPr="009C0935" w:rsidRDefault="009C0935" w:rsidP="009C09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7.</w:t>
      </w:r>
      <w:r w:rsidRPr="009C0935">
        <w:t xml:space="preserve"> </w:t>
      </w:r>
      <w:r w:rsidRPr="009C0935">
        <w:rPr>
          <w:rFonts w:ascii="Times New Roman" w:hAnsi="Times New Roman" w:cs="Times New Roman"/>
          <w:sz w:val="28"/>
          <w:szCs w:val="28"/>
        </w:rPr>
        <w:t>Назовите стихотворный размер, которым написана поэма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935">
        <w:rPr>
          <w:rFonts w:ascii="Times New Roman" w:hAnsi="Times New Roman" w:cs="Times New Roman"/>
          <w:sz w:val="28"/>
          <w:szCs w:val="28"/>
        </w:rPr>
        <w:t xml:space="preserve">«Василий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>»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а) четырёхстопный ямб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б) четырёхстопный хорей</w:t>
      </w:r>
    </w:p>
    <w:p w:rsidR="009C0935" w:rsidRDefault="009C0935" w:rsidP="009C093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0935">
        <w:rPr>
          <w:rFonts w:ascii="Times New Roman" w:hAnsi="Times New Roman" w:cs="Times New Roman"/>
          <w:sz w:val="28"/>
          <w:szCs w:val="28"/>
        </w:rPr>
        <w:t>в) трёхстопный анапест</w:t>
      </w:r>
    </w:p>
    <w:p w:rsidR="009C0935" w:rsidRDefault="009C0935" w:rsidP="009C09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8.</w:t>
      </w:r>
      <w:r w:rsidRPr="009C0935">
        <w:t xml:space="preserve"> </w:t>
      </w:r>
      <w:r w:rsidRPr="009C0935">
        <w:rPr>
          <w:rFonts w:ascii="Times New Roman" w:hAnsi="Times New Roman" w:cs="Times New Roman"/>
          <w:sz w:val="28"/>
          <w:szCs w:val="28"/>
        </w:rPr>
        <w:t xml:space="preserve">Какая черта является отличительной особенностью стиха </w:t>
      </w:r>
    </w:p>
    <w:p w:rsidR="009C0935" w:rsidRPr="009C0935" w:rsidRDefault="009C0935" w:rsidP="009C09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Т.Твардовского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>?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зашифрованность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>, символика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б) обилие цветовых эпитетов</w:t>
      </w:r>
    </w:p>
    <w:p w:rsidR="009C0935" w:rsidRPr="009C0935" w:rsidRDefault="009C0935" w:rsidP="009C09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в) метафоричность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г) простота</w:t>
      </w:r>
    </w:p>
    <w:p w:rsidR="009C0935" w:rsidRPr="009C0935" w:rsidRDefault="009C0935" w:rsidP="009C0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9 </w:t>
      </w:r>
      <w:r w:rsidRPr="009C09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0935">
        <w:rPr>
          <w:rFonts w:ascii="Times New Roman" w:hAnsi="Times New Roman" w:cs="Times New Roman"/>
          <w:sz w:val="28"/>
          <w:szCs w:val="28"/>
        </w:rPr>
        <w:t xml:space="preserve"> Какой журнал А. Т. Твардовский возглавлял в послевоенные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935">
        <w:rPr>
          <w:rFonts w:ascii="Times New Roman" w:hAnsi="Times New Roman" w:cs="Times New Roman"/>
          <w:sz w:val="28"/>
          <w:szCs w:val="28"/>
        </w:rPr>
        <w:t>годы?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а) «Знамя»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б) «Огонёк»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в) «Новый мир»</w:t>
      </w:r>
    </w:p>
    <w:p w:rsidR="009C0935" w:rsidRDefault="009C0935" w:rsidP="009C093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0935">
        <w:rPr>
          <w:rFonts w:ascii="Times New Roman" w:hAnsi="Times New Roman" w:cs="Times New Roman"/>
          <w:sz w:val="28"/>
          <w:szCs w:val="28"/>
        </w:rPr>
        <w:t>г) «Нева»</w:t>
      </w:r>
    </w:p>
    <w:p w:rsidR="009C0935" w:rsidRPr="009C0935" w:rsidRDefault="009C0935" w:rsidP="009C0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935">
        <w:rPr>
          <w:rFonts w:ascii="Times New Roman" w:hAnsi="Times New Roman" w:cs="Times New Roman"/>
          <w:sz w:val="28"/>
          <w:szCs w:val="28"/>
        </w:rPr>
        <w:t>10 .</w:t>
      </w:r>
      <w:proofErr w:type="gramEnd"/>
      <w:r w:rsidRPr="009C0935">
        <w:rPr>
          <w:rFonts w:ascii="Times New Roman" w:hAnsi="Times New Roman" w:cs="Times New Roman"/>
          <w:sz w:val="28"/>
          <w:szCs w:val="28"/>
        </w:rPr>
        <w:t xml:space="preserve"> Укажите, какие строки являются своеобразным рефреном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935">
        <w:rPr>
          <w:rFonts w:ascii="Times New Roman" w:hAnsi="Times New Roman" w:cs="Times New Roman"/>
          <w:sz w:val="28"/>
          <w:szCs w:val="28"/>
        </w:rPr>
        <w:t xml:space="preserve">поэме «Василий </w:t>
      </w:r>
      <w:proofErr w:type="spellStart"/>
      <w:r w:rsidRPr="009C0935"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 w:rsidRPr="009C0935">
        <w:rPr>
          <w:rFonts w:ascii="Times New Roman" w:hAnsi="Times New Roman" w:cs="Times New Roman"/>
          <w:sz w:val="28"/>
          <w:szCs w:val="28"/>
        </w:rPr>
        <w:t>»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а) Это присказка покуда –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Сказка будет впереди.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б) Бой идёт святой и правый,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Смертный бой не ради славы,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Ради жизни на земле.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в) Кому память, кому слава,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Кому тёмная вода –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Ни приметы, не следа.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9C09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0935">
        <w:rPr>
          <w:rFonts w:ascii="Times New Roman" w:hAnsi="Times New Roman" w:cs="Times New Roman"/>
          <w:sz w:val="28"/>
          <w:szCs w:val="28"/>
        </w:rPr>
        <w:t xml:space="preserve"> бой, вперёд, в огонь кромешный</w:t>
      </w:r>
    </w:p>
    <w:p w:rsidR="009C0935" w:rsidRPr="009C0935" w:rsidRDefault="009C0935" w:rsidP="009C0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Он идёт, святой и грешный,</w:t>
      </w:r>
    </w:p>
    <w:p w:rsidR="009C0935" w:rsidRDefault="009C0935" w:rsidP="009C093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0935">
        <w:rPr>
          <w:rFonts w:ascii="Times New Roman" w:hAnsi="Times New Roman" w:cs="Times New Roman"/>
          <w:sz w:val="28"/>
          <w:szCs w:val="28"/>
        </w:rPr>
        <w:t>Русский чудо-человек.</w:t>
      </w:r>
    </w:p>
    <w:p w:rsidR="009C0935" w:rsidRPr="009C0935" w:rsidRDefault="009C0935" w:rsidP="009C093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 w:rsidRPr="009C09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C0935">
        <w:rPr>
          <w:rFonts w:ascii="Times New Roman" w:hAnsi="Times New Roman" w:cs="Times New Roman"/>
          <w:sz w:val="28"/>
          <w:szCs w:val="28"/>
        </w:rPr>
        <w:t xml:space="preserve"> выходом какого произведения Солженицын дебютировал как писатель?</w:t>
      </w:r>
    </w:p>
    <w:p w:rsidR="009C0935" w:rsidRPr="009C0935" w:rsidRDefault="009574B0" w:rsidP="009574B0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C0935" w:rsidRPr="009C0935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="009C0935" w:rsidRPr="009C0935">
        <w:rPr>
          <w:rFonts w:ascii="Times New Roman" w:hAnsi="Times New Roman" w:cs="Times New Roman"/>
          <w:sz w:val="28"/>
          <w:szCs w:val="28"/>
        </w:rPr>
        <w:t>Матрёнин</w:t>
      </w:r>
      <w:proofErr w:type="spellEnd"/>
      <w:r w:rsidR="009C0935" w:rsidRPr="009C0935">
        <w:rPr>
          <w:rFonts w:ascii="Times New Roman" w:hAnsi="Times New Roman" w:cs="Times New Roman"/>
          <w:sz w:val="28"/>
          <w:szCs w:val="28"/>
        </w:rPr>
        <w:t xml:space="preserve"> двор»</w:t>
      </w:r>
    </w:p>
    <w:p w:rsidR="009C0935" w:rsidRPr="009C0935" w:rsidRDefault="009574B0" w:rsidP="009574B0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C0935" w:rsidRPr="009C0935">
        <w:rPr>
          <w:rFonts w:ascii="Times New Roman" w:hAnsi="Times New Roman" w:cs="Times New Roman"/>
          <w:sz w:val="28"/>
          <w:szCs w:val="28"/>
        </w:rPr>
        <w:t>) «Архипелаг ГУЛАГ»</w:t>
      </w:r>
    </w:p>
    <w:p w:rsidR="009C0935" w:rsidRDefault="009574B0" w:rsidP="009574B0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0935" w:rsidRPr="009C0935">
        <w:rPr>
          <w:rFonts w:ascii="Times New Roman" w:hAnsi="Times New Roman" w:cs="Times New Roman"/>
          <w:sz w:val="28"/>
          <w:szCs w:val="28"/>
        </w:rPr>
        <w:t>) «Один день Ивана Денисовича»</w:t>
      </w:r>
    </w:p>
    <w:p w:rsidR="009C0935" w:rsidRPr="009C0935" w:rsidRDefault="009C0935" w:rsidP="009C0935">
      <w:pPr>
        <w:jc w:val="both"/>
        <w:rPr>
          <w:rFonts w:ascii="Times New Roman" w:hAnsi="Times New Roman" w:cs="Times New Roman"/>
          <w:sz w:val="28"/>
          <w:szCs w:val="28"/>
        </w:rPr>
      </w:pPr>
      <w:r w:rsidRPr="009C0935">
        <w:rPr>
          <w:rFonts w:ascii="Times New Roman" w:hAnsi="Times New Roman" w:cs="Times New Roman"/>
          <w:sz w:val="28"/>
          <w:szCs w:val="28"/>
        </w:rPr>
        <w:t>12. Что составляет основу сюжета рассказа «Один день Ивана Денисовича»?</w:t>
      </w:r>
    </w:p>
    <w:p w:rsidR="009C0935" w:rsidRPr="009C0935" w:rsidRDefault="009574B0" w:rsidP="009574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C0935" w:rsidRPr="009C0935">
        <w:rPr>
          <w:rFonts w:ascii="Times New Roman" w:hAnsi="Times New Roman" w:cs="Times New Roman"/>
          <w:sz w:val="28"/>
          <w:szCs w:val="28"/>
        </w:rPr>
        <w:t xml:space="preserve">) судьба главного героя </w:t>
      </w:r>
    </w:p>
    <w:p w:rsidR="009C0935" w:rsidRPr="009C0935" w:rsidRDefault="009574B0" w:rsidP="009574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C0935" w:rsidRPr="009C0935">
        <w:rPr>
          <w:rFonts w:ascii="Times New Roman" w:hAnsi="Times New Roman" w:cs="Times New Roman"/>
          <w:sz w:val="28"/>
          <w:szCs w:val="28"/>
        </w:rPr>
        <w:t>) события одного дня</w:t>
      </w:r>
    </w:p>
    <w:p w:rsidR="009C0935" w:rsidRDefault="009574B0" w:rsidP="009574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0935" w:rsidRPr="009C0935">
        <w:rPr>
          <w:rFonts w:ascii="Times New Roman" w:hAnsi="Times New Roman" w:cs="Times New Roman"/>
          <w:sz w:val="28"/>
          <w:szCs w:val="28"/>
        </w:rPr>
        <w:t>) взаимоотношения героев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9574B0">
        <w:t xml:space="preserve"> </w:t>
      </w:r>
      <w:r w:rsidRPr="009574B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574B0">
        <w:rPr>
          <w:rFonts w:ascii="Times New Roman" w:hAnsi="Times New Roman" w:cs="Times New Roman"/>
          <w:sz w:val="28"/>
          <w:szCs w:val="28"/>
        </w:rPr>
        <w:t xml:space="preserve"> какое произведение писатель был удостоен Государственной премии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74B0">
        <w:rPr>
          <w:rFonts w:ascii="Times New Roman" w:hAnsi="Times New Roman" w:cs="Times New Roman"/>
          <w:sz w:val="28"/>
          <w:szCs w:val="28"/>
        </w:rPr>
        <w:t>РСФСР?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</w:t>
      </w:r>
      <w:r w:rsidRPr="009574B0">
        <w:rPr>
          <w:rFonts w:ascii="Times New Roman" w:hAnsi="Times New Roman" w:cs="Times New Roman"/>
          <w:sz w:val="28"/>
          <w:szCs w:val="28"/>
        </w:rPr>
        <w:t>) «Архипелаг ГУЛАГ»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</w:t>
      </w:r>
      <w:r w:rsidRPr="009574B0">
        <w:rPr>
          <w:rFonts w:ascii="Times New Roman" w:hAnsi="Times New Roman" w:cs="Times New Roman"/>
          <w:sz w:val="28"/>
          <w:szCs w:val="28"/>
        </w:rPr>
        <w:t>) «Раковый корпус»</w:t>
      </w:r>
    </w:p>
    <w:p w:rsid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Pr="009574B0">
        <w:rPr>
          <w:rFonts w:ascii="Times New Roman" w:hAnsi="Times New Roman" w:cs="Times New Roman"/>
          <w:sz w:val="28"/>
          <w:szCs w:val="28"/>
        </w:rPr>
        <w:t>) «В круге первом»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574B0">
        <w:t xml:space="preserve"> </w:t>
      </w:r>
      <w:r w:rsidRPr="009574B0">
        <w:rPr>
          <w:rFonts w:ascii="Times New Roman" w:hAnsi="Times New Roman" w:cs="Times New Roman"/>
          <w:sz w:val="28"/>
          <w:szCs w:val="28"/>
        </w:rPr>
        <w:t>Каково первоначальное название рассказа «</w:t>
      </w:r>
      <w:proofErr w:type="spellStart"/>
      <w:r w:rsidRPr="009574B0">
        <w:rPr>
          <w:rFonts w:ascii="Times New Roman" w:hAnsi="Times New Roman" w:cs="Times New Roman"/>
          <w:sz w:val="28"/>
          <w:szCs w:val="28"/>
        </w:rPr>
        <w:t>Матрёнин</w:t>
      </w:r>
      <w:proofErr w:type="spellEnd"/>
      <w:r w:rsidRPr="009574B0">
        <w:rPr>
          <w:rFonts w:ascii="Times New Roman" w:hAnsi="Times New Roman" w:cs="Times New Roman"/>
          <w:sz w:val="28"/>
          <w:szCs w:val="28"/>
        </w:rPr>
        <w:t xml:space="preserve"> двор»?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</w:t>
      </w:r>
      <w:r w:rsidRPr="009574B0">
        <w:rPr>
          <w:rFonts w:ascii="Times New Roman" w:hAnsi="Times New Roman" w:cs="Times New Roman"/>
          <w:sz w:val="28"/>
          <w:szCs w:val="28"/>
        </w:rPr>
        <w:t xml:space="preserve">) «Село </w:t>
      </w:r>
      <w:proofErr w:type="spellStart"/>
      <w:r w:rsidRPr="009574B0">
        <w:rPr>
          <w:rFonts w:ascii="Times New Roman" w:hAnsi="Times New Roman" w:cs="Times New Roman"/>
          <w:sz w:val="28"/>
          <w:szCs w:val="28"/>
        </w:rPr>
        <w:t>Торфопродукт</w:t>
      </w:r>
      <w:proofErr w:type="spellEnd"/>
      <w:r w:rsidRPr="009574B0">
        <w:rPr>
          <w:rFonts w:ascii="Times New Roman" w:hAnsi="Times New Roman" w:cs="Times New Roman"/>
          <w:sz w:val="28"/>
          <w:szCs w:val="28"/>
        </w:rPr>
        <w:t>»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</w:t>
      </w:r>
      <w:r w:rsidRPr="009574B0">
        <w:rPr>
          <w:rFonts w:ascii="Times New Roman" w:hAnsi="Times New Roman" w:cs="Times New Roman"/>
          <w:sz w:val="28"/>
          <w:szCs w:val="28"/>
        </w:rPr>
        <w:t>) «Не стоит село без праведника»</w:t>
      </w:r>
    </w:p>
    <w:p w:rsidR="009574B0" w:rsidRPr="009C0935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</w:t>
      </w:r>
      <w:r w:rsidRPr="009574B0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Pr="009574B0">
        <w:rPr>
          <w:rFonts w:ascii="Times New Roman" w:hAnsi="Times New Roman" w:cs="Times New Roman"/>
          <w:sz w:val="28"/>
          <w:szCs w:val="28"/>
        </w:rPr>
        <w:t>Беспритульная</w:t>
      </w:r>
      <w:proofErr w:type="spellEnd"/>
      <w:r w:rsidRPr="009574B0">
        <w:rPr>
          <w:rFonts w:ascii="Times New Roman" w:hAnsi="Times New Roman" w:cs="Times New Roman"/>
          <w:sz w:val="28"/>
          <w:szCs w:val="28"/>
        </w:rPr>
        <w:t xml:space="preserve"> Матрёна»</w:t>
      </w:r>
    </w:p>
    <w:p w:rsidR="009574B0" w:rsidRPr="009574B0" w:rsidRDefault="009574B0" w:rsidP="009574B0">
      <w:pPr>
        <w:jc w:val="both"/>
        <w:rPr>
          <w:rFonts w:ascii="Times New Roman" w:hAnsi="Times New Roman" w:cs="Times New Roman"/>
          <w:sz w:val="28"/>
          <w:szCs w:val="28"/>
        </w:rPr>
      </w:pPr>
      <w:r w:rsidRPr="009574B0">
        <w:rPr>
          <w:rFonts w:ascii="Times New Roman" w:hAnsi="Times New Roman" w:cs="Times New Roman"/>
          <w:sz w:val="28"/>
          <w:szCs w:val="28"/>
        </w:rPr>
        <w:t>15</w:t>
      </w:r>
      <w:r w:rsidRPr="009574B0">
        <w:t xml:space="preserve"> </w:t>
      </w:r>
      <w:r w:rsidRPr="009574B0">
        <w:rPr>
          <w:rFonts w:ascii="Times New Roman" w:hAnsi="Times New Roman" w:cs="Times New Roman"/>
          <w:sz w:val="28"/>
          <w:szCs w:val="28"/>
        </w:rPr>
        <w:t>Что находится в центре внимания всех произведений А.И. Солженицына?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</w:t>
      </w:r>
      <w:r w:rsidRPr="009574B0">
        <w:rPr>
          <w:rFonts w:ascii="Times New Roman" w:hAnsi="Times New Roman" w:cs="Times New Roman"/>
          <w:sz w:val="28"/>
          <w:szCs w:val="28"/>
        </w:rPr>
        <w:t>) жизнь заключённых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</w:t>
      </w:r>
      <w:r w:rsidRPr="009574B0">
        <w:rPr>
          <w:rFonts w:ascii="Times New Roman" w:hAnsi="Times New Roman" w:cs="Times New Roman"/>
          <w:sz w:val="28"/>
          <w:szCs w:val="28"/>
        </w:rPr>
        <w:t>) русский национальный характер и история России XX века</w:t>
      </w:r>
    </w:p>
    <w:p w:rsidR="009C0935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Pr="009574B0">
        <w:rPr>
          <w:rFonts w:ascii="Times New Roman" w:hAnsi="Times New Roman" w:cs="Times New Roman"/>
          <w:sz w:val="28"/>
          <w:szCs w:val="28"/>
        </w:rPr>
        <w:t>) превращение страны в русское национальное государство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Pr="009574B0">
        <w:t xml:space="preserve"> </w:t>
      </w:r>
      <w:r>
        <w:t xml:space="preserve">      </w:t>
      </w:r>
      <w:r w:rsidRPr="009574B0">
        <w:rPr>
          <w:rFonts w:ascii="Times New Roman" w:hAnsi="Times New Roman" w:cs="Times New Roman"/>
          <w:sz w:val="28"/>
          <w:szCs w:val="28"/>
        </w:rPr>
        <w:t>Возле какой реки происходит действие повести В. Распутина «Живи и помни»?</w:t>
      </w:r>
    </w:p>
    <w:p w:rsidR="009574B0" w:rsidRPr="009574B0" w:rsidRDefault="009574B0" w:rsidP="009574B0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574B0">
        <w:rPr>
          <w:rFonts w:ascii="Times New Roman" w:hAnsi="Times New Roman" w:cs="Times New Roman"/>
          <w:sz w:val="28"/>
          <w:szCs w:val="28"/>
        </w:rPr>
        <w:t>) Ангара</w:t>
      </w:r>
    </w:p>
    <w:p w:rsidR="009574B0" w:rsidRPr="009574B0" w:rsidRDefault="009574B0" w:rsidP="009574B0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574B0">
        <w:rPr>
          <w:rFonts w:ascii="Times New Roman" w:hAnsi="Times New Roman" w:cs="Times New Roman"/>
          <w:sz w:val="28"/>
          <w:szCs w:val="28"/>
        </w:rPr>
        <w:t>) Лена</w:t>
      </w:r>
    </w:p>
    <w:p w:rsidR="006E6075" w:rsidRDefault="009574B0" w:rsidP="009574B0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574B0">
        <w:rPr>
          <w:rFonts w:ascii="Times New Roman" w:hAnsi="Times New Roman" w:cs="Times New Roman"/>
          <w:sz w:val="28"/>
          <w:szCs w:val="28"/>
        </w:rPr>
        <w:t>) Амур</w:t>
      </w:r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17 </w:t>
      </w:r>
      <w:r w:rsidRPr="009574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7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4B0">
        <w:rPr>
          <w:rFonts w:ascii="Times New Roman" w:hAnsi="Times New Roman" w:cs="Times New Roman"/>
          <w:sz w:val="28"/>
          <w:szCs w:val="28"/>
        </w:rPr>
        <w:t>Как называлась деревня, в которой жили герои повести?</w:t>
      </w:r>
    </w:p>
    <w:p w:rsidR="009574B0" w:rsidRPr="009574B0" w:rsidRDefault="009574B0" w:rsidP="009574B0">
      <w:pPr>
        <w:spacing w:after="0"/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574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574B0">
        <w:rPr>
          <w:rFonts w:ascii="Times New Roman" w:hAnsi="Times New Roman" w:cs="Times New Roman"/>
          <w:sz w:val="28"/>
          <w:szCs w:val="28"/>
        </w:rPr>
        <w:t>Разбойниково</w:t>
      </w:r>
      <w:proofErr w:type="spellEnd"/>
    </w:p>
    <w:p w:rsidR="009574B0" w:rsidRPr="009574B0" w:rsidRDefault="009574B0" w:rsidP="009574B0">
      <w:pPr>
        <w:spacing w:after="0"/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574B0">
        <w:rPr>
          <w:rFonts w:ascii="Times New Roman" w:hAnsi="Times New Roman" w:cs="Times New Roman"/>
          <w:sz w:val="28"/>
          <w:szCs w:val="28"/>
        </w:rPr>
        <w:t>) Атамановка</w:t>
      </w:r>
    </w:p>
    <w:p w:rsidR="009574B0" w:rsidRDefault="009574B0" w:rsidP="009574B0">
      <w:pPr>
        <w:spacing w:after="0"/>
        <w:ind w:left="127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574B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574B0">
        <w:rPr>
          <w:rFonts w:ascii="Times New Roman" w:hAnsi="Times New Roman" w:cs="Times New Roman"/>
          <w:sz w:val="28"/>
          <w:szCs w:val="28"/>
        </w:rPr>
        <w:t>Капитановка</w:t>
      </w:r>
      <w:proofErr w:type="spellEnd"/>
    </w:p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18  </w:t>
      </w:r>
      <w:r w:rsidRPr="009574B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9574B0">
        <w:rPr>
          <w:rFonts w:ascii="Times New Roman" w:hAnsi="Times New Roman" w:cs="Times New Roman"/>
          <w:sz w:val="28"/>
          <w:szCs w:val="28"/>
        </w:rPr>
        <w:t xml:space="preserve"> (по мнению автора) главный порок Андрея </w:t>
      </w:r>
      <w:proofErr w:type="spellStart"/>
      <w:r w:rsidRPr="009574B0">
        <w:rPr>
          <w:rFonts w:ascii="Times New Roman" w:hAnsi="Times New Roman" w:cs="Times New Roman"/>
          <w:sz w:val="28"/>
          <w:szCs w:val="28"/>
        </w:rPr>
        <w:t>Гуськова</w:t>
      </w:r>
      <w:proofErr w:type="spellEnd"/>
      <w:r w:rsidRPr="009574B0">
        <w:rPr>
          <w:rFonts w:ascii="Times New Roman" w:hAnsi="Times New Roman" w:cs="Times New Roman"/>
          <w:sz w:val="28"/>
          <w:szCs w:val="28"/>
        </w:rPr>
        <w:t>?</w:t>
      </w:r>
    </w:p>
    <w:p w:rsidR="009574B0" w:rsidRPr="009574B0" w:rsidRDefault="009574B0" w:rsidP="009574B0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574B0">
        <w:rPr>
          <w:rFonts w:ascii="Times New Roman" w:hAnsi="Times New Roman" w:cs="Times New Roman"/>
          <w:sz w:val="28"/>
          <w:szCs w:val="28"/>
        </w:rPr>
        <w:t>) эгоизм</w:t>
      </w:r>
    </w:p>
    <w:p w:rsidR="009574B0" w:rsidRPr="009574B0" w:rsidRDefault="009574B0" w:rsidP="009574B0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574B0">
        <w:rPr>
          <w:rFonts w:ascii="Times New Roman" w:hAnsi="Times New Roman" w:cs="Times New Roman"/>
          <w:sz w:val="28"/>
          <w:szCs w:val="28"/>
        </w:rPr>
        <w:t>) трусость</w:t>
      </w:r>
    </w:p>
    <w:p w:rsidR="009574B0" w:rsidRDefault="009574B0" w:rsidP="009574B0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574B0">
        <w:rPr>
          <w:rFonts w:ascii="Times New Roman" w:hAnsi="Times New Roman" w:cs="Times New Roman"/>
          <w:sz w:val="28"/>
          <w:szCs w:val="28"/>
        </w:rPr>
        <w:t>) слабость</w:t>
      </w:r>
    </w:p>
    <w:p w:rsid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Ю. Трифонов</w:t>
      </w:r>
      <w:r w:rsidRPr="009574B0">
        <w:rPr>
          <w:rFonts w:ascii="Times New Roman" w:hAnsi="Times New Roman" w:cs="Times New Roman"/>
          <w:sz w:val="28"/>
          <w:szCs w:val="28"/>
        </w:rPr>
        <w:t xml:space="preserve"> «Обмен».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83"/>
        <w:gridCol w:w="6862"/>
      </w:tblGrid>
      <w:tr w:rsidR="009574B0" w:rsidTr="007C4BAA">
        <w:tc>
          <w:tcPr>
            <w:tcW w:w="2660" w:type="dxa"/>
          </w:tcPr>
          <w:p w:rsidR="009574B0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rPr>
                <w:color w:val="000000"/>
              </w:rPr>
            </w:pPr>
            <w:r w:rsidRPr="00923756">
              <w:rPr>
                <w:color w:val="000000"/>
              </w:rPr>
              <w:t>1. Лена</w:t>
            </w:r>
          </w:p>
        </w:tc>
        <w:tc>
          <w:tcPr>
            <w:tcW w:w="7670" w:type="dxa"/>
          </w:tcPr>
          <w:p w:rsidR="009574B0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jc w:val="both"/>
              <w:rPr>
                <w:color w:val="000000"/>
              </w:rPr>
            </w:pPr>
            <w:r w:rsidRPr="00923756">
              <w:rPr>
                <w:color w:val="000000"/>
              </w:rPr>
              <w:t>1) «Теперь это была просто высокая, длинноногая женщина с пучком крашенных хною волос на тонкой шейке».</w:t>
            </w:r>
            <w:r>
              <w:rPr>
                <w:color w:val="000000"/>
              </w:rPr>
              <w:t xml:space="preserve"> </w:t>
            </w:r>
          </w:p>
        </w:tc>
      </w:tr>
      <w:tr w:rsidR="009574B0" w:rsidRPr="00923756" w:rsidTr="007C4BAA">
        <w:tc>
          <w:tcPr>
            <w:tcW w:w="2660" w:type="dxa"/>
          </w:tcPr>
          <w:p w:rsidR="009574B0" w:rsidRPr="00923756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rPr>
                <w:color w:val="000000"/>
              </w:rPr>
            </w:pPr>
            <w:r w:rsidRPr="00923756">
              <w:rPr>
                <w:color w:val="000000"/>
              </w:rPr>
              <w:t>2. Виктор</w:t>
            </w:r>
          </w:p>
        </w:tc>
        <w:tc>
          <w:tcPr>
            <w:tcW w:w="7670" w:type="dxa"/>
          </w:tcPr>
          <w:p w:rsidR="009574B0" w:rsidRPr="00923756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jc w:val="both"/>
              <w:rPr>
                <w:color w:val="000000"/>
              </w:rPr>
            </w:pPr>
            <w:r w:rsidRPr="00923756">
              <w:rPr>
                <w:color w:val="000000"/>
              </w:rPr>
              <w:t>2) «В конце июля … (ей) сделалось резко хуже и её отвезли в ту же больницу, где она была почти год назад».</w:t>
            </w:r>
          </w:p>
        </w:tc>
      </w:tr>
      <w:tr w:rsidR="009574B0" w:rsidRPr="00923756" w:rsidTr="007C4BAA">
        <w:tc>
          <w:tcPr>
            <w:tcW w:w="2660" w:type="dxa"/>
          </w:tcPr>
          <w:p w:rsidR="009574B0" w:rsidRPr="00923756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rPr>
                <w:color w:val="000000"/>
              </w:rPr>
            </w:pPr>
            <w:r w:rsidRPr="00923756">
              <w:rPr>
                <w:color w:val="000000"/>
              </w:rPr>
              <w:t>3. Ксения Фёдоровна</w:t>
            </w:r>
          </w:p>
        </w:tc>
        <w:tc>
          <w:tcPr>
            <w:tcW w:w="7670" w:type="dxa"/>
          </w:tcPr>
          <w:p w:rsidR="009574B0" w:rsidRPr="00923756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jc w:val="both"/>
              <w:rPr>
                <w:color w:val="000000"/>
              </w:rPr>
            </w:pPr>
            <w:r w:rsidRPr="00923756">
              <w:rPr>
                <w:color w:val="000000"/>
              </w:rPr>
              <w:t>3) «…она вгрызалась в свои желания, как бульдог… Она не отпускала до тех пор, пока желания – прямо у неё в зубах – не превращались в плоть».</w:t>
            </w:r>
          </w:p>
        </w:tc>
      </w:tr>
      <w:tr w:rsidR="009574B0" w:rsidRPr="00923756" w:rsidTr="007C4BAA">
        <w:tc>
          <w:tcPr>
            <w:tcW w:w="2660" w:type="dxa"/>
          </w:tcPr>
          <w:p w:rsidR="009574B0" w:rsidRPr="00923756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rPr>
                <w:color w:val="000000"/>
              </w:rPr>
            </w:pPr>
            <w:r w:rsidRPr="00923756">
              <w:rPr>
                <w:color w:val="000000"/>
              </w:rPr>
              <w:t>4. Таня</w:t>
            </w:r>
          </w:p>
        </w:tc>
        <w:tc>
          <w:tcPr>
            <w:tcW w:w="7670" w:type="dxa"/>
          </w:tcPr>
          <w:p w:rsidR="009574B0" w:rsidRPr="00923756" w:rsidRDefault="009574B0" w:rsidP="007C4BAA">
            <w:pPr>
              <w:pStyle w:val="pcont"/>
              <w:tabs>
                <w:tab w:val="left" w:pos="720"/>
                <w:tab w:val="left" w:pos="1440"/>
                <w:tab w:val="left" w:pos="4262"/>
                <w:tab w:val="left" w:pos="6186"/>
              </w:tabs>
              <w:jc w:val="both"/>
              <w:rPr>
                <w:color w:val="000000"/>
              </w:rPr>
            </w:pPr>
            <w:r w:rsidRPr="00923756">
              <w:rPr>
                <w:color w:val="000000"/>
              </w:rPr>
              <w:t>4) «…он как – то сразу сдал, посерел. Ещё не старик, но уже пожилой, с обмякшими щёчками дяденька».</w:t>
            </w:r>
          </w:p>
        </w:tc>
      </w:tr>
    </w:tbl>
    <w:p w:rsidR="009574B0" w:rsidRPr="009574B0" w:rsidRDefault="009574B0" w:rsidP="009574B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574B0" w:rsidRPr="0095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2508"/>
    <w:multiLevelType w:val="multilevel"/>
    <w:tmpl w:val="7578E75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75"/>
    <w:rsid w:val="00486281"/>
    <w:rsid w:val="006E6075"/>
    <w:rsid w:val="009574B0"/>
    <w:rsid w:val="009C0935"/>
    <w:rsid w:val="00EF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12F1A-72A3-4EF5-9D6F-3B1743CD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075"/>
    <w:pPr>
      <w:ind w:left="720"/>
      <w:contextualSpacing/>
    </w:pPr>
  </w:style>
  <w:style w:type="paragraph" w:customStyle="1" w:styleId="pcont">
    <w:name w:val="pcont"/>
    <w:basedOn w:val="a"/>
    <w:rsid w:val="009574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74B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2</cp:revision>
  <dcterms:created xsi:type="dcterms:W3CDTF">2018-03-01T22:54:00Z</dcterms:created>
  <dcterms:modified xsi:type="dcterms:W3CDTF">2018-03-01T22:54:00Z</dcterms:modified>
</cp:coreProperties>
</file>