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7D" w:rsidRDefault="00AC507D" w:rsidP="00AC507D">
      <w:pPr>
        <w:keepNext/>
        <w:keepLines/>
        <w:spacing w:before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D92DCA">
        <w:rPr>
          <w:rFonts w:ascii="Times New Roman" w:eastAsiaTheme="majorEastAsia" w:hAnsi="Times New Roman" w:cs="Times New Roman"/>
          <w:b/>
          <w:sz w:val="24"/>
          <w:szCs w:val="24"/>
          <w:lang w:val="kk-KZ" w:eastAsia="ru-RU"/>
        </w:rPr>
        <w:t xml:space="preserve">Суммативное оценивание </w:t>
      </w:r>
      <w:r>
        <w:rPr>
          <w:rFonts w:ascii="Times New Roman" w:eastAsiaTheme="majorEastAsia" w:hAnsi="Times New Roman" w:cs="Times New Roman"/>
          <w:b/>
          <w:sz w:val="24"/>
          <w:szCs w:val="24"/>
          <w:lang w:val="kk-KZ" w:eastAsia="ru-RU"/>
        </w:rPr>
        <w:t>№1</w:t>
      </w:r>
      <w:r>
        <w:rPr>
          <w:rFonts w:ascii="Times New Roman" w:eastAsiaTheme="majorEastAsia" w:hAnsi="Times New Roman" w:cs="Times New Roman"/>
          <w:b/>
          <w:sz w:val="24"/>
          <w:szCs w:val="24"/>
          <w:lang w:val="kk-KZ" w:eastAsia="ru-RU"/>
        </w:rPr>
        <w:t xml:space="preserve"> по русскому языку  </w:t>
      </w:r>
      <w:r w:rsidRPr="00C546CF">
        <w:rPr>
          <w:rFonts w:ascii="Times New Roman" w:eastAsiaTheme="majorEastAsia" w:hAnsi="Times New Roman" w:cs="Times New Roman"/>
          <w:b/>
          <w:sz w:val="24"/>
          <w:szCs w:val="24"/>
          <w:lang w:val="ru-RU" w:eastAsia="ru-RU"/>
        </w:rPr>
        <w:t xml:space="preserve">за раздел </w:t>
      </w:r>
      <w:r w:rsidRPr="00C546CF">
        <w:rPr>
          <w:rFonts w:ascii="Times New Roman" w:eastAsiaTheme="majorEastAsia" w:hAnsi="Times New Roman" w:cs="Times New Roman"/>
          <w:b/>
          <w:i/>
          <w:sz w:val="24"/>
          <w:szCs w:val="24"/>
          <w:lang w:val="ru-RU" w:eastAsia="ru-RU"/>
        </w:rPr>
        <w:t>«</w:t>
      </w:r>
      <w:r w:rsidRPr="00C546CF">
        <w:rPr>
          <w:rFonts w:ascii="Times New Roman" w:hAnsi="Times New Roman" w:cs="Times New Roman"/>
          <w:b/>
          <w:i/>
          <w:lang w:val="ru-RU"/>
        </w:rPr>
        <w:t>Культура: язык и общение</w:t>
      </w:r>
      <w:r w:rsidRPr="00C546CF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»</w:t>
      </w:r>
    </w:p>
    <w:p w:rsidR="00AC507D" w:rsidRPr="00AC507D" w:rsidRDefault="00AC507D" w:rsidP="00AC507D">
      <w:pPr>
        <w:keepNext/>
        <w:keepLines/>
        <w:spacing w:before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ru-RU" w:eastAsia="ru-RU"/>
        </w:rPr>
      </w:pPr>
    </w:p>
    <w:p w:rsidR="00AC507D" w:rsidRDefault="00AC507D" w:rsidP="00AC507D">
      <w:pPr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6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Задание 1</w:t>
      </w:r>
      <w:r w:rsidRPr="00E671E9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Pr="00C546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Прочитайте текст, найдите ключевые слова (не менее трёх), определите тему текста и основную мысль. Заполните таблицу:</w:t>
      </w:r>
    </w:p>
    <w:p w:rsidR="00AC507D" w:rsidRDefault="00AC507D" w:rsidP="00AC507D">
      <w:pPr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C507D" w:rsidRPr="00AC507D" w:rsidTr="004078AF">
        <w:tc>
          <w:tcPr>
            <w:tcW w:w="365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Ключевые слова (не менее трёх)</w:t>
            </w:r>
          </w:p>
        </w:tc>
        <w:tc>
          <w:tcPr>
            <w:tcW w:w="5919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07D" w:rsidTr="004078AF">
        <w:tc>
          <w:tcPr>
            <w:tcW w:w="365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текста</w:t>
            </w:r>
          </w:p>
        </w:tc>
        <w:tc>
          <w:tcPr>
            <w:tcW w:w="5919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07D" w:rsidTr="004078AF">
        <w:tc>
          <w:tcPr>
            <w:tcW w:w="365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мысль текста</w:t>
            </w:r>
          </w:p>
        </w:tc>
        <w:tc>
          <w:tcPr>
            <w:tcW w:w="5919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C507D" w:rsidRDefault="00AC507D" w:rsidP="00AC507D">
      <w:pPr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507D" w:rsidRPr="00AC507D" w:rsidRDefault="00AC507D" w:rsidP="00AC507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507D">
        <w:rPr>
          <w:rFonts w:ascii="Times New Roman" w:hAnsi="Times New Roman" w:cs="Times New Roman"/>
          <w:i/>
          <w:sz w:val="28"/>
          <w:szCs w:val="28"/>
          <w:lang w:val="ru-RU"/>
        </w:rPr>
        <w:t>Учение – вот что сейчас нужно молодому человеку с самого малого возраста. Учиться нужно всегда. До конца жизни не только учили, но и учились все крупнейшие учёны</w:t>
      </w:r>
      <w:bookmarkStart w:id="0" w:name="_GoBack"/>
      <w:bookmarkEnd w:id="0"/>
      <w:r w:rsidRPr="00AC50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е. Перестанешь учиться - не сможешь и учить. Ибо знания всё растут и усложняются. Нужно при этом помнить, что самое благоприятное время для учения – молодость. Именно в молодости, в детстве, в отрочестве, в юности ум человека наиболее восприимчив. </w:t>
      </w:r>
      <w:proofErr w:type="gramStart"/>
      <w:r w:rsidRPr="00AC50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Восприимчив к изучению языков (что крайне важно), к математике, к усвоению просто знаний и развитию эстетическому, стоящему рядом с развитием нравственным и отчасти его стимулирующим. </w:t>
      </w:r>
      <w:proofErr w:type="gramEnd"/>
    </w:p>
    <w:p w:rsidR="00AC507D" w:rsidRPr="00AC507D" w:rsidRDefault="00AC507D" w:rsidP="00AC507D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507D">
        <w:rPr>
          <w:rFonts w:ascii="Times New Roman" w:hAnsi="Times New Roman" w:cs="Times New Roman"/>
          <w:sz w:val="28"/>
          <w:szCs w:val="28"/>
          <w:lang w:val="ru-RU"/>
        </w:rPr>
        <w:t xml:space="preserve">(Д.С. Лихачёв </w:t>
      </w:r>
      <w:r w:rsidRPr="00AC50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«Письма </w:t>
      </w:r>
      <w:proofErr w:type="gramStart"/>
      <w:r w:rsidRPr="00AC507D">
        <w:rPr>
          <w:rFonts w:ascii="Times New Roman" w:hAnsi="Times New Roman" w:cs="Times New Roman"/>
          <w:i/>
          <w:sz w:val="28"/>
          <w:szCs w:val="28"/>
          <w:lang w:val="ru-RU"/>
        </w:rPr>
        <w:t>о</w:t>
      </w:r>
      <w:proofErr w:type="gramEnd"/>
      <w:r w:rsidRPr="00AC50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добром»)</w:t>
      </w:r>
    </w:p>
    <w:p w:rsidR="00AC507D" w:rsidRPr="00B3157F" w:rsidRDefault="00AC507D" w:rsidP="00AC507D">
      <w:pPr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507D" w:rsidRPr="00B3157F" w:rsidRDefault="00AC507D" w:rsidP="00AC507D">
      <w:pPr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507D" w:rsidRDefault="00AC507D" w:rsidP="00AC507D">
      <w:pPr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06FC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Задание 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Представьте, что вам нужно написать письмо другу, в котором вы опишете один день из своей школьной жизни. Составьте план своего письма (минимум 4 пункта).</w:t>
      </w:r>
    </w:p>
    <w:p w:rsidR="00AC507D" w:rsidRDefault="00AC507D" w:rsidP="00AC507D">
      <w:pPr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671E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AC507D" w:rsidRDefault="00AC507D" w:rsidP="00AC507D">
      <w:pPr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Задание 3</w:t>
      </w:r>
      <w:r>
        <w:rPr>
          <w:rFonts w:ascii="Times New Roman" w:hAnsi="Times New Roman" w:cs="Times New Roman"/>
          <w:sz w:val="24"/>
          <w:szCs w:val="24"/>
          <w:lang w:val="ru-RU"/>
        </w:rPr>
        <w:t>. Напишите письмо другу «Один день из моей школьной жизни»</w:t>
      </w:r>
      <w:r w:rsidRPr="006D76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(объемом 90-110 слов). Используйте обращение (не менее двух), следите за знаками препинания при обращении. Используя имена существительные, прилагательные, согласуй слова в роде, числе и падеже.</w:t>
      </w:r>
    </w:p>
    <w:p w:rsidR="00AC507D" w:rsidRDefault="00AC507D" w:rsidP="00AC507D">
      <w:pPr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383"/>
      </w:tblGrid>
      <w:tr w:rsidR="00AC507D" w:rsidTr="004078AF">
        <w:tc>
          <w:tcPr>
            <w:tcW w:w="2376" w:type="dxa"/>
          </w:tcPr>
          <w:p w:rsidR="00AC507D" w:rsidRPr="00BC7364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5812" w:type="dxa"/>
          </w:tcPr>
          <w:p w:rsidR="00AC507D" w:rsidRPr="00BC7364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Дескрипторы</w:t>
            </w:r>
          </w:p>
        </w:tc>
        <w:tc>
          <w:tcPr>
            <w:tcW w:w="1383" w:type="dxa"/>
          </w:tcPr>
          <w:p w:rsidR="00AC507D" w:rsidRPr="00BC7364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AC507D" w:rsidTr="004078AF">
        <w:tc>
          <w:tcPr>
            <w:tcW w:w="2376" w:type="dxa"/>
            <w:vMerge w:val="restart"/>
          </w:tcPr>
          <w:p w:rsidR="00AC507D" w:rsidRPr="00B3157F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текста</w:t>
            </w:r>
          </w:p>
        </w:tc>
        <w:tc>
          <w:tcPr>
            <w:tcW w:w="5812" w:type="dxa"/>
          </w:tcPr>
          <w:p w:rsidR="00AC507D" w:rsidRPr="00BC7364" w:rsidRDefault="00AC507D" w:rsidP="004078AF">
            <w:pPr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выписывает ключевые слова;</w:t>
            </w:r>
          </w:p>
        </w:tc>
        <w:tc>
          <w:tcPr>
            <w:tcW w:w="1383" w:type="dxa"/>
          </w:tcPr>
          <w:p w:rsidR="00AC507D" w:rsidRPr="00B3157F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Pr="00B3157F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tabs>
                <w:tab w:val="left" w:pos="993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определяет тему текста;</w:t>
            </w:r>
          </w:p>
        </w:tc>
        <w:tc>
          <w:tcPr>
            <w:tcW w:w="1383" w:type="dxa"/>
          </w:tcPr>
          <w:p w:rsidR="00AC507D" w:rsidRPr="00B3157F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Pr="00B3157F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tabs>
                <w:tab w:val="left" w:pos="993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основную мысль текса;</w:t>
            </w:r>
          </w:p>
        </w:tc>
        <w:tc>
          <w:tcPr>
            <w:tcW w:w="1383" w:type="dxa"/>
          </w:tcPr>
          <w:p w:rsidR="00AC507D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rPr>
          <w:trHeight w:val="339"/>
        </w:trPr>
        <w:tc>
          <w:tcPr>
            <w:tcW w:w="2376" w:type="dxa"/>
            <w:vMerge w:val="restart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простой план</w:t>
            </w: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составляет простой план (минимум 4 пункта)</w:t>
            </w:r>
          </w:p>
        </w:tc>
        <w:tc>
          <w:tcPr>
            <w:tcW w:w="1383" w:type="dxa"/>
          </w:tcPr>
          <w:p w:rsidR="00AC507D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соблюдает правила оформления простого плана</w:t>
            </w:r>
          </w:p>
        </w:tc>
        <w:tc>
          <w:tcPr>
            <w:tcW w:w="1383" w:type="dxa"/>
          </w:tcPr>
          <w:p w:rsidR="00AC507D" w:rsidRDefault="00AC507D" w:rsidP="004078AF">
            <w:pPr>
              <w:jc w:val="center"/>
            </w:pPr>
            <w:r w:rsidRPr="002C7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соблюдает логичность и последовательность</w:t>
            </w:r>
          </w:p>
        </w:tc>
        <w:tc>
          <w:tcPr>
            <w:tcW w:w="1383" w:type="dxa"/>
          </w:tcPr>
          <w:p w:rsidR="00AC507D" w:rsidRDefault="00AC507D" w:rsidP="004078AF">
            <w:pPr>
              <w:jc w:val="center"/>
            </w:pPr>
            <w:r w:rsidRPr="002C7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 w:val="restart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Создаёт текст-повествование в разговорном стиле (письмо) с учётом целевой аудитории</w:t>
            </w: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создает письмо (объемом 90-110 слов)</w:t>
            </w:r>
          </w:p>
        </w:tc>
        <w:tc>
          <w:tcPr>
            <w:tcW w:w="1383" w:type="dxa"/>
          </w:tcPr>
          <w:p w:rsidR="00AC507D" w:rsidRDefault="00AC507D" w:rsidP="004078AF">
            <w:pPr>
              <w:jc w:val="center"/>
            </w:pPr>
            <w:r w:rsidRPr="002C7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соблюдает особенности разговорного стиля – письма </w:t>
            </w:r>
          </w:p>
        </w:tc>
        <w:tc>
          <w:tcPr>
            <w:tcW w:w="1383" w:type="dxa"/>
          </w:tcPr>
          <w:p w:rsidR="00AC507D" w:rsidRDefault="00AC507D" w:rsidP="004078AF">
            <w:pPr>
              <w:jc w:val="center"/>
            </w:pPr>
            <w:r w:rsidRPr="002C7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соблюдает логичность  и последовательность изложения</w:t>
            </w:r>
          </w:p>
        </w:tc>
        <w:tc>
          <w:tcPr>
            <w:tcW w:w="1383" w:type="dxa"/>
          </w:tcPr>
          <w:p w:rsidR="00AC507D" w:rsidRDefault="00AC507D" w:rsidP="004078AF">
            <w:pPr>
              <w:jc w:val="center"/>
            </w:pPr>
            <w:r w:rsidRPr="002C7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учитывает целевую аудиторию (письмо другу)</w:t>
            </w:r>
          </w:p>
        </w:tc>
        <w:tc>
          <w:tcPr>
            <w:tcW w:w="1383" w:type="dxa"/>
          </w:tcPr>
          <w:p w:rsidR="00AC507D" w:rsidRDefault="00AC507D" w:rsidP="004078AF">
            <w:pPr>
              <w:jc w:val="center"/>
            </w:pPr>
            <w:r w:rsidRPr="002C7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Использует имена существительные, прилагательные,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 в роде, числе и падеже</w:t>
            </w: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допускает ошибок в использовании имен существительные, прилагательные, и согласовании словосочетаний в роде, числе и падеже</w:t>
            </w:r>
          </w:p>
        </w:tc>
        <w:tc>
          <w:tcPr>
            <w:tcW w:w="1383" w:type="dxa"/>
          </w:tcPr>
          <w:p w:rsidR="00AC507D" w:rsidRDefault="00AC507D" w:rsidP="004078AF">
            <w:pPr>
              <w:jc w:val="center"/>
            </w:pPr>
            <w:r w:rsidRPr="002C7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 w:val="restart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Использует знаки препинания в предложениях при обращении</w:t>
            </w: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Использует обращения (не менее двух)</w:t>
            </w:r>
          </w:p>
        </w:tc>
        <w:tc>
          <w:tcPr>
            <w:tcW w:w="1383" w:type="dxa"/>
          </w:tcPr>
          <w:p w:rsidR="00AC507D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  <w:vMerge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AC507D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расставляет знаки препинания при обращении</w:t>
            </w:r>
          </w:p>
        </w:tc>
        <w:tc>
          <w:tcPr>
            <w:tcW w:w="1383" w:type="dxa"/>
          </w:tcPr>
          <w:p w:rsidR="00AC507D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</w:tr>
      <w:tr w:rsidR="00AC507D" w:rsidTr="004078AF">
        <w:tc>
          <w:tcPr>
            <w:tcW w:w="2376" w:type="dxa"/>
          </w:tcPr>
          <w:p w:rsidR="00AC507D" w:rsidRPr="00BC7364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812" w:type="dxa"/>
          </w:tcPr>
          <w:p w:rsidR="00AC507D" w:rsidRPr="00BC7364" w:rsidRDefault="00AC507D" w:rsidP="004078AF">
            <w:pPr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</w:tcPr>
          <w:p w:rsidR="00AC507D" w:rsidRPr="00BC7364" w:rsidRDefault="00AC507D" w:rsidP="004078AF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 </w:t>
            </w:r>
            <w:r w:rsidRPr="00BC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баллов</w:t>
            </w:r>
          </w:p>
        </w:tc>
      </w:tr>
    </w:tbl>
    <w:p w:rsidR="00C43B2C" w:rsidRDefault="00C43B2C"/>
    <w:sectPr w:rsidR="00C43B2C" w:rsidSect="00AC507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A8"/>
    <w:rsid w:val="00AC507D"/>
    <w:rsid w:val="00C43B2C"/>
    <w:rsid w:val="00C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7D"/>
    <w:pPr>
      <w:widowControl w:val="0"/>
      <w:spacing w:before="120" w:after="0" w:line="260" w:lineRule="exact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507D"/>
    <w:pPr>
      <w:widowControl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table" w:styleId="a4">
    <w:name w:val="Table Grid"/>
    <w:basedOn w:val="a1"/>
    <w:uiPriority w:val="59"/>
    <w:rsid w:val="00AC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7D"/>
    <w:pPr>
      <w:widowControl w:val="0"/>
      <w:spacing w:before="120" w:after="0" w:line="260" w:lineRule="exact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507D"/>
    <w:pPr>
      <w:widowControl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table" w:styleId="a4">
    <w:name w:val="Table Grid"/>
    <w:basedOn w:val="a1"/>
    <w:uiPriority w:val="59"/>
    <w:rsid w:val="00AC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2020-10-11T05:06:00Z</dcterms:created>
  <dcterms:modified xsi:type="dcterms:W3CDTF">2020-10-11T05:09:00Z</dcterms:modified>
</cp:coreProperties>
</file>