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782F" w:rsidRDefault="000E5E15" w:rsidP="0006782F">
      <w:pPr>
        <w:spacing w:after="0" w:line="240" w:lineRule="auto"/>
        <w:ind w:right="18"/>
        <w:rPr>
          <w:rFonts w:ascii="Times New Roman" w:hAnsi="Times New Roman"/>
          <w:b/>
          <w:bCs/>
          <w:sz w:val="24"/>
          <w:szCs w:val="24"/>
          <w:lang w:val="kk-KZ"/>
        </w:rPr>
      </w:pPr>
      <w:r>
        <w:rPr>
          <w:lang w:val="en-US"/>
        </w:rPr>
        <w:t xml:space="preserve">            </w:t>
      </w:r>
      <w:r w:rsidR="0006782F">
        <w:rPr>
          <w:lang w:val="kk-KZ"/>
        </w:rPr>
        <w:t xml:space="preserve">  </w:t>
      </w:r>
      <w:r w:rsidR="0006782F" w:rsidRPr="0006782F">
        <w:rPr>
          <w:rFonts w:ascii="Times New Roman" w:hAnsi="Times New Roman"/>
          <w:b/>
          <w:bCs/>
          <w:sz w:val="24"/>
          <w:szCs w:val="24"/>
          <w:lang w:val="kk-KZ"/>
        </w:rPr>
        <w:t>2-тоқсан бойынша жиынтық бағалауға арналған тапсырмалар</w:t>
      </w:r>
    </w:p>
    <w:p w:rsidR="0006782F" w:rsidRPr="0006782F" w:rsidRDefault="0006782F" w:rsidP="0006782F">
      <w:pPr>
        <w:spacing w:after="0" w:line="240" w:lineRule="auto"/>
        <w:ind w:right="18"/>
        <w:rPr>
          <w:rFonts w:ascii="Times New Roman" w:hAnsi="Times New Roman"/>
          <w:b/>
          <w:bCs/>
          <w:sz w:val="24"/>
          <w:szCs w:val="24"/>
          <w:lang w:val="kk-KZ"/>
        </w:rPr>
      </w:pPr>
      <w:r>
        <w:rPr>
          <w:rFonts w:ascii="Times New Roman" w:hAnsi="Times New Roman"/>
          <w:b/>
          <w:bCs/>
          <w:sz w:val="24"/>
          <w:szCs w:val="24"/>
          <w:lang w:val="kk-KZ"/>
        </w:rPr>
        <w:t xml:space="preserve">               </w:t>
      </w:r>
      <w:r w:rsidRPr="0006782F">
        <w:rPr>
          <w:rFonts w:ascii="Times New Roman" w:hAnsi="Times New Roman"/>
          <w:b/>
          <w:bCs/>
          <w:sz w:val="24"/>
          <w:szCs w:val="24"/>
          <w:lang w:val="kk-KZ"/>
        </w:rPr>
        <w:t xml:space="preserve">Бөлім «Кәсіп пен еңбек. Болашақ мамандықтары. </w:t>
      </w:r>
      <w:r w:rsidRPr="00E340A9">
        <w:rPr>
          <w:rFonts w:ascii="Times New Roman" w:hAnsi="Times New Roman"/>
          <w:b/>
          <w:bCs/>
          <w:sz w:val="24"/>
          <w:szCs w:val="24"/>
        </w:rPr>
        <w:t>Лексика»</w:t>
      </w:r>
    </w:p>
    <w:p w:rsidR="0006782F" w:rsidRDefault="0006782F" w:rsidP="0006782F">
      <w:pPr>
        <w:spacing w:after="0" w:line="240" w:lineRule="auto"/>
        <w:rPr>
          <w:rFonts w:ascii="Times New Roman" w:hAnsi="Times New Roman"/>
          <w:b/>
          <w:sz w:val="24"/>
          <w:szCs w:val="24"/>
          <w:lang w:val="kk-KZ"/>
        </w:rPr>
      </w:pPr>
    </w:p>
    <w:p w:rsidR="0006782F" w:rsidRDefault="0006782F" w:rsidP="0006782F">
      <w:pPr>
        <w:spacing w:after="0" w:line="240" w:lineRule="auto"/>
        <w:rPr>
          <w:rFonts w:ascii="Times New Roman" w:hAnsi="Times New Roman"/>
          <w:b/>
          <w:sz w:val="24"/>
          <w:szCs w:val="24"/>
          <w:lang w:val="kk-KZ"/>
        </w:rPr>
      </w:pPr>
      <w:r w:rsidRPr="00022236">
        <w:rPr>
          <w:rFonts w:ascii="Times New Roman" w:hAnsi="Times New Roman"/>
          <w:b/>
          <w:sz w:val="24"/>
          <w:szCs w:val="24"/>
          <w:lang w:val="kk-KZ"/>
        </w:rPr>
        <w:t>1-тапсырма. Мәтінді мұқият тыңдаңыз және сұрақтарға жауап беріңіз.</w:t>
      </w:r>
    </w:p>
    <w:p w:rsidR="0006782F" w:rsidRPr="00022236" w:rsidRDefault="0006782F" w:rsidP="0006782F">
      <w:pPr>
        <w:spacing w:after="0" w:line="240" w:lineRule="auto"/>
        <w:rPr>
          <w:rFonts w:ascii="Times New Roman" w:hAnsi="Times New Roman"/>
          <w:b/>
          <w:sz w:val="24"/>
          <w:szCs w:val="24"/>
          <w:lang w:val="kk-KZ"/>
        </w:rPr>
      </w:pPr>
    </w:p>
    <w:p w:rsidR="0006782F" w:rsidRPr="0006782F" w:rsidRDefault="0006782F" w:rsidP="0006782F">
      <w:pPr>
        <w:tabs>
          <w:tab w:val="left" w:pos="851"/>
        </w:tabs>
        <w:spacing w:after="0" w:line="240" w:lineRule="auto"/>
        <w:rPr>
          <w:rFonts w:ascii="Times New Roman" w:hAnsi="Times New Roman"/>
          <w:sz w:val="24"/>
          <w:szCs w:val="24"/>
          <w:lang w:val="kk-KZ"/>
        </w:rPr>
      </w:pPr>
      <w:r>
        <w:rPr>
          <w:rFonts w:ascii="Times New Roman" w:hAnsi="Times New Roman"/>
          <w:b/>
          <w:sz w:val="24"/>
          <w:szCs w:val="24"/>
          <w:lang w:val="kk-KZ"/>
        </w:rPr>
        <w:t xml:space="preserve">1)  </w:t>
      </w:r>
      <w:r w:rsidRPr="0006782F">
        <w:rPr>
          <w:rFonts w:ascii="Times New Roman" w:hAnsi="Times New Roman"/>
          <w:sz w:val="24"/>
          <w:szCs w:val="24"/>
          <w:lang w:val="kk-KZ"/>
        </w:rPr>
        <w:t>Себебі мектеп түлектеріне мамандық таңдауда бағыт-бағдар беретін нұсқаулық Қазақстанда жоқ.</w:t>
      </w:r>
    </w:p>
    <w:p w:rsidR="0006782F" w:rsidRPr="0006782F" w:rsidRDefault="0006782F" w:rsidP="0006782F">
      <w:pPr>
        <w:tabs>
          <w:tab w:val="left" w:pos="851"/>
        </w:tabs>
        <w:spacing w:after="0" w:line="240" w:lineRule="auto"/>
        <w:rPr>
          <w:rFonts w:ascii="Times New Roman" w:hAnsi="Times New Roman"/>
          <w:sz w:val="24"/>
          <w:szCs w:val="24"/>
          <w:lang w:val="kk-KZ"/>
        </w:rPr>
      </w:pPr>
      <w:r>
        <w:rPr>
          <w:rFonts w:ascii="Times New Roman" w:hAnsi="Times New Roman"/>
          <w:b/>
          <w:sz w:val="24"/>
          <w:szCs w:val="24"/>
          <w:lang w:val="kk-KZ"/>
        </w:rPr>
        <w:t xml:space="preserve">2)  </w:t>
      </w:r>
      <w:r w:rsidRPr="0006782F">
        <w:rPr>
          <w:rFonts w:ascii="Times New Roman" w:hAnsi="Times New Roman"/>
          <w:sz w:val="24"/>
          <w:szCs w:val="24"/>
          <w:lang w:val="kk-KZ"/>
        </w:rPr>
        <w:t>Бұл мәселені шешу үшін алдағы бес жылда сұранысқа ие болатын жаңа 100 мамандық жайлы энциклопедия жарық көреді.</w:t>
      </w:r>
    </w:p>
    <w:p w:rsidR="0006782F" w:rsidRPr="0006782F" w:rsidRDefault="0006782F" w:rsidP="0006782F">
      <w:pPr>
        <w:tabs>
          <w:tab w:val="left" w:pos="851"/>
        </w:tabs>
        <w:spacing w:after="0" w:line="240" w:lineRule="auto"/>
        <w:rPr>
          <w:rFonts w:ascii="Times New Roman" w:hAnsi="Times New Roman"/>
          <w:sz w:val="24"/>
          <w:szCs w:val="24"/>
          <w:lang w:val="kk-KZ"/>
        </w:rPr>
      </w:pPr>
      <w:r>
        <w:rPr>
          <w:rFonts w:ascii="Times New Roman" w:hAnsi="Times New Roman"/>
          <w:b/>
          <w:sz w:val="24"/>
          <w:szCs w:val="24"/>
          <w:lang w:val="kk-KZ"/>
        </w:rPr>
        <w:t xml:space="preserve">3)  </w:t>
      </w:r>
      <w:r w:rsidRPr="0006782F">
        <w:rPr>
          <w:rFonts w:ascii="Times New Roman" w:hAnsi="Times New Roman"/>
          <w:sz w:val="24"/>
          <w:szCs w:val="24"/>
          <w:lang w:val="kk-KZ"/>
        </w:rPr>
        <w:t>Себебі мектептерде бұл пән бойынша орын толық, сұранысқа ие емес.</w:t>
      </w:r>
    </w:p>
    <w:p w:rsidR="0006782F" w:rsidRPr="0006782F" w:rsidRDefault="0006782F" w:rsidP="0006782F">
      <w:pPr>
        <w:tabs>
          <w:tab w:val="left" w:pos="851"/>
        </w:tabs>
        <w:spacing w:after="0" w:line="240" w:lineRule="auto"/>
        <w:rPr>
          <w:rFonts w:ascii="Times New Roman" w:hAnsi="Times New Roman"/>
          <w:sz w:val="24"/>
          <w:szCs w:val="24"/>
          <w:lang w:val="kk-KZ"/>
        </w:rPr>
      </w:pPr>
      <w:r>
        <w:rPr>
          <w:rFonts w:ascii="Times New Roman" w:hAnsi="Times New Roman"/>
          <w:b/>
          <w:sz w:val="24"/>
          <w:szCs w:val="24"/>
          <w:lang w:val="kk-KZ"/>
        </w:rPr>
        <w:t xml:space="preserve">4)  </w:t>
      </w:r>
      <w:r w:rsidRPr="0006782F">
        <w:rPr>
          <w:rFonts w:ascii="Times New Roman" w:hAnsi="Times New Roman"/>
          <w:sz w:val="24"/>
          <w:szCs w:val="24"/>
          <w:lang w:val="kk-KZ"/>
        </w:rPr>
        <w:t>ЖОО-нын бітірген жастардың жұмыс жасауға ниеті жоқ. Бәлкім дұрыс мамандық таңдамағандықтан.</w:t>
      </w:r>
    </w:p>
    <w:p w:rsidR="00DE1C7A" w:rsidRPr="00497357" w:rsidRDefault="00DE1C7A" w:rsidP="00DE1C7A">
      <w:pPr>
        <w:spacing w:after="0" w:line="240" w:lineRule="auto"/>
        <w:rPr>
          <w:rFonts w:ascii="Times New Roman" w:hAnsi="Times New Roman"/>
          <w:b/>
          <w:sz w:val="24"/>
          <w:lang w:val="kk-KZ"/>
        </w:rPr>
      </w:pPr>
    </w:p>
    <w:p w:rsidR="0006782F" w:rsidRPr="0006782F" w:rsidRDefault="0006782F" w:rsidP="0006782F">
      <w:pPr>
        <w:tabs>
          <w:tab w:val="left" w:pos="225"/>
          <w:tab w:val="left" w:pos="391"/>
        </w:tabs>
        <w:spacing w:after="0" w:line="272" w:lineRule="auto"/>
        <w:jc w:val="both"/>
        <w:rPr>
          <w:rFonts w:ascii="Times New Roman" w:hAnsi="Times New Roman"/>
          <w:b/>
          <w:lang w:val="kk-KZ"/>
        </w:rPr>
      </w:pPr>
      <w:r w:rsidRPr="0006782F">
        <w:rPr>
          <w:rFonts w:ascii="Times New Roman" w:hAnsi="Times New Roman"/>
          <w:b/>
          <w:lang w:val="kk-KZ"/>
        </w:rPr>
        <w:t xml:space="preserve">2-тапсырма. </w:t>
      </w:r>
      <w:r w:rsidR="00E754F2">
        <w:rPr>
          <w:rFonts w:ascii="Times New Roman" w:hAnsi="Times New Roman"/>
          <w:b/>
          <w:lang w:val="kk-KZ"/>
        </w:rPr>
        <w:t xml:space="preserve"> </w:t>
      </w:r>
      <w:r w:rsidRPr="0006782F">
        <w:rPr>
          <w:rFonts w:ascii="Times New Roman" w:hAnsi="Times New Roman"/>
          <w:b/>
          <w:lang w:val="kk-KZ"/>
        </w:rPr>
        <w:t xml:space="preserve">Ерсайынның пікірінше, оқу бітірген жастардың көп бөлігінің өз мамандығы бойынша еңбек етпеуінің себебі неде? </w:t>
      </w:r>
      <w:r w:rsidRPr="00022236">
        <w:rPr>
          <w:rFonts w:ascii="Times New Roman" w:hAnsi="Times New Roman"/>
          <w:b/>
          <w:lang w:val="kk-KZ"/>
        </w:rPr>
        <w:t>Төрт сөйлеммен ө</w:t>
      </w:r>
      <w:r w:rsidRPr="0006782F">
        <w:rPr>
          <w:rFonts w:ascii="Times New Roman" w:hAnsi="Times New Roman"/>
          <w:b/>
          <w:lang w:val="kk-KZ"/>
        </w:rPr>
        <w:t xml:space="preserve">з </w:t>
      </w:r>
      <w:r w:rsidRPr="00022236">
        <w:rPr>
          <w:rFonts w:ascii="Times New Roman" w:hAnsi="Times New Roman"/>
          <w:b/>
          <w:lang w:val="kk-KZ"/>
        </w:rPr>
        <w:t xml:space="preserve">ойыңызды </w:t>
      </w:r>
      <w:r w:rsidRPr="0006782F">
        <w:rPr>
          <w:rFonts w:ascii="Times New Roman" w:hAnsi="Times New Roman"/>
          <w:b/>
          <w:lang w:val="kk-KZ"/>
        </w:rPr>
        <w:t>тұжырым</w:t>
      </w:r>
      <w:r w:rsidRPr="00022236">
        <w:rPr>
          <w:rFonts w:ascii="Times New Roman" w:hAnsi="Times New Roman"/>
          <w:b/>
          <w:lang w:val="kk-KZ"/>
        </w:rPr>
        <w:t>даңыз</w:t>
      </w:r>
      <w:r w:rsidRPr="0006782F">
        <w:rPr>
          <w:rFonts w:ascii="Times New Roman" w:hAnsi="Times New Roman"/>
          <w:b/>
          <w:lang w:val="kk-KZ"/>
        </w:rPr>
        <w:t>.</w:t>
      </w:r>
    </w:p>
    <w:p w:rsidR="0006782F" w:rsidRPr="0006782F" w:rsidRDefault="0006782F" w:rsidP="0006782F">
      <w:pPr>
        <w:spacing w:after="0" w:line="202" w:lineRule="exact"/>
        <w:rPr>
          <w:sz w:val="24"/>
          <w:szCs w:val="24"/>
          <w:lang w:val="kk-KZ"/>
        </w:rPr>
      </w:pPr>
    </w:p>
    <w:p w:rsidR="0006782F" w:rsidRPr="0006782F" w:rsidRDefault="0006782F" w:rsidP="0006782F">
      <w:pPr>
        <w:pStyle w:val="a6"/>
        <w:rPr>
          <w:rFonts w:ascii="Times New Roman" w:hAnsi="Times New Roman"/>
          <w:sz w:val="24"/>
          <w:lang w:val="kk-KZ"/>
        </w:rPr>
      </w:pPr>
      <w:r w:rsidRPr="0006782F">
        <w:rPr>
          <w:rFonts w:ascii="Times New Roman" w:hAnsi="Times New Roman"/>
          <w:b/>
          <w:sz w:val="24"/>
          <w:lang w:val="kk-KZ"/>
        </w:rPr>
        <w:t>1. Менің ойымша</w:t>
      </w:r>
      <w:r w:rsidRPr="0006782F">
        <w:rPr>
          <w:rFonts w:ascii="Times New Roman" w:hAnsi="Times New Roman"/>
          <w:sz w:val="24"/>
          <w:lang w:val="kk-KZ"/>
        </w:rPr>
        <w:t>, өзі қаламаған мамандыққа түсу.</w:t>
      </w:r>
    </w:p>
    <w:p w:rsidR="0006782F" w:rsidRPr="0006782F" w:rsidRDefault="0006782F" w:rsidP="0006782F">
      <w:pPr>
        <w:pStyle w:val="a6"/>
        <w:rPr>
          <w:rFonts w:ascii="Times New Roman" w:hAnsi="Times New Roman"/>
          <w:sz w:val="24"/>
          <w:lang w:val="kk-KZ"/>
        </w:rPr>
      </w:pPr>
      <w:r w:rsidRPr="0006782F">
        <w:rPr>
          <w:rFonts w:ascii="Times New Roman" w:hAnsi="Times New Roman"/>
          <w:b/>
          <w:sz w:val="24"/>
          <w:lang w:val="kk-KZ"/>
        </w:rPr>
        <w:t>2. Себебі:</w:t>
      </w:r>
      <w:r w:rsidRPr="0006782F">
        <w:rPr>
          <w:rFonts w:ascii="Times New Roman" w:hAnsi="Times New Roman"/>
          <w:sz w:val="24"/>
          <w:lang w:val="kk-KZ"/>
        </w:rPr>
        <w:t xml:space="preserve"> қазіргі таңда көп адамдар өз мамандықтарымен жұмыс істемиді.</w:t>
      </w:r>
    </w:p>
    <w:p w:rsidR="0006782F" w:rsidRPr="0006782F" w:rsidRDefault="0006782F" w:rsidP="0006782F">
      <w:pPr>
        <w:pStyle w:val="a6"/>
        <w:rPr>
          <w:rFonts w:ascii="Times New Roman" w:hAnsi="Times New Roman"/>
          <w:sz w:val="24"/>
          <w:lang w:val="kk-KZ"/>
        </w:rPr>
      </w:pPr>
      <w:r w:rsidRPr="0006782F">
        <w:rPr>
          <w:rFonts w:ascii="Times New Roman" w:hAnsi="Times New Roman"/>
          <w:b/>
          <w:sz w:val="24"/>
          <w:lang w:val="kk-KZ"/>
        </w:rPr>
        <w:t>3. Оған дәлелім:</w:t>
      </w:r>
      <w:r w:rsidRPr="0006782F">
        <w:rPr>
          <w:rFonts w:ascii="Times New Roman" w:hAnsi="Times New Roman"/>
          <w:sz w:val="24"/>
          <w:lang w:val="kk-KZ"/>
        </w:rPr>
        <w:t xml:space="preserve"> Ерсайынның айтуынша бітірушілердің 30-20% ғана өз мамандықтарымен жұмыс жасап жүр.</w:t>
      </w:r>
    </w:p>
    <w:p w:rsidR="0006782F" w:rsidRPr="0006782F" w:rsidRDefault="0006782F" w:rsidP="0006782F">
      <w:pPr>
        <w:pStyle w:val="a6"/>
        <w:rPr>
          <w:rFonts w:ascii="Times New Roman" w:hAnsi="Times New Roman"/>
          <w:sz w:val="24"/>
          <w:lang w:val="kk-KZ"/>
        </w:rPr>
      </w:pPr>
      <w:r w:rsidRPr="0006782F">
        <w:rPr>
          <w:rFonts w:ascii="Times New Roman" w:hAnsi="Times New Roman"/>
          <w:b/>
          <w:sz w:val="24"/>
          <w:lang w:val="kk-KZ"/>
        </w:rPr>
        <w:t>4. Қорытындылай</w:t>
      </w:r>
      <w:r w:rsidRPr="0006782F">
        <w:rPr>
          <w:rFonts w:ascii="Times New Roman" w:hAnsi="Times New Roman"/>
          <w:sz w:val="24"/>
          <w:lang w:val="kk-KZ"/>
        </w:rPr>
        <w:t xml:space="preserve"> келе өзіміз қалаған мамандықты таңдап,оқу керек және де сол мамандықта жұмыс істеуміз керек.</w:t>
      </w:r>
    </w:p>
    <w:p w:rsidR="00144DA2" w:rsidRDefault="00144DA2" w:rsidP="00144DA2">
      <w:pPr>
        <w:pStyle w:val="a3"/>
        <w:tabs>
          <w:tab w:val="left" w:pos="360"/>
          <w:tab w:val="left" w:pos="810"/>
        </w:tabs>
        <w:spacing w:after="0" w:line="240" w:lineRule="auto"/>
        <w:ind w:left="0"/>
        <w:rPr>
          <w:rFonts w:ascii="Times New Roman" w:hAnsi="Times New Roman"/>
          <w:b/>
          <w:sz w:val="24"/>
          <w:szCs w:val="24"/>
          <w:lang w:val="kk-KZ"/>
        </w:rPr>
      </w:pPr>
    </w:p>
    <w:p w:rsidR="00144DA2" w:rsidRDefault="00144DA2" w:rsidP="00144DA2">
      <w:pPr>
        <w:pStyle w:val="a3"/>
        <w:tabs>
          <w:tab w:val="left" w:pos="360"/>
          <w:tab w:val="left" w:pos="810"/>
        </w:tabs>
        <w:spacing w:after="0" w:line="240" w:lineRule="auto"/>
        <w:ind w:left="0"/>
        <w:rPr>
          <w:rFonts w:ascii="Times New Roman" w:hAnsi="Times New Roman"/>
          <w:b/>
          <w:sz w:val="24"/>
          <w:szCs w:val="24"/>
          <w:lang w:val="kk-KZ"/>
        </w:rPr>
      </w:pPr>
    </w:p>
    <w:p w:rsidR="00144DA2" w:rsidRPr="00022236" w:rsidRDefault="00144DA2" w:rsidP="00144DA2">
      <w:pPr>
        <w:pStyle w:val="a3"/>
        <w:tabs>
          <w:tab w:val="left" w:pos="360"/>
          <w:tab w:val="left" w:pos="810"/>
        </w:tabs>
        <w:spacing w:after="0" w:line="240" w:lineRule="auto"/>
        <w:ind w:left="0"/>
        <w:rPr>
          <w:rFonts w:ascii="Times New Roman" w:hAnsi="Times New Roman"/>
          <w:b/>
          <w:sz w:val="24"/>
          <w:szCs w:val="24"/>
          <w:lang w:val="kk-KZ"/>
        </w:rPr>
      </w:pPr>
      <w:r w:rsidRPr="00022236">
        <w:rPr>
          <w:rFonts w:ascii="Times New Roman" w:hAnsi="Times New Roman"/>
          <w:b/>
          <w:sz w:val="24"/>
          <w:szCs w:val="24"/>
          <w:lang w:val="kk-KZ"/>
        </w:rPr>
        <w:t xml:space="preserve">3-тапсырма. Еңбек етпей елге өкпелеме, </w:t>
      </w:r>
    </w:p>
    <w:p w:rsidR="00DE1C7A" w:rsidRDefault="00144DA2" w:rsidP="00144DA2">
      <w:pPr>
        <w:rPr>
          <w:rFonts w:ascii="Times New Roman" w:hAnsi="Times New Roman"/>
          <w:b/>
          <w:sz w:val="24"/>
          <w:szCs w:val="24"/>
          <w:lang w:val="kk-KZ"/>
        </w:rPr>
      </w:pPr>
      <w:r w:rsidRPr="00022236">
        <w:rPr>
          <w:rFonts w:ascii="Times New Roman" w:hAnsi="Times New Roman"/>
          <w:b/>
          <w:sz w:val="24"/>
          <w:szCs w:val="24"/>
          <w:lang w:val="kk-KZ"/>
        </w:rPr>
        <w:t xml:space="preserve">                      Егін екпей жерге өкпелеме. Мақалдың мағынасын түсіндіріңіз. Қазіргі заман талабымен салыстырып жазыңыз. Орфографиялық норманы сақтай отырып, өз ойыңызды 5-6 сөйлеммен дәлелдеңіз.</w:t>
      </w:r>
    </w:p>
    <w:p w:rsidR="00144DA2" w:rsidRDefault="00144DA2" w:rsidP="00144DA2">
      <w:pPr>
        <w:rPr>
          <w:rFonts w:ascii="Times New Roman" w:hAnsi="Times New Roman"/>
          <w:sz w:val="24"/>
          <w:szCs w:val="24"/>
          <w:lang w:val="kk-KZ"/>
        </w:rPr>
      </w:pPr>
      <w:r>
        <w:rPr>
          <w:rFonts w:ascii="Times New Roman" w:hAnsi="Times New Roman"/>
          <w:sz w:val="24"/>
          <w:szCs w:val="24"/>
          <w:lang w:val="kk-KZ"/>
        </w:rPr>
        <w:t>Кейбір адамдар айтат «Неге мемлекет біздің несиемізді кешірмейді?» - деген секілді. Шынында олар несиені ел үшін емес өзі үшін алды ғой. Өзі еңбек еткісі келмей елге өкпелейді. Бәлкім еңбек етсе ақшасы жетер меді. Мағынасы сода бірінші еңбек ет, қолыңнан тіптен келмей жатса ғана өңпекді айт.</w:t>
      </w:r>
      <w:r>
        <w:rPr>
          <w:rFonts w:ascii="Times New Roman" w:hAnsi="Times New Roman"/>
          <w:sz w:val="24"/>
          <w:szCs w:val="24"/>
          <w:lang w:val="kk-KZ"/>
        </w:rPr>
        <w:br/>
      </w:r>
    </w:p>
    <w:p w:rsidR="00144DA2" w:rsidRPr="00022236" w:rsidRDefault="00144DA2" w:rsidP="00144DA2">
      <w:pPr>
        <w:pStyle w:val="a3"/>
        <w:tabs>
          <w:tab w:val="left" w:pos="360"/>
          <w:tab w:val="left" w:pos="810"/>
        </w:tabs>
        <w:spacing w:after="0" w:line="240" w:lineRule="auto"/>
        <w:ind w:left="0"/>
        <w:rPr>
          <w:rFonts w:ascii="Times New Roman" w:hAnsi="Times New Roman"/>
          <w:b/>
          <w:sz w:val="24"/>
          <w:szCs w:val="24"/>
          <w:lang w:val="kk-KZ"/>
        </w:rPr>
      </w:pPr>
      <w:r w:rsidRPr="00022236">
        <w:rPr>
          <w:rFonts w:ascii="Times New Roman" w:hAnsi="Times New Roman"/>
          <w:b/>
          <w:sz w:val="24"/>
          <w:szCs w:val="24"/>
          <w:lang w:val="kk-KZ"/>
        </w:rPr>
        <w:t>4-тапсырма. Мәтінде берілген сандық мәліметтерді пайдалана отырып графиктік диаграмма сыз</w:t>
      </w:r>
    </w:p>
    <w:p w:rsidR="00144DA2" w:rsidRPr="00144DA2" w:rsidRDefault="004F7683" w:rsidP="00144DA2">
      <w:pPr>
        <w:rPr>
          <w:lang w:val="kk-KZ"/>
        </w:rPr>
      </w:pPr>
      <w:r>
        <w:rPr>
          <w:noProof/>
        </w:rPr>
        <w:drawing>
          <wp:inline distT="0" distB="0" distL="0" distR="0">
            <wp:extent cx="4432102" cy="2200656"/>
            <wp:effectExtent l="19050" t="0" r="6548"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l="21116" t="32287" r="20432" b="16131"/>
                    <a:stretch>
                      <a:fillRect/>
                    </a:stretch>
                  </pic:blipFill>
                  <pic:spPr bwMode="auto">
                    <a:xfrm>
                      <a:off x="0" y="0"/>
                      <a:ext cx="4431454" cy="2200334"/>
                    </a:xfrm>
                    <a:prstGeom prst="rect">
                      <a:avLst/>
                    </a:prstGeom>
                    <a:noFill/>
                    <a:ln w="9525">
                      <a:noFill/>
                      <a:miter lim="800000"/>
                      <a:headEnd/>
                      <a:tailEnd/>
                    </a:ln>
                  </pic:spPr>
                </pic:pic>
              </a:graphicData>
            </a:graphic>
          </wp:inline>
        </w:drawing>
      </w:r>
    </w:p>
    <w:sectPr w:rsidR="00144DA2" w:rsidRPr="00144DA2" w:rsidSect="000E5E15">
      <w:headerReference w:type="default" r:id="rId8"/>
      <w:pgSz w:w="11906" w:h="16838"/>
      <w:pgMar w:top="28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6782F" w:rsidRDefault="0006782F" w:rsidP="0006782F">
      <w:pPr>
        <w:spacing w:after="0" w:line="240" w:lineRule="auto"/>
      </w:pPr>
      <w:r>
        <w:separator/>
      </w:r>
    </w:p>
  </w:endnote>
  <w:endnote w:type="continuationSeparator" w:id="1">
    <w:p w:rsidR="0006782F" w:rsidRDefault="0006782F" w:rsidP="0006782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6782F" w:rsidRDefault="0006782F" w:rsidP="0006782F">
      <w:pPr>
        <w:spacing w:after="0" w:line="240" w:lineRule="auto"/>
      </w:pPr>
      <w:r>
        <w:separator/>
      </w:r>
    </w:p>
  </w:footnote>
  <w:footnote w:type="continuationSeparator" w:id="1">
    <w:p w:rsidR="0006782F" w:rsidRDefault="0006782F" w:rsidP="0006782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782F" w:rsidRPr="0006782F" w:rsidRDefault="0006782F" w:rsidP="0006782F">
    <w:pPr>
      <w:spacing w:line="240" w:lineRule="auto"/>
      <w:ind w:right="18"/>
      <w:jc w:val="center"/>
      <w:rPr>
        <w:rFonts w:ascii="Times New Roman" w:hAnsi="Times New Roman"/>
        <w:b/>
        <w:bCs/>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0156E"/>
    <w:multiLevelType w:val="hybridMultilevel"/>
    <w:tmpl w:val="426EEA1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EE521C8"/>
    <w:multiLevelType w:val="hybridMultilevel"/>
    <w:tmpl w:val="426EEA1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B5E690B"/>
    <w:multiLevelType w:val="hybridMultilevel"/>
    <w:tmpl w:val="3064DDF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C145A28"/>
    <w:multiLevelType w:val="hybridMultilevel"/>
    <w:tmpl w:val="BCFCA164"/>
    <w:lvl w:ilvl="0" w:tplc="BC0CB576">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spelling="clean" w:grammar="clean"/>
  <w:defaultTabStop w:val="708"/>
  <w:characterSpacingControl w:val="doNotCompress"/>
  <w:footnotePr>
    <w:footnote w:id="0"/>
    <w:footnote w:id="1"/>
  </w:footnotePr>
  <w:endnotePr>
    <w:endnote w:id="0"/>
    <w:endnote w:id="1"/>
  </w:endnotePr>
  <w:compat/>
  <w:rsids>
    <w:rsidRoot w:val="00DE1C7A"/>
    <w:rsid w:val="00022236"/>
    <w:rsid w:val="0006782F"/>
    <w:rsid w:val="00077B16"/>
    <w:rsid w:val="000E5E15"/>
    <w:rsid w:val="00140464"/>
    <w:rsid w:val="00144DA2"/>
    <w:rsid w:val="004F7683"/>
    <w:rsid w:val="00581316"/>
    <w:rsid w:val="006E66F2"/>
    <w:rsid w:val="0082402F"/>
    <w:rsid w:val="00857725"/>
    <w:rsid w:val="00BC581D"/>
    <w:rsid w:val="00DE1C7A"/>
    <w:rsid w:val="00E754F2"/>
    <w:rsid w:val="00EC34B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4DA2"/>
    <w:pPr>
      <w:spacing w:after="160" w:line="259" w:lineRule="auto"/>
    </w:pPr>
    <w:rPr>
      <w:rFonts w:ascii="Calibri" w:eastAsia="Times New Roman" w:hAnsi="Calibri" w:cs="Times New Roman"/>
      <w:lang w:eastAsia="ru-RU"/>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E1C7A"/>
    <w:pPr>
      <w:ind w:left="720"/>
      <w:contextualSpacing/>
    </w:pPr>
  </w:style>
  <w:style w:type="table" w:styleId="a4">
    <w:name w:val="Table Grid"/>
    <w:basedOn w:val="a1"/>
    <w:uiPriority w:val="59"/>
    <w:rsid w:val="00DE1C7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rmal (Web)"/>
    <w:basedOn w:val="a"/>
    <w:uiPriority w:val="99"/>
    <w:semiHidden/>
    <w:unhideWhenUsed/>
    <w:rsid w:val="00022236"/>
    <w:pPr>
      <w:spacing w:before="100" w:beforeAutospacing="1" w:after="100" w:afterAutospacing="1" w:line="240" w:lineRule="auto"/>
    </w:pPr>
    <w:rPr>
      <w:rFonts w:ascii="Times New Roman" w:hAnsi="Times New Roman"/>
      <w:sz w:val="24"/>
      <w:szCs w:val="24"/>
    </w:rPr>
  </w:style>
  <w:style w:type="paragraph" w:styleId="a6">
    <w:name w:val="No Spacing"/>
    <w:uiPriority w:val="1"/>
    <w:qFormat/>
    <w:rsid w:val="00022236"/>
    <w:pPr>
      <w:spacing w:after="0" w:line="240" w:lineRule="auto"/>
    </w:pPr>
    <w:rPr>
      <w:rFonts w:ascii="Calibri" w:eastAsia="Times New Roman" w:hAnsi="Calibri" w:cs="Times New Roman"/>
      <w:lang w:eastAsia="ru-RU"/>
    </w:rPr>
  </w:style>
  <w:style w:type="paragraph" w:styleId="a7">
    <w:name w:val="header"/>
    <w:basedOn w:val="a"/>
    <w:link w:val="a8"/>
    <w:uiPriority w:val="99"/>
    <w:semiHidden/>
    <w:unhideWhenUsed/>
    <w:rsid w:val="0006782F"/>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06782F"/>
    <w:rPr>
      <w:rFonts w:ascii="Calibri" w:eastAsia="Times New Roman" w:hAnsi="Calibri" w:cs="Times New Roman"/>
      <w:lang w:eastAsia="ru-RU"/>
    </w:rPr>
  </w:style>
  <w:style w:type="paragraph" w:styleId="a9">
    <w:name w:val="footer"/>
    <w:basedOn w:val="a"/>
    <w:link w:val="aa"/>
    <w:uiPriority w:val="99"/>
    <w:semiHidden/>
    <w:unhideWhenUsed/>
    <w:rsid w:val="0006782F"/>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06782F"/>
    <w:rPr>
      <w:rFonts w:ascii="Calibri" w:eastAsia="Times New Roman" w:hAnsi="Calibri" w:cs="Times New Roman"/>
      <w:lang w:eastAsia="ru-RU"/>
    </w:rPr>
  </w:style>
  <w:style w:type="paragraph" w:styleId="ab">
    <w:name w:val="Balloon Text"/>
    <w:basedOn w:val="a"/>
    <w:link w:val="ac"/>
    <w:uiPriority w:val="99"/>
    <w:semiHidden/>
    <w:unhideWhenUsed/>
    <w:rsid w:val="00144DA2"/>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144DA2"/>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1889418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1</Pages>
  <Words>255</Words>
  <Characters>1455</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1707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Comaq_KMKT</dc:creator>
  <cp:lastModifiedBy>User</cp:lastModifiedBy>
  <cp:revision>1</cp:revision>
  <dcterms:created xsi:type="dcterms:W3CDTF">2020-12-01T12:54:00Z</dcterms:created>
  <dcterms:modified xsi:type="dcterms:W3CDTF">2020-12-11T07:34:00Z</dcterms:modified>
</cp:coreProperties>
</file>