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1. </w:t>
      </w:r>
      <w:bookmarkStart w:id="0" w:name="_GoBack"/>
      <w:bookmarkEnd w:id="0"/>
      <w:r>
        <w:rPr>
          <w:b/>
          <w:bCs/>
          <w:color w:val="000000"/>
        </w:rPr>
        <w:t>Понятие батарейки и принципы ее работы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Батарейка – это источник питания, который вырабатывает электричество под действием химического процесса.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Батарейка. Это слово плотно вошло в нашу повседневную жизнь. Но </w:t>
      </w:r>
      <w:proofErr w:type="gramStart"/>
      <w:r>
        <w:rPr>
          <w:color w:val="000000"/>
        </w:rPr>
        <w:t>к сожалению</w:t>
      </w:r>
      <w:proofErr w:type="gramEnd"/>
      <w:r>
        <w:rPr>
          <w:color w:val="000000"/>
        </w:rPr>
        <w:t xml:space="preserve"> сегодня мало кого интересует ее история, ее устройство, ее виды.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Первый источник электрического тока был изобретен случайно, в конце 17 века итальянским ученым </w:t>
      </w:r>
      <w:proofErr w:type="spellStart"/>
      <w:r>
        <w:rPr>
          <w:color w:val="000000"/>
        </w:rPr>
        <w:t>Луиджи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Гальвани</w:t>
      </w:r>
      <w:proofErr w:type="spellEnd"/>
      <w:r>
        <w:rPr>
          <w:color w:val="000000"/>
        </w:rPr>
        <w:t xml:space="preserve">. На самом деле целью опытов </w:t>
      </w:r>
      <w:proofErr w:type="spellStart"/>
      <w:r>
        <w:rPr>
          <w:color w:val="000000"/>
        </w:rPr>
        <w:t>Гальвани</w:t>
      </w:r>
      <w:proofErr w:type="spellEnd"/>
      <w:r>
        <w:rPr>
          <w:color w:val="000000"/>
        </w:rPr>
        <w:t xml:space="preserve"> был не поиск новых источников энергии, а исследование реакции подопытных животных на разные внешние воздействия. Явление возникновения и протекания тока было обнаружено при присоединении полосок из двух разных металлов к мышце лягушачьей лапки. 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Опыты </w:t>
      </w:r>
      <w:proofErr w:type="spellStart"/>
      <w:r>
        <w:rPr>
          <w:color w:val="000000"/>
        </w:rPr>
        <w:t>Гальвани</w:t>
      </w:r>
      <w:proofErr w:type="spellEnd"/>
      <w:r>
        <w:rPr>
          <w:color w:val="000000"/>
        </w:rPr>
        <w:t xml:space="preserve"> стали основой исследований другого итальянского ученого – </w:t>
      </w:r>
      <w:proofErr w:type="spellStart"/>
      <w:r>
        <w:rPr>
          <w:color w:val="000000"/>
        </w:rPr>
        <w:t>Алессандро</w:t>
      </w:r>
      <w:proofErr w:type="spellEnd"/>
      <w:r>
        <w:rPr>
          <w:color w:val="000000"/>
        </w:rPr>
        <w:t xml:space="preserve"> Вольта. 200 лет назад он сформулировал главную идею изобретения. Причиной возникновения электрического тока является химическая реакция, в которой принимают участие пластинки металлов. Для подтверждения своей теории Вольта создал нехитрое устройство из двух пластин металла (цинк и медь) и кожаной прокладки между ними, пропитанной лимонным соком. </w:t>
      </w:r>
      <w:proofErr w:type="spellStart"/>
      <w:r>
        <w:rPr>
          <w:color w:val="000000"/>
        </w:rPr>
        <w:t>Алессандро</w:t>
      </w:r>
      <w:proofErr w:type="spellEnd"/>
      <w:r>
        <w:rPr>
          <w:color w:val="000000"/>
        </w:rPr>
        <w:t xml:space="preserve"> Вольта выявил, что между пластинами возникает напряжение. Именем этого ученого назвали единицу измерения напряжения, а его фруктовый источник энергии стал прародителем всех нынешних батареек, которые в честь </w:t>
      </w:r>
      <w:proofErr w:type="spellStart"/>
      <w:r>
        <w:rPr>
          <w:color w:val="000000"/>
        </w:rPr>
        <w:t>Луиджи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Гальвани</w:t>
      </w:r>
      <w:proofErr w:type="spellEnd"/>
      <w:r>
        <w:rPr>
          <w:color w:val="000000"/>
        </w:rPr>
        <w:t xml:space="preserve"> называют теперь гальваническими элементами.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Таким образом, гальванический элемент (батарейка) — это источник электричества, который основан на химическом взаимодействии некоторых веществ между собой. 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Сегодня в магазинах можно увидеть большое количество батареек. Батарейки бывают разнообразной формы или размеров. Некоторые – маленькие как таблетка, или тонкие, как карточка. Некоторые – величиной с холодильник. Несмотря на внешние существенные отличия, устройство батарейки любого типа имеет общие черты и принципы. Различия могут быть только в составе химических веществ, с помощью которых выделяется электрическая энергия. Наиболее распространенные батарейки по типу электролита: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Солевые батарейки. В них используется уголь и марганец, электролит из хлорида аммония и катод из цинка. В перерывах между эксплуатацией элементы питания могут «восстанавливаться». Это немного продлевает срок службы батарейки.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Алкалиновые (щелочные) батарейки. От солевых их отличает состав электролита - здесь используется щелочной электролит. Такие батарейки имеют продолжительный срок хранения.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Солевые и алкалиновые (щелочные) батарейки содержат растворенные тяжелые металлы, в состав может входить от 10 до 20 элементов таблицы Менделеева, многие из этих элементов являются сильно токсичными веществами.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 xml:space="preserve">Серебряные батарейки имеют катоды из оксида серебра. Их напряжение на 0,2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выше, чем солевых в одних и тех же условиях. В остальном серебряные элементы питания похожи на солевые.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Литиевые батарейки обладают очень большим сроком хранения, высокой плотностью энергии и сохраняют работоспособность в большом диапазоне температур, поскольку не содержат воды. В их состав входит литиевый катод, электролит и анод из различных материалов.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Все известные элементы питания различны по некоторым принципам, но схема работы у них одна. В них создается электрический заряд в результате реакции между двумя химическими веществами, в ходе которой электроны передаются от одного из них к другому. В батарейках для фонарика эти вещества обычно представлены цинком и </w:t>
      </w:r>
      <w:r>
        <w:rPr>
          <w:color w:val="000000"/>
        </w:rPr>
        <w:lastRenderedPageBreak/>
        <w:t>углеродом. В автомобильном аккумуляторе это свинец и диоксид свинца. В компьютере или мобильном телефоне используются обычно оксид лития с кобальтом и углерод.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600325" cy="2124075"/>
            <wp:effectExtent l="0" t="0" r="9525" b="9525"/>
            <wp:docPr id="8" name="Рисунок 8" descr="hello_html_38c0e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c0e0f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 любой батарейки есть положительный полюс (катод), отрицательный полюс (анод) и электролит, который может быть сухим или жидким.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524125" cy="2076450"/>
            <wp:effectExtent l="0" t="0" r="9525" b="0"/>
            <wp:docPr id="7" name="Рисунок 7" descr="hello_html_m473fa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73fa5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Электрический ток бежит от анода (-) к </w:t>
      </w:r>
      <w:proofErr w:type="gramStart"/>
      <w:r>
        <w:rPr>
          <w:color w:val="000000"/>
        </w:rPr>
        <w:t>катоду(</w:t>
      </w:r>
      <w:proofErr w:type="gramEnd"/>
      <w:r>
        <w:rPr>
          <w:color w:val="000000"/>
        </w:rPr>
        <w:t>+), но между ними обязательно должна быть нагрузка (потребитель энергии). Если нагрузки не будет, то есть (+) соединить с (-) напрямую, то произойдет короткое замыкание.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Катоды выполняют функцию восстановителя, то есть принимают электроны от анода.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Электролит – это среда, в которой перемещаются ионы, образовавшиеся в процессе химической реакции. В процессе работы батарейки постепенно образуются новые вещества, а электроды постепенно разрушаются – батарейка садится. Многие гальванические элементы могут быть использованы только один раз. Они производятся на заводе, разряжаются в процессе использования и затем выбрасываются. Сейчас наиболее популярны перезаряжаемые батарейки, называемые аккумуляторами.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кратком виде весь процесс работы батарейки выгляди так: анод – нагрузка – катод – электролит.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Именно на таком принципе и делаются большинство батареек, которыми мы пользуемся. Разница заключается в том, что в различных видах производимых батареек, отличие только в используемых веществах и материалах.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Глава 2 Практическое применение батарейки из овощей и фруктов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Я провел опрос среди одноклассников, чтобы выяснить, что им известно о возможности получения электричества из овощей и фруктов, и получил следующие результаты (Приложение 1): около 50% учащихся не знают ничего о том, кто изобрел батарейку; более половины учеников ничего не слышали о возможности получения электрического тока из овощей и фруктов, и уж тем более не имеют представления о том, как это может помочь сохранению окружающей среды. Именно поэтому я думаю, что моя работа должна быть интересна и познавательна для моих одноклассников и не только для них.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Меня заинтересовал вопрос о том, как сделать батарейку своими руками. Поискав информацию, мы узнали, что можно сделать батарейку из картошки. На одном овоще решили не останавливаться, а провели исследования еще на яблоке, огурце, банане, луке и мандарине.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Для изготовления батарейки из овощей и фруктов нам понадобятся: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Овощи, фрукты, цинковые гвозди, медные гвозди или отрезки медной проволоки, провода с зажимами, светодиод, </w:t>
      </w:r>
      <w:proofErr w:type="spellStart"/>
      <w:r>
        <w:rPr>
          <w:color w:val="000000"/>
        </w:rPr>
        <w:t>мультиметр</w:t>
      </w:r>
      <w:proofErr w:type="spellEnd"/>
      <w:r>
        <w:rPr>
          <w:color w:val="000000"/>
        </w:rPr>
        <w:t>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На примере картофеля </w:t>
      </w:r>
      <w:proofErr w:type="gramStart"/>
      <w:r>
        <w:rPr>
          <w:color w:val="000000"/>
        </w:rPr>
        <w:t>рассмотрим</w:t>
      </w:r>
      <w:proofErr w:type="gramEnd"/>
      <w:r>
        <w:rPr>
          <w:color w:val="000000"/>
        </w:rPr>
        <w:t xml:space="preserve"> как и что следует делать.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3095625" cy="2257425"/>
            <wp:effectExtent l="0" t="0" r="9525" b="9525"/>
            <wp:docPr id="6" name="Рисунок 6" descr="hello_html_m263df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63df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картофель необходимо воткнуть гвоздь и медную проволоку.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Далее следует зажимами присоединить провода к гвоздям. Свободные концы провода присоединяются к устройству измерения (в нашем случае — это </w:t>
      </w:r>
      <w:proofErr w:type="spellStart"/>
      <w:r>
        <w:rPr>
          <w:color w:val="000000"/>
        </w:rPr>
        <w:t>мультиметр</w:t>
      </w:r>
      <w:proofErr w:type="spellEnd"/>
      <w:r>
        <w:rPr>
          <w:color w:val="000000"/>
        </w:rPr>
        <w:t>), которое и показывает напряжение, возникающее на концах проводника.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Получившаяся батарейка из картофеля – это однозарядная батарейка. Она работает также, как батарейки, вставленные в фонарик или радиоприемник.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Картофельный сок в такой батарейке выступает в качестве электролита, медная проволока – это положительный электрод, принимающий электроны, а цинковый гвоздь – отрицательный электрод, принимающий электроны.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Когда я присоединил к электродам измерительный прибор, цепь замкнулась. Внутри клубня картофеля произошла химическая реакция. Электроны внутри атомов, составляющих картофельный сок, собрались на отрицательном электроде и потекли по цепи к положительному электроду. Таким образом возник электрический ток, текущий по электрической цепи.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Для экспериментального замера электрического напряжения были взяты имеющиеся под рукой фрукты (яблоко, банан, мандарин) и овощи (картофель, огурец, лук).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Итак, подопытные овощи и фрукты дают следующее напряжение (В):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картофель — 0,45 яблоко — 0,45</w:t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1733550"/>
            <wp:effectExtent l="0" t="0" r="9525" b="0"/>
            <wp:wrapSquare wrapText="bothSides"/>
            <wp:docPr id="11" name="Рисунок 11" descr="hello_html_m2563c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63c5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762250" cy="1781175"/>
            <wp:effectExtent l="0" t="0" r="0" b="9525"/>
            <wp:docPr id="5" name="Рисунок 5" descr="hello_html_792b4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92b410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банан — 0,43 огурец — 0,43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914650" cy="1752600"/>
            <wp:effectExtent l="0" t="0" r="0" b="0"/>
            <wp:docPr id="4" name="Рисунок 4" descr="hello_html_m42f10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2f10e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19400" cy="1752600"/>
            <wp:effectExtent l="0" t="0" r="0" b="0"/>
            <wp:wrapSquare wrapText="bothSides"/>
            <wp:docPr id="10" name="Рисунок 10" descr="hello_html_101b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01b58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лук — 0,41 мандарин — 0,42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857500" cy="1619250"/>
            <wp:effectExtent l="0" t="0" r="0" b="0"/>
            <wp:docPr id="3" name="Рисунок 3" descr="hello_html_2ee07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ee07ab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19400" cy="1609725"/>
            <wp:effectExtent l="0" t="0" r="0" b="9525"/>
            <wp:wrapSquare wrapText="bothSides"/>
            <wp:docPr id="9" name="Рисунок 9" descr="hello_html_4029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029a2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Как мы видим, в группе наших овощей и фруктов лидером по полученному напряжению стало яблоко и картошка, а в отстающих оказался лук. Правда разница в цифрах не такая уж большая.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Но будет ли гореть лампочка, если питать ее от фруктового источника?  </w:t>
      </w:r>
      <w:r>
        <w:rPr>
          <w:color w:val="000000"/>
        </w:rPr>
        <w:br/>
        <w:t xml:space="preserve">Я взял лампочку </w:t>
      </w:r>
      <w:proofErr w:type="gramStart"/>
      <w:r>
        <w:rPr>
          <w:color w:val="000000"/>
        </w:rPr>
        <w:t>на  3</w:t>
      </w:r>
      <w:proofErr w:type="gramEnd"/>
      <w:r>
        <w:rPr>
          <w:color w:val="000000"/>
        </w:rPr>
        <w:t>,0 В. В качестве источника взял картофель, как наиболее доступный овощ, к тому же показавший максимальное электрическое напряжение. Одна картофелина дает напряжение порядка 0,5 В. От одной лампочка не загорится. Но я прочитал, что для того, чтобы создать большее напряжение, можно попробовать соединить несколько картофельных батареек друг с другом. Для этого я сделал еще несколько таких же батареек, затем с помощью металлических зажимов-крокодильчиков соединил стальной электрод одной батарейки с медным электродом другой. Таким образом, можно соединять батарейки друг с другом в ряд, создавая многозарядную картофельную батарейку. Причем напряжение в такой батарейке будет увеличиваться пропорционально количеству взятых овощей.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Поэтому в нашем случае мне необходимо как минимум семь картофелин. 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Но </w:t>
      </w:r>
      <w:proofErr w:type="gramStart"/>
      <w:r>
        <w:rPr>
          <w:color w:val="000000"/>
        </w:rPr>
        <w:t>почему то</w:t>
      </w:r>
      <w:proofErr w:type="gramEnd"/>
      <w:r>
        <w:rPr>
          <w:color w:val="000000"/>
        </w:rPr>
        <w:t xml:space="preserve"> лампочка не загорелась. Не загорелась она и при большем количестве картошин. Хотя общее напряжение составило более 3В. Я нашел информацию о том, что это вполне объяснимо, ведь токи в такой цепи очень слабые и недостаточны, а для работы электроприборов важно не только электрическое напряжение, но и сила тока.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733675" cy="1600200"/>
            <wp:effectExtent l="0" t="0" r="9525" b="0"/>
            <wp:docPr id="2" name="Рисунок 2" descr="hello_html_177f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77f4d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Заменим лампочку на светодиод (1,5 В).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Экспериментируя с разным количеством картошин, я добился, чтобы он загорелся. Картошин было десять. При этом напряжение в цепи было около 3,5 В. Видимо такого напряжения и слабого тока было достаточно для того, чтобы зажечь менее мощный светодиод.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943225" cy="1676400"/>
            <wp:effectExtent l="0" t="0" r="9525" b="0"/>
            <wp:docPr id="1" name="Рисунок 1" descr="hello_html_33d3e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3d3e58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Заключение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Работа, которой я занимался, показалась мне очень интересной. Я смог ответить на все интересовавшие меня вопросы. Так, проведенные эксперименты подтверждают гипотезу о возможности создания источников питания из фруктов и овощей. Такие батарейки могут использоваться для работы приборов с низким потреблением энергии, таких как часы или калькулятор.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Как показал мой эксперимент, из использованных фруктов и овощей лучшими источниками электрического тока являются яблоко и картофель.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Я научился делать наблюдения, выдвигать гипотезы, проводить эксперимент, делать выводы. Также я научился определять электрическое напряжение внутри овощей и фруктов.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Мне очень понравилось ставить эксперименты самому, оценивать получившийся результат. Я заметил, что не всегда эксперимент удается, хотя теоретически так должно быть. Например, мне не удалось зажечь лампочку на 3 В. 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Мне бы очень хотелось, чтобы ученые изобрели батарейки, помогающие сохранять окружающую среду. Ядовитые вещества из обычных батареек, проникают в почву, в подземные воды, попадают в наше с вами море и в наши с вами водохранилища, из </w:t>
      </w:r>
      <w:r>
        <w:rPr>
          <w:color w:val="000000"/>
        </w:rPr>
        <w:lastRenderedPageBreak/>
        <w:t>которых мы пьем воду, не думая, что вредные химические соединения (из вашей же батарейки, выброшенной неделю назад в мусоропровод) с кипячением не исчезают, не убиваются - они ведь не микробы.</w:t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И каждый из нас должен понимать, что кроме нас никто не сможет сберечь нашу Землю от экологической катастрофы.</w:t>
      </w:r>
    </w:p>
    <w:p w:rsidR="00CA3260" w:rsidRDefault="00CA3260" w:rsidP="00CA32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процессе работы над проектом мне пришла в голову мысль о том, что я мог бы внести посильный вклад в сохранение окружающей среды путем сбора отслуживших свой срок батареек и сдачи их в специальные пункты приема. Мне удалось выяснить, что батарейки принимают в любом магазине «Эльдорадо», для этого там установлены специальные урны. Я хочу поставить небольшой контейнер или коробку в своем классе и предложить одноклассникам приносить из дома использованные батарейки. По мере накопления мы будем отвозить их в один из пунктов приема. Может быть в дальнейшем к нашей акции присоединятся и другие классы нашей школы, и таким образом мы все сможем проявить непосредственное участие в столь важном деле, как охрана окружающей среды.</w:t>
      </w:r>
    </w:p>
    <w:p w:rsidR="006544A9" w:rsidRDefault="00CA3260"/>
    <w:sectPr w:rsidR="0065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60"/>
    <w:rsid w:val="00735309"/>
    <w:rsid w:val="00CA3260"/>
    <w:rsid w:val="00F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7CEF"/>
  <w15:chartTrackingRefBased/>
  <w15:docId w15:val="{A5BF7A43-C707-4BB3-A405-0EE8E18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Aubakirova</dc:creator>
  <cp:keywords/>
  <dc:description/>
  <cp:lastModifiedBy>Dana Aubakirova</cp:lastModifiedBy>
  <cp:revision>1</cp:revision>
  <dcterms:created xsi:type="dcterms:W3CDTF">2019-02-18T14:03:00Z</dcterms:created>
  <dcterms:modified xsi:type="dcterms:W3CDTF">2019-02-18T14:04:00Z</dcterms:modified>
</cp:coreProperties>
</file>