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B5" w:rsidRPr="001754B5" w:rsidRDefault="001754B5" w:rsidP="001754B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54B5">
        <w:rPr>
          <w:rFonts w:ascii="Arial" w:hAnsi="Arial" w:cs="Arial"/>
          <w:b/>
          <w:sz w:val="28"/>
          <w:szCs w:val="28"/>
        </w:rPr>
        <w:t>Принтер</w:t>
      </w:r>
      <w:r w:rsidRPr="001754B5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p w:rsidR="001754B5" w:rsidRPr="001754B5" w:rsidRDefault="001754B5" w:rsidP="001754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54B5">
        <w:rPr>
          <w:rFonts w:ascii="Times New Roman" w:hAnsi="Times New Roman" w:cs="Times New Roman"/>
          <w:b/>
          <w:sz w:val="24"/>
          <w:szCs w:val="24"/>
        </w:rPr>
        <w:t>Для вывода документа на бумагу к компьютеру подключается печатающее устройство - принтер.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4B5">
        <w:rPr>
          <w:rFonts w:ascii="Times New Roman" w:hAnsi="Times New Roman" w:cs="Times New Roman"/>
          <w:b/>
          <w:sz w:val="24"/>
          <w:szCs w:val="24"/>
        </w:rPr>
        <w:t>Существуют различные типы принтеров.</w:t>
      </w:r>
    </w:p>
    <w:p w:rsidR="001754B5" w:rsidRPr="001754B5" w:rsidRDefault="001754B5" w:rsidP="001754B5">
      <w:pPr>
        <w:spacing w:after="0"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54B5">
        <w:rPr>
          <w:rFonts w:ascii="Times New Roman" w:hAnsi="Times New Roman" w:cs="Times New Roman"/>
          <w:i/>
          <w:sz w:val="24"/>
          <w:szCs w:val="24"/>
        </w:rPr>
        <w:t>Матричный принтер печатает с помощью металлических иголок, которые прижимают к бумаге</w:t>
      </w:r>
      <w:r w:rsidRPr="001754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4B5">
        <w:rPr>
          <w:rFonts w:ascii="Times New Roman" w:hAnsi="Times New Roman" w:cs="Times New Roman"/>
          <w:i/>
          <w:sz w:val="24"/>
          <w:szCs w:val="24"/>
        </w:rPr>
        <w:t>красящую ленту.</w:t>
      </w:r>
    </w:p>
    <w:p w:rsidR="001754B5" w:rsidRPr="001754B5" w:rsidRDefault="001754B5" w:rsidP="00175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54B5">
        <w:rPr>
          <w:rFonts w:ascii="Times New Roman" w:hAnsi="Times New Roman" w:cs="Times New Roman"/>
          <w:sz w:val="24"/>
          <w:szCs w:val="24"/>
          <w:u w:val="single"/>
        </w:rPr>
        <w:t>Струйный принтер наносит буквы на бумагу, распыляя над ней капли чернил. С его помощью</w:t>
      </w:r>
      <w:r w:rsidRPr="00175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54B5">
        <w:rPr>
          <w:rFonts w:ascii="Times New Roman" w:hAnsi="Times New Roman" w:cs="Times New Roman"/>
          <w:sz w:val="24"/>
          <w:szCs w:val="24"/>
          <w:u w:val="single"/>
        </w:rPr>
        <w:t>создаются не только черно-белые, но и цветные изображения.</w:t>
      </w:r>
    </w:p>
    <w:p w:rsidR="00AE6D6D" w:rsidRPr="001754B5" w:rsidRDefault="001754B5" w:rsidP="001754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54B5">
        <w:rPr>
          <w:rFonts w:ascii="Times New Roman" w:hAnsi="Times New Roman" w:cs="Times New Roman"/>
          <w:b/>
          <w:i/>
          <w:sz w:val="24"/>
          <w:szCs w:val="24"/>
        </w:rPr>
        <w:t>В лазерном принтере для печати символов используются лазерный луч. Это позволяет получить</w:t>
      </w:r>
      <w:r w:rsidRPr="001754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754B5">
        <w:rPr>
          <w:rFonts w:ascii="Times New Roman" w:hAnsi="Times New Roman" w:cs="Times New Roman"/>
          <w:b/>
          <w:i/>
          <w:sz w:val="24"/>
          <w:szCs w:val="24"/>
        </w:rPr>
        <w:t>типографическое качество печати</w:t>
      </w:r>
    </w:p>
    <w:sectPr w:rsidR="00AE6D6D" w:rsidRPr="0017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B5"/>
    <w:rsid w:val="000179E6"/>
    <w:rsid w:val="001754B5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Hewlett-Packard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2021-03-21T12:25:00Z</dcterms:created>
  <dcterms:modified xsi:type="dcterms:W3CDTF">2021-03-21T12:32:00Z</dcterms:modified>
</cp:coreProperties>
</file>