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vnd.openxmlformats-package.relationships+xml" Extension="rels"/>
  <Default ContentType="application/xml" Extension="xml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	<Relationship Id="rId7" Type="http://schemas.openxmlformats.org/officeDocument/2006/relationships/image" Target="media/image1.png"/>

</Relationships>

</file>

<file path=word/document.xml><?xml version="1.0" encoding="utf-8"?>
<ns0:document xmlns:ns0="http://schemas.openxmlformats.org/wordprocessingml/2006/main">
  <ns0:body>
    <ns0:tbl>
      <ns0:tblPr>
        <ns0:tblStyle ns0:val=""/>
        <ns0:tblCellMar>
          <ns0:top ns0:type="dxa" ns0:w="0"/>
          <ns0:left ns0:type="dxa" ns0:w="0"/>
          <ns0:right ns0:type="dxa" ns0:w="0"/>
          <ns0:bottom ns0:type="dxa" ns0:w="0"/>
        </ns0:tblCellMar>
        <ns0:tblBorders>
          <ns0:top ns0:color="888888" ns0:sz="4" ns0:val="single" ns0:space="0"/>
          <ns0:left ns0:color="888888" ns0:sz="4" ns0:val="single" ns0:space="0"/>
          <ns0:bottom ns0:color="888888" ns0:sz="4" ns0:val="single" ns0:space="0"/>
          <ns0:right ns0:color="888888" ns0:sz="4" ns0:val="single" ns0:space="0"/>
          <ns0:insideH ns0:color="888888" ns0:sz="4" ns0:val="single" ns0:space="0"/>
          <ns0:insideV ns0:color="888888" ns0:sz="4" ns0:val="single" ns0:space="0"/>
        </ns0:tblBorders>
        <ns0:jc ns0:val="center"/>
        <ns0:tblW ns0:type="auto" ns0:w="0"/>
        <ns0:tblLook ns0:val="0400"/>
      </ns0:tblPr>
      <ns0:tblGrid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</ns0:tblGrid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8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11</ns0:t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3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5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6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10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4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7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13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9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12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</ns0:tbl>
    <ns0:p>
      <ns0:pPr>
        <ns0:pStyle ns0:val="BodyText"/>
        <ns0:jc ns0:val="left"/>
      </ns0:pPr>
      <ns0:r>
        <ns0:rPr/>
        <ns0:t/>
      </ns0:r>
    </ns0:p>
    <ns0:tbl>
      <ns0:tblPr>
        <ns0:tblStyle ns0:val=""/>
        <ns0:jc ns0:val="left"/>
        <ns0:tblW ns0:type="auto" ns0:w="0"/>
        <ns0:tblBorders>
          <ns0:top ns0:sz="0"/>
          <ns0:left ns0:sz="0"/>
          <ns0:bottom ns0:sz="0"/>
          <ns0:right ns0:sz="0"/>
          <ns0:insideH ns0:sz="0"/>
          <ns0:insideV ns0:sz="0"/>
        </ns0:tblBorders>
        <ns0:tblLook ns0:val="0400"/>
      </ns0:tblPr>
      <ns0:tblGrid>
        <ns0:gridCol ns0:w="2390"/>
        <ns0:gridCol ns0:w="2390"/>
      </ns0:tblGrid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горизонтали: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вертикали: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1. дегу</ns0:t>
            </ns0:r>
          </ns0:p>
          <ns0:p>
            <ns0:pPr>
              <ns0:pStyle ns0:val="BodyText"/>
              <ns0:jc ns0:val="left"/>
            </ns0:pPr>
            <ns0:r>
              <ns0:rPr/>
              <ns0:t>4. анаконда</ns0:t>
            </ns0:r>
          </ns0:p>
          <ns0:p>
            <ns0:pPr>
              <ns0:pStyle ns0:val="BodyText"/>
              <ns0:jc ns0:val="left"/>
            </ns0:pPr>
            <ns0:r>
              <ns0:rPr/>
              <ns0:t>5. шиншилла</ns0:t>
            </ns0:r>
          </ns0:p>
          <ns0:p>
            <ns0:pPr>
              <ns0:pStyle ns0:val="BodyText"/>
              <ns0:jc ns0:val="left"/>
            </ns0:pPr>
            <ns0:r>
              <ns0:rPr/>
              <ns0:t>7. древолазы</ns0:t>
            </ns0:r>
          </ns0:p>
          <ns0:p>
            <ns0:pPr>
              <ns0:pStyle ns0:val="BodyText"/>
              <ns0:jc ns0:val="left"/>
            </ns0:pPr>
            <ns0:r>
              <ns0:rPr/>
              <ns0:t>9. тукан</ns0:t>
            </ns0:r>
          </ns0:p>
          <ns0:p>
            <ns0:pPr>
              <ns0:pStyle ns0:val="BodyText"/>
              <ns0:jc ns0:val="left"/>
            </ns0:pPr>
            <ns0:r>
              <ns0:rPr/>
              <ns0:t>10. пиранья</ns0:t>
            </ns0:r>
          </ns0:p>
          <ns0:p>
            <ns0:pPr>
              <ns0:pStyle ns0:val="BodyText"/>
              <ns0:jc ns0:val="left"/>
            </ns0:pPr>
            <ns0:r>
              <ns0:rPr/>
              <ns0:t>12. ягуар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2. пума</ns0:t>
            </ns0:r>
          </ns0:p>
          <ns0:p>
            <ns0:pPr>
              <ns0:pStyle ns0:val="BodyText"/>
              <ns0:jc ns0:val="left"/>
            </ns0:pPr>
            <ns0:r>
              <ns0:rPr/>
              <ns0:t>3. птицеед</ns0:t>
            </ns0:r>
          </ns0:p>
          <ns0:p>
            <ns0:pPr>
              <ns0:pStyle ns0:val="BodyText"/>
              <ns0:jc ns0:val="left"/>
            </ns0:pPr>
            <ns0:r>
              <ns0:rPr/>
              <ns0:t>6. сколопендра</ns0:t>
            </ns0:r>
          </ns0:p>
          <ns0:p>
            <ns0:pPr>
              <ns0:pStyle ns0:val="BodyText"/>
              <ns0:jc ns0:val="left"/>
            </ns0:pPr>
            <ns0:r>
              <ns0:rPr/>
              <ns0:t>8. ленивиц</ns0:t>
            </ns0:r>
          </ns0:p>
          <ns0:p>
            <ns0:pPr>
              <ns0:pStyle ns0:val="BodyText"/>
              <ns0:jc ns0:val="left"/>
            </ns0:pPr>
            <ns0:r>
              <ns0:rPr/>
              <ns0:t>11. гарпия</ns0:t>
            </ns0:r>
          </ns0:p>
          <ns0:p>
            <ns0:pPr>
              <ns0:pStyle ns0:val="BodyText"/>
              <ns0:jc ns0:val="left"/>
            </ns0:pPr>
            <ns0:r>
              <ns0:rPr/>
              <ns0:t>13. ара</ns0:t>
            </ns0:r>
          </ns0:p>
        </ns0:tc>
      </ns0:tr>
    </ns0:tbl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      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2014-02-10T19:59:27Z</dcterms:created>
  <dcterms:modified xmlns:xsi="http://www.w3.org/2001/XMLSchema-instance" xmlns:dcterms="http://purl.org/dc/terms/" xsi:type="dcterms:W3CDTF">2014-02-10T19:59:27Z</dcterms:modified>
</ns0:coreProperties>
</file>