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6DE" w:rsidRDefault="00C106DE" w:rsidP="00C106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2 вариант.</w:t>
      </w:r>
    </w:p>
    <w:p w:rsidR="00C106DE" w:rsidRPr="00E55A3A" w:rsidRDefault="00C106DE" w:rsidP="00C106DE">
      <w:pPr>
        <w:rPr>
          <w:rFonts w:ascii="Times New Roman" w:hAnsi="Times New Roman" w:cs="Times New Roman"/>
          <w:sz w:val="16"/>
          <w:szCs w:val="16"/>
        </w:rPr>
      </w:pPr>
    </w:p>
    <w:p w:rsidR="00C106DE" w:rsidRPr="00E55A3A" w:rsidRDefault="00C106DE" w:rsidP="00C106DE">
      <w:pPr>
        <w:shd w:val="clear" w:color="auto" w:fill="FFFFFF"/>
        <w:tabs>
          <w:tab w:val="left" w:pos="0"/>
        </w:tabs>
        <w:rPr>
          <w:rFonts w:ascii="Times New Roman" w:eastAsia="Times New Roman" w:hAnsi="Times New Roman" w:cs="Times New Roman"/>
          <w:spacing w:val="-11"/>
          <w:sz w:val="24"/>
          <w:szCs w:val="24"/>
        </w:rPr>
      </w:pPr>
      <w:r>
        <w:rPr>
          <w:rFonts w:ascii="Times New Roman" w:hAnsi="Times New Roman" w:cs="Times New Roman"/>
          <w:bCs/>
          <w:spacing w:val="-10"/>
          <w:sz w:val="24"/>
          <w:szCs w:val="24"/>
        </w:rPr>
        <w:t>1).  По рис.</w:t>
      </w:r>
      <w:r w:rsidRPr="00E55A3A">
        <w:rPr>
          <w:rFonts w:ascii="Times New Roman" w:hAnsi="Times New Roman" w:cs="Times New Roman"/>
          <w:bCs/>
          <w:spacing w:val="-10"/>
          <w:sz w:val="24"/>
          <w:szCs w:val="24"/>
        </w:rPr>
        <w:t xml:space="preserve"> </w:t>
      </w:r>
      <w:r w:rsidRPr="00E55A3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РЕ </w:t>
      </w:r>
      <w:r w:rsidRPr="00E55A3A">
        <w:rPr>
          <w:rFonts w:ascii="Times New Roman" w:eastAsia="Times New Roman" w:hAnsi="Times New Roman" w:cs="Times New Roman"/>
          <w:i/>
          <w:sz w:val="24"/>
          <w:szCs w:val="24"/>
        </w:rPr>
        <w:t xml:space="preserve">|| </w:t>
      </w:r>
      <w:r w:rsidRPr="00E55A3A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NK</w:t>
      </w:r>
      <w:r w:rsidRPr="00E55A3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r w:rsidRPr="00E55A3A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MP</w:t>
      </w:r>
      <w:r w:rsidRPr="00E55A3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E55A3A">
        <w:rPr>
          <w:rFonts w:ascii="Times New Roman" w:eastAsia="Times New Roman" w:hAnsi="Times New Roman" w:cs="Times New Roman"/>
          <w:i/>
          <w:sz w:val="24"/>
          <w:szCs w:val="24"/>
        </w:rPr>
        <w:t xml:space="preserve">= 8, </w:t>
      </w:r>
      <w:r w:rsidRPr="00E55A3A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MN</w:t>
      </w:r>
      <w:r w:rsidRPr="00E55A3A">
        <w:rPr>
          <w:rFonts w:ascii="Times New Roman" w:eastAsia="Times New Roman" w:hAnsi="Times New Roman" w:cs="Times New Roman"/>
          <w:i/>
          <w:sz w:val="24"/>
          <w:szCs w:val="24"/>
        </w:rPr>
        <w:t xml:space="preserve"> = 12, </w:t>
      </w:r>
      <w:r w:rsidRPr="00E55A3A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ME</w:t>
      </w:r>
      <w:r w:rsidRPr="00E55A3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E55A3A">
        <w:rPr>
          <w:rFonts w:ascii="Times New Roman" w:eastAsia="Times New Roman" w:hAnsi="Times New Roman" w:cs="Times New Roman"/>
          <w:i/>
          <w:sz w:val="24"/>
          <w:szCs w:val="24"/>
        </w:rPr>
        <w:t>= 6.</w:t>
      </w:r>
      <w:r w:rsidRPr="00E55A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55A3A">
        <w:rPr>
          <w:rFonts w:ascii="Times New Roman" w:eastAsia="Times New Roman" w:hAnsi="Times New Roman" w:cs="Times New Roman"/>
          <w:iCs/>
          <w:spacing w:val="-11"/>
          <w:sz w:val="24"/>
          <w:szCs w:val="24"/>
        </w:rPr>
        <w:t>Найти</w:t>
      </w:r>
      <w:r w:rsidRPr="00E55A3A">
        <w:rPr>
          <w:rFonts w:ascii="Times New Roman" w:eastAsia="Times New Roman" w:hAnsi="Times New Roman" w:cs="Times New Roman"/>
          <w:i/>
          <w:iCs/>
          <w:spacing w:val="-11"/>
          <w:sz w:val="24"/>
          <w:szCs w:val="24"/>
        </w:rPr>
        <w:t xml:space="preserve">: </w:t>
      </w:r>
      <w:r w:rsidRPr="00E55A3A">
        <w:rPr>
          <w:rFonts w:ascii="Times New Roman" w:eastAsia="Times New Roman" w:hAnsi="Times New Roman" w:cs="Times New Roman"/>
          <w:spacing w:val="-11"/>
          <w:sz w:val="24"/>
          <w:szCs w:val="24"/>
        </w:rPr>
        <w:t>а)</w:t>
      </w:r>
      <w:proofErr w:type="gramStart"/>
      <w:r w:rsidRPr="00E55A3A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.</w:t>
      </w:r>
      <w:proofErr w:type="gramEnd"/>
      <w:r w:rsidRPr="00E55A3A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 </w:t>
      </w:r>
      <w:r w:rsidRPr="00E55A3A">
        <w:rPr>
          <w:rFonts w:ascii="Times New Roman" w:eastAsia="Times New Roman" w:hAnsi="Times New Roman" w:cs="Times New Roman"/>
          <w:i/>
          <w:spacing w:val="-11"/>
          <w:sz w:val="24"/>
          <w:szCs w:val="24"/>
        </w:rPr>
        <w:t>МК</w:t>
      </w:r>
      <w:r w:rsidRPr="00E55A3A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;  б).  </w:t>
      </w:r>
      <w:r w:rsidRPr="00E55A3A">
        <w:rPr>
          <w:rFonts w:ascii="Times New Roman" w:eastAsia="Times New Roman" w:hAnsi="Times New Roman" w:cs="Times New Roman"/>
          <w:i/>
          <w:spacing w:val="-11"/>
          <w:sz w:val="24"/>
          <w:szCs w:val="24"/>
        </w:rPr>
        <w:t>РЕ</w:t>
      </w:r>
      <w:proofErr w:type="gramStart"/>
      <w:r w:rsidRPr="00E55A3A">
        <w:rPr>
          <w:rFonts w:ascii="Times New Roman" w:eastAsia="Times New Roman" w:hAnsi="Times New Roman" w:cs="Times New Roman"/>
          <w:i/>
          <w:spacing w:val="-11"/>
          <w:sz w:val="24"/>
          <w:szCs w:val="24"/>
        </w:rPr>
        <w:t xml:space="preserve"> :</w:t>
      </w:r>
      <w:proofErr w:type="gramEnd"/>
      <w:r w:rsidRPr="00E55A3A">
        <w:rPr>
          <w:rFonts w:ascii="Times New Roman" w:eastAsia="Times New Roman" w:hAnsi="Times New Roman" w:cs="Times New Roman"/>
          <w:i/>
          <w:spacing w:val="-11"/>
          <w:sz w:val="24"/>
          <w:szCs w:val="24"/>
        </w:rPr>
        <w:t xml:space="preserve"> NК</w:t>
      </w:r>
      <w:r w:rsidRPr="00E55A3A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;  в). </w:t>
      </w:r>
      <w:r w:rsidRPr="00E55A3A">
        <w:rPr>
          <w:rFonts w:ascii="Times New Roman" w:eastAsia="Times New Roman" w:hAnsi="Times New Roman" w:cs="Times New Roman"/>
          <w:spacing w:val="-11"/>
          <w:position w:val="-12"/>
          <w:sz w:val="24"/>
          <w:szCs w:val="24"/>
        </w:rPr>
        <w:object w:dxaOrig="114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18pt" o:ole="">
            <v:imagedata r:id="rId5" o:title=""/>
          </v:shape>
          <o:OLEObject Type="Embed" ProgID="Equation.3" ShapeID="_x0000_i1025" DrawAspect="Content" ObjectID="_1451998469" r:id="rId6"/>
        </w:object>
      </w:r>
      <w:r w:rsidRPr="00E55A3A">
        <w:rPr>
          <w:rFonts w:ascii="Times New Roman" w:eastAsia="Times New Roman" w:hAnsi="Times New Roman" w:cs="Times New Roman"/>
          <w:spacing w:val="-11"/>
          <w:sz w:val="24"/>
          <w:szCs w:val="24"/>
        </w:rPr>
        <w:t>.</w:t>
      </w:r>
    </w:p>
    <w:p w:rsidR="00C106DE" w:rsidRDefault="00C106DE" w:rsidP="00C106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DD7FD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B6AA545" wp14:editId="055322CF">
            <wp:extent cx="784431" cy="71763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883" cy="7189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06DE" w:rsidRPr="00DD7FD9" w:rsidRDefault="00C106DE" w:rsidP="00C106DE">
      <w:pPr>
        <w:rPr>
          <w:rFonts w:ascii="Times New Roman" w:hAnsi="Times New Roman" w:cs="Times New Roman"/>
          <w:sz w:val="16"/>
          <w:szCs w:val="16"/>
        </w:rPr>
      </w:pPr>
    </w:p>
    <w:p w:rsidR="00C106DE" w:rsidRPr="00E55A3A" w:rsidRDefault="00C106DE" w:rsidP="00C106DE">
      <w:pPr>
        <w:shd w:val="clear" w:color="auto" w:fill="FFFFFF"/>
        <w:ind w:right="-108" w:hanging="10"/>
        <w:rPr>
          <w:rFonts w:ascii="Times New Roman" w:hAnsi="Times New Roman" w:cs="Times New Roman"/>
          <w:i/>
          <w:sz w:val="24"/>
          <w:szCs w:val="24"/>
        </w:rPr>
      </w:pPr>
      <w:r w:rsidRPr="00E55A3A">
        <w:rPr>
          <w:rFonts w:ascii="Times New Roman" w:hAnsi="Times New Roman" w:cs="Times New Roman"/>
          <w:sz w:val="24"/>
          <w:szCs w:val="24"/>
        </w:rPr>
        <w:t xml:space="preserve">2).  В  </w:t>
      </w:r>
      <w:r w:rsidRPr="001C38FA">
        <w:rPr>
          <w:rFonts w:ascii="Times New Roman" w:hAnsi="Times New Roman" w:cs="Times New Roman"/>
          <w:i/>
          <w:sz w:val="16"/>
          <w:szCs w:val="16"/>
        </w:rPr>
        <w:t>∆</w:t>
      </w:r>
      <w:r w:rsidRPr="00E55A3A">
        <w:rPr>
          <w:rFonts w:ascii="Times New Roman" w:hAnsi="Times New Roman" w:cs="Times New Roman"/>
          <w:i/>
          <w:sz w:val="24"/>
          <w:szCs w:val="24"/>
        </w:rPr>
        <w:t xml:space="preserve"> АВС  АВ = 12 см, ВС = 18 см, </w:t>
      </w:r>
      <w:r w:rsidRPr="00E55A3A">
        <w:rPr>
          <w:rFonts w:ascii="Times New Roman" w:eastAsia="Times New Roman" w:hAnsi="Times New Roman" w:cs="Times New Roman"/>
          <w:i/>
          <w:position w:val="-4"/>
          <w:sz w:val="24"/>
          <w:szCs w:val="24"/>
        </w:rPr>
        <w:object w:dxaOrig="260" w:dyaOrig="240">
          <v:shape id="_x0000_i1026" type="#_x0000_t75" style="width:10.5pt;height:9.75pt" o:ole="">
            <v:imagedata r:id="rId8" o:title=""/>
          </v:shape>
          <o:OLEObject Type="Embed" ProgID="Equation.3" ShapeID="_x0000_i1026" DrawAspect="Content" ObjectID="_1451998470" r:id="rId9"/>
        </w:object>
      </w:r>
      <w:r w:rsidRPr="00E55A3A">
        <w:rPr>
          <w:rFonts w:ascii="Times New Roman" w:eastAsia="Times New Roman" w:hAnsi="Times New Roman" w:cs="Times New Roman"/>
          <w:i/>
          <w:sz w:val="24"/>
          <w:szCs w:val="24"/>
        </w:rPr>
        <w:t xml:space="preserve">В = 70 </w:t>
      </w:r>
      <w:r w:rsidRPr="00E55A3A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0</w:t>
      </w:r>
      <w:r w:rsidRPr="00E55A3A">
        <w:rPr>
          <w:rFonts w:ascii="Times New Roman" w:eastAsia="Times New Roman" w:hAnsi="Times New Roman" w:cs="Times New Roman"/>
          <w:sz w:val="24"/>
          <w:szCs w:val="24"/>
        </w:rPr>
        <w:t xml:space="preserve">, а  в  </w:t>
      </w:r>
      <w:r w:rsidRPr="001C38FA">
        <w:rPr>
          <w:rFonts w:ascii="Times New Roman" w:eastAsia="Times New Roman" w:hAnsi="Times New Roman" w:cs="Times New Roman"/>
          <w:i/>
          <w:sz w:val="16"/>
          <w:szCs w:val="16"/>
        </w:rPr>
        <w:t>∆</w:t>
      </w:r>
      <w:r w:rsidRPr="00E55A3A">
        <w:rPr>
          <w:rFonts w:ascii="Times New Roman" w:eastAsia="Times New Roman" w:hAnsi="Times New Roman" w:cs="Times New Roman"/>
          <w:i/>
          <w:sz w:val="24"/>
          <w:szCs w:val="24"/>
        </w:rPr>
        <w:t xml:space="preserve"> М</w:t>
      </w:r>
      <w:proofErr w:type="gramStart"/>
      <w:r w:rsidRPr="00E55A3A"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proofErr w:type="gramEnd"/>
      <w:r w:rsidRPr="00E55A3A">
        <w:rPr>
          <w:rFonts w:ascii="Times New Roman" w:eastAsia="Times New Roman" w:hAnsi="Times New Roman" w:cs="Times New Roman"/>
          <w:i/>
          <w:sz w:val="24"/>
          <w:szCs w:val="24"/>
        </w:rPr>
        <w:t xml:space="preserve">К  МN = 6 см, NК = 9 см, </w:t>
      </w:r>
      <w:r w:rsidRPr="00E55A3A">
        <w:rPr>
          <w:rFonts w:ascii="Times New Roman" w:eastAsia="Times New Roman" w:hAnsi="Times New Roman" w:cs="Times New Roman"/>
          <w:i/>
          <w:position w:val="-4"/>
          <w:sz w:val="24"/>
          <w:szCs w:val="24"/>
        </w:rPr>
        <w:object w:dxaOrig="260" w:dyaOrig="240">
          <v:shape id="_x0000_i1027" type="#_x0000_t75" style="width:13.5pt;height:12pt" o:ole="">
            <v:imagedata r:id="rId8" o:title=""/>
          </v:shape>
          <o:OLEObject Type="Embed" ProgID="Equation.3" ShapeID="_x0000_i1027" DrawAspect="Content" ObjectID="_1451998471" r:id="rId10"/>
        </w:object>
      </w:r>
      <w:r w:rsidRPr="00E55A3A">
        <w:rPr>
          <w:rFonts w:ascii="Times New Roman" w:eastAsia="Times New Roman" w:hAnsi="Times New Roman" w:cs="Times New Roman"/>
          <w:i/>
          <w:sz w:val="24"/>
          <w:szCs w:val="24"/>
        </w:rPr>
        <w:t xml:space="preserve">N = 70 </w:t>
      </w:r>
      <w:r w:rsidRPr="00E55A3A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0</w:t>
      </w:r>
      <w:r w:rsidRPr="00E55A3A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Pr="00E55A3A">
        <w:rPr>
          <w:rFonts w:ascii="Times New Roman" w:eastAsia="Times New Roman" w:hAnsi="Times New Roman" w:cs="Times New Roman"/>
          <w:sz w:val="24"/>
          <w:szCs w:val="24"/>
        </w:rPr>
        <w:t xml:space="preserve"> Найдите сторону  </w:t>
      </w:r>
      <w:r w:rsidRPr="00E55A3A">
        <w:rPr>
          <w:rFonts w:ascii="Times New Roman" w:eastAsia="Times New Roman" w:hAnsi="Times New Roman" w:cs="Times New Roman"/>
          <w:i/>
          <w:sz w:val="24"/>
          <w:szCs w:val="24"/>
        </w:rPr>
        <w:t xml:space="preserve">АС </w:t>
      </w:r>
      <w:r w:rsidRPr="00E55A3A">
        <w:rPr>
          <w:rFonts w:ascii="Times New Roman" w:eastAsia="Times New Roman" w:hAnsi="Times New Roman" w:cs="Times New Roman"/>
          <w:sz w:val="24"/>
          <w:szCs w:val="24"/>
        </w:rPr>
        <w:t xml:space="preserve"> и  угол</w:t>
      </w:r>
      <w:proofErr w:type="gramStart"/>
      <w:r w:rsidRPr="00E55A3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E55A3A">
        <w:rPr>
          <w:rFonts w:ascii="Times New Roman" w:eastAsia="Times New Roman" w:hAnsi="Times New Roman" w:cs="Times New Roman"/>
          <w:i/>
          <w:sz w:val="24"/>
          <w:szCs w:val="24"/>
        </w:rPr>
        <w:t>С</w:t>
      </w:r>
      <w:proofErr w:type="gramEnd"/>
      <w:r w:rsidRPr="00E55A3A">
        <w:rPr>
          <w:rFonts w:ascii="Times New Roman" w:eastAsia="Times New Roman" w:hAnsi="Times New Roman" w:cs="Times New Roman"/>
          <w:sz w:val="24"/>
          <w:szCs w:val="24"/>
        </w:rPr>
        <w:t xml:space="preserve">  треугольника  </w:t>
      </w:r>
      <w:r w:rsidRPr="00E55A3A">
        <w:rPr>
          <w:rFonts w:ascii="Times New Roman" w:eastAsia="Times New Roman" w:hAnsi="Times New Roman" w:cs="Times New Roman"/>
          <w:i/>
          <w:sz w:val="24"/>
          <w:szCs w:val="24"/>
        </w:rPr>
        <w:t>АВС</w:t>
      </w:r>
      <w:r w:rsidRPr="00E55A3A">
        <w:rPr>
          <w:rFonts w:ascii="Times New Roman" w:eastAsia="Times New Roman" w:hAnsi="Times New Roman" w:cs="Times New Roman"/>
          <w:sz w:val="24"/>
          <w:szCs w:val="24"/>
        </w:rPr>
        <w:t xml:space="preserve">, если  </w:t>
      </w:r>
      <w:r w:rsidRPr="00E55A3A">
        <w:rPr>
          <w:rFonts w:ascii="Times New Roman" w:eastAsia="Times New Roman" w:hAnsi="Times New Roman" w:cs="Times New Roman"/>
          <w:i/>
          <w:sz w:val="24"/>
          <w:szCs w:val="24"/>
        </w:rPr>
        <w:t xml:space="preserve">МК =  7 см, </w:t>
      </w:r>
      <w:r w:rsidRPr="00E55A3A">
        <w:rPr>
          <w:rFonts w:ascii="Times New Roman" w:eastAsia="Times New Roman" w:hAnsi="Times New Roman" w:cs="Times New Roman"/>
          <w:i/>
          <w:position w:val="-4"/>
          <w:sz w:val="24"/>
          <w:szCs w:val="24"/>
        </w:rPr>
        <w:object w:dxaOrig="260" w:dyaOrig="240">
          <v:shape id="_x0000_i1028" type="#_x0000_t75" style="width:13.5pt;height:12pt" o:ole="">
            <v:imagedata r:id="rId8" o:title=""/>
          </v:shape>
          <o:OLEObject Type="Embed" ProgID="Equation.3" ShapeID="_x0000_i1028" DrawAspect="Content" ObjectID="_1451998472" r:id="rId11"/>
        </w:object>
      </w:r>
      <w:r w:rsidRPr="00E55A3A">
        <w:rPr>
          <w:rFonts w:ascii="Times New Roman" w:eastAsia="Times New Roman" w:hAnsi="Times New Roman" w:cs="Times New Roman"/>
          <w:i/>
          <w:sz w:val="24"/>
          <w:szCs w:val="24"/>
        </w:rPr>
        <w:t xml:space="preserve">К = 60 </w:t>
      </w:r>
      <w:r w:rsidRPr="00E55A3A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0</w:t>
      </w:r>
      <w:r w:rsidRPr="00E55A3A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:rsidR="00C106DE" w:rsidRPr="00E55A3A" w:rsidRDefault="00C106DE" w:rsidP="00C106DE">
      <w:pPr>
        <w:shd w:val="clear" w:color="auto" w:fill="FFFFFF"/>
        <w:ind w:hanging="10"/>
        <w:rPr>
          <w:rFonts w:ascii="Times New Roman" w:hAnsi="Times New Roman" w:cs="Times New Roman"/>
          <w:sz w:val="24"/>
          <w:szCs w:val="24"/>
        </w:rPr>
      </w:pPr>
      <w:r w:rsidRPr="00E55A3A">
        <w:rPr>
          <w:rFonts w:ascii="Times New Roman" w:hAnsi="Times New Roman" w:cs="Times New Roman"/>
          <w:sz w:val="24"/>
          <w:szCs w:val="24"/>
        </w:rPr>
        <w:t xml:space="preserve">3).  </w:t>
      </w:r>
      <w:r w:rsidRPr="00E55A3A">
        <w:rPr>
          <w:rFonts w:ascii="Times New Roman" w:eastAsia="Times New Roman" w:hAnsi="Times New Roman" w:cs="Times New Roman"/>
          <w:sz w:val="24"/>
          <w:szCs w:val="24"/>
        </w:rPr>
        <w:t xml:space="preserve">Отрезки </w:t>
      </w:r>
      <w:r w:rsidRPr="00E55A3A">
        <w:rPr>
          <w:rFonts w:ascii="Times New Roman" w:eastAsia="Times New Roman" w:hAnsi="Times New Roman" w:cs="Times New Roman"/>
          <w:i/>
          <w:sz w:val="24"/>
          <w:szCs w:val="24"/>
        </w:rPr>
        <w:t>АВ</w:t>
      </w:r>
      <w:r w:rsidRPr="00E55A3A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E55A3A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CD</w:t>
      </w:r>
      <w:r w:rsidRPr="00E55A3A">
        <w:rPr>
          <w:rFonts w:ascii="Times New Roman" w:eastAsia="Times New Roman" w:hAnsi="Times New Roman" w:cs="Times New Roman"/>
          <w:sz w:val="24"/>
          <w:szCs w:val="24"/>
        </w:rPr>
        <w:t xml:space="preserve"> пересекаются в точке  </w:t>
      </w:r>
      <w:r w:rsidRPr="00E55A3A">
        <w:rPr>
          <w:rFonts w:ascii="Times New Roman" w:eastAsia="Times New Roman" w:hAnsi="Times New Roman" w:cs="Times New Roman"/>
          <w:i/>
          <w:sz w:val="24"/>
          <w:szCs w:val="24"/>
        </w:rPr>
        <w:t>О</w:t>
      </w:r>
      <w:r w:rsidRPr="00E55A3A">
        <w:rPr>
          <w:rFonts w:ascii="Times New Roman" w:eastAsia="Times New Roman" w:hAnsi="Times New Roman" w:cs="Times New Roman"/>
          <w:sz w:val="24"/>
          <w:szCs w:val="24"/>
        </w:rPr>
        <w:t xml:space="preserve"> так, что </w:t>
      </w:r>
      <w:r w:rsidRPr="00E55A3A">
        <w:rPr>
          <w:rFonts w:ascii="Times New Roman" w:eastAsia="Times New Roman" w:hAnsi="Times New Roman" w:cs="Times New Roman"/>
          <w:i/>
          <w:position w:val="-4"/>
          <w:sz w:val="24"/>
          <w:szCs w:val="24"/>
        </w:rPr>
        <w:object w:dxaOrig="260" w:dyaOrig="240">
          <v:shape id="_x0000_i1029" type="#_x0000_t75" style="width:13.5pt;height:12pt" o:ole="">
            <v:imagedata r:id="rId8" o:title=""/>
          </v:shape>
          <o:OLEObject Type="Embed" ProgID="Equation.3" ShapeID="_x0000_i1029" DrawAspect="Content" ObjectID="_1451998473" r:id="rId12"/>
        </w:object>
      </w:r>
      <w:r w:rsidRPr="00E55A3A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ACO</w:t>
      </w:r>
      <w:r w:rsidRPr="00E55A3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E55A3A">
        <w:rPr>
          <w:rFonts w:ascii="Times New Roman" w:eastAsia="Times New Roman" w:hAnsi="Times New Roman" w:cs="Times New Roman"/>
          <w:i/>
          <w:sz w:val="24"/>
          <w:szCs w:val="24"/>
        </w:rPr>
        <w:t xml:space="preserve">= </w:t>
      </w:r>
      <w:r w:rsidRPr="00E55A3A">
        <w:rPr>
          <w:rFonts w:ascii="Times New Roman" w:eastAsia="Times New Roman" w:hAnsi="Times New Roman" w:cs="Times New Roman"/>
          <w:i/>
          <w:position w:val="-4"/>
          <w:sz w:val="24"/>
          <w:szCs w:val="24"/>
        </w:rPr>
        <w:object w:dxaOrig="260" w:dyaOrig="240">
          <v:shape id="_x0000_i1030" type="#_x0000_t75" style="width:13.5pt;height:12pt" o:ole="">
            <v:imagedata r:id="rId13" o:title=""/>
          </v:shape>
          <o:OLEObject Type="Embed" ProgID="Equation.3" ShapeID="_x0000_i1030" DrawAspect="Content" ObjectID="_1451998474" r:id="rId14"/>
        </w:object>
      </w:r>
      <w:r w:rsidRPr="00E55A3A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BDO</w:t>
      </w:r>
      <w:r w:rsidRPr="00E55A3A">
        <w:rPr>
          <w:rFonts w:ascii="Times New Roman" w:eastAsia="Times New Roman" w:hAnsi="Times New Roman" w:cs="Times New Roman"/>
          <w:i/>
          <w:iCs/>
          <w:sz w:val="24"/>
          <w:szCs w:val="24"/>
        </w:rPr>
        <w:t>, АО</w:t>
      </w:r>
      <w:proofErr w:type="gramStart"/>
      <w:r w:rsidRPr="00E55A3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:</w:t>
      </w:r>
      <w:proofErr w:type="gramEnd"/>
      <w:r w:rsidRPr="00E55A3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ОВ </w:t>
      </w:r>
      <w:r w:rsidRPr="00E55A3A">
        <w:rPr>
          <w:rFonts w:ascii="Times New Roman" w:eastAsia="Times New Roman" w:hAnsi="Times New Roman" w:cs="Times New Roman"/>
          <w:i/>
          <w:sz w:val="24"/>
          <w:szCs w:val="24"/>
        </w:rPr>
        <w:t xml:space="preserve">= </w:t>
      </w:r>
      <w:r w:rsidRPr="00E55A3A">
        <w:rPr>
          <w:rFonts w:ascii="Times New Roman" w:eastAsia="Times New Roman" w:hAnsi="Times New Roman" w:cs="Times New Roman"/>
          <w:i/>
          <w:spacing w:val="26"/>
          <w:sz w:val="24"/>
          <w:szCs w:val="24"/>
        </w:rPr>
        <w:t>2:3.</w:t>
      </w:r>
      <w:r w:rsidRPr="00E55A3A">
        <w:rPr>
          <w:rFonts w:ascii="Times New Roman" w:eastAsia="Times New Roman" w:hAnsi="Times New Roman" w:cs="Times New Roman"/>
          <w:sz w:val="24"/>
          <w:szCs w:val="24"/>
        </w:rPr>
        <w:t xml:space="preserve"> Найдите периметр треугольника  </w:t>
      </w:r>
      <w:r w:rsidRPr="00E55A3A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</w:rPr>
        <w:t xml:space="preserve">АСО, </w:t>
      </w:r>
      <w:r w:rsidRPr="00E55A3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если  периметр  треугольника  </w:t>
      </w:r>
      <w:r w:rsidRPr="00E55A3A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val="en-US"/>
        </w:rPr>
        <w:t>BOD</w:t>
      </w:r>
      <w:r w:rsidRPr="00E55A3A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</w:rPr>
        <w:t xml:space="preserve"> </w:t>
      </w:r>
      <w:r w:rsidRPr="00E55A3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равен </w:t>
      </w:r>
      <w:r w:rsidRPr="00DE6732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21 см</w:t>
      </w:r>
      <w:r w:rsidRPr="00E55A3A">
        <w:rPr>
          <w:rFonts w:ascii="Times New Roman" w:eastAsia="Times New Roman" w:hAnsi="Times New Roman" w:cs="Times New Roman"/>
          <w:spacing w:val="-1"/>
          <w:sz w:val="24"/>
          <w:szCs w:val="24"/>
        </w:rPr>
        <w:t>.</w:t>
      </w:r>
    </w:p>
    <w:p w:rsidR="00056986" w:rsidRDefault="00C106DE" w:rsidP="00C106DE">
      <w:r w:rsidRPr="00E55A3A">
        <w:rPr>
          <w:rFonts w:ascii="Times New Roman" w:hAnsi="Times New Roman" w:cs="Times New Roman"/>
          <w:sz w:val="24"/>
          <w:szCs w:val="24"/>
        </w:rPr>
        <w:t xml:space="preserve">4). </w:t>
      </w:r>
      <w:r w:rsidRPr="00E55A3A">
        <w:rPr>
          <w:rFonts w:ascii="Times New Roman" w:eastAsia="Times New Roman" w:hAnsi="Times New Roman" w:cs="Times New Roman"/>
          <w:sz w:val="24"/>
          <w:szCs w:val="24"/>
        </w:rPr>
        <w:t xml:space="preserve">В трапеции </w:t>
      </w:r>
      <w:r w:rsidRPr="00435247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ABCD</w:t>
      </w:r>
      <w:r w:rsidRPr="00E55A3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( </w:t>
      </w:r>
      <w:r w:rsidRPr="00E55A3A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AD</w:t>
      </w:r>
      <w:r w:rsidRPr="00E55A3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E55A3A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E55A3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ВС </w:t>
      </w:r>
      <w:r w:rsidRPr="00E55A3A">
        <w:rPr>
          <w:rFonts w:ascii="Times New Roman" w:eastAsia="Times New Roman" w:hAnsi="Times New Roman" w:cs="Times New Roman"/>
          <w:sz w:val="24"/>
          <w:szCs w:val="24"/>
        </w:rPr>
        <w:t>основания) диагонали пересека</w:t>
      </w:r>
      <w:r w:rsidRPr="00E55A3A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E55A3A">
        <w:rPr>
          <w:rFonts w:ascii="Times New Roman" w:eastAsia="Times New Roman" w:hAnsi="Times New Roman" w:cs="Times New Roman"/>
          <w:spacing w:val="-5"/>
          <w:sz w:val="24"/>
          <w:szCs w:val="24"/>
        </w:rPr>
        <w:t>ются в точке</w:t>
      </w:r>
      <w:proofErr w:type="gramStart"/>
      <w:r w:rsidRPr="00E55A3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55A3A">
        <w:rPr>
          <w:rFonts w:ascii="Times New Roman" w:eastAsia="Times New Roman" w:hAnsi="Times New Roman" w:cs="Times New Roman"/>
          <w:i/>
          <w:iCs/>
          <w:spacing w:val="-5"/>
          <w:sz w:val="24"/>
          <w:szCs w:val="24"/>
        </w:rPr>
        <w:t>О</w:t>
      </w:r>
      <w:proofErr w:type="gramEnd"/>
      <w:r w:rsidRPr="00E55A3A">
        <w:rPr>
          <w:rFonts w:ascii="Times New Roman" w:eastAsia="Times New Roman" w:hAnsi="Times New Roman" w:cs="Times New Roman"/>
          <w:i/>
          <w:iCs/>
          <w:spacing w:val="-5"/>
          <w:sz w:val="24"/>
          <w:szCs w:val="24"/>
        </w:rPr>
        <w:t xml:space="preserve">, </w:t>
      </w:r>
      <w:r w:rsidRPr="00E55A3A">
        <w:rPr>
          <w:rFonts w:ascii="Times New Roman" w:eastAsia="Times New Roman" w:hAnsi="Times New Roman" w:cs="Times New Roman"/>
          <w:i/>
          <w:iCs/>
          <w:spacing w:val="-5"/>
          <w:position w:val="-12"/>
          <w:sz w:val="24"/>
          <w:szCs w:val="24"/>
        </w:rPr>
        <w:object w:dxaOrig="520" w:dyaOrig="360">
          <v:shape id="_x0000_i1031" type="#_x0000_t75" style="width:25.5pt;height:18pt" o:ole="">
            <v:imagedata r:id="rId15" o:title=""/>
          </v:shape>
          <o:OLEObject Type="Embed" ProgID="Equation.3" ShapeID="_x0000_i1031" DrawAspect="Content" ObjectID="_1451998475" r:id="rId16"/>
        </w:object>
      </w:r>
      <w:r>
        <w:rPr>
          <w:rFonts w:ascii="Times New Roman" w:eastAsia="Times New Roman" w:hAnsi="Times New Roman" w:cs="Times New Roman"/>
          <w:i/>
          <w:iCs/>
          <w:spacing w:val="-5"/>
          <w:position w:val="-12"/>
          <w:sz w:val="24"/>
          <w:szCs w:val="24"/>
        </w:rPr>
        <w:t xml:space="preserve"> </w:t>
      </w:r>
      <w:r w:rsidRPr="00E55A3A">
        <w:rPr>
          <w:rFonts w:ascii="Times New Roman" w:eastAsia="Times New Roman" w:hAnsi="Times New Roman" w:cs="Times New Roman"/>
          <w:i/>
          <w:iCs/>
          <w:spacing w:val="-5"/>
          <w:sz w:val="24"/>
          <w:szCs w:val="24"/>
        </w:rPr>
        <w:t xml:space="preserve">= </w:t>
      </w:r>
      <w:r w:rsidRPr="00435247"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>32 см</w:t>
      </w:r>
      <w:r w:rsidRPr="00435247">
        <w:rPr>
          <w:rFonts w:ascii="Times New Roman" w:eastAsia="Times New Roman" w:hAnsi="Times New Roman" w:cs="Times New Roman"/>
          <w:i/>
          <w:spacing w:val="-5"/>
          <w:sz w:val="24"/>
          <w:szCs w:val="24"/>
          <w:vertAlign w:val="superscript"/>
        </w:rPr>
        <w:t>2</w:t>
      </w:r>
      <w:r w:rsidRPr="00E55A3A">
        <w:rPr>
          <w:rFonts w:ascii="Times New Roman" w:eastAsia="Times New Roman" w:hAnsi="Times New Roman" w:cs="Times New Roman"/>
          <w:spacing w:val="-5"/>
          <w:sz w:val="24"/>
          <w:szCs w:val="24"/>
        </w:rPr>
        <w:t>,</w:t>
      </w:r>
      <w:r w:rsidRPr="00E55A3A">
        <w:rPr>
          <w:rFonts w:ascii="Times New Roman" w:eastAsia="Times New Roman" w:hAnsi="Times New Roman" w:cs="Times New Roman"/>
          <w:i/>
          <w:iCs/>
          <w:spacing w:val="-5"/>
          <w:sz w:val="24"/>
          <w:szCs w:val="24"/>
        </w:rPr>
        <w:t xml:space="preserve"> </w:t>
      </w:r>
      <w:r w:rsidRPr="00E55A3A">
        <w:rPr>
          <w:rFonts w:ascii="Times New Roman" w:eastAsia="Times New Roman" w:hAnsi="Times New Roman" w:cs="Times New Roman"/>
          <w:i/>
          <w:iCs/>
          <w:spacing w:val="-5"/>
          <w:position w:val="-12"/>
          <w:sz w:val="24"/>
          <w:szCs w:val="24"/>
        </w:rPr>
        <w:object w:dxaOrig="520" w:dyaOrig="360">
          <v:shape id="_x0000_i1032" type="#_x0000_t75" style="width:25.5pt;height:18pt" o:ole="">
            <v:imagedata r:id="rId17" o:title=""/>
          </v:shape>
          <o:OLEObject Type="Embed" ProgID="Equation.3" ShapeID="_x0000_i1032" DrawAspect="Content" ObjectID="_1451998476" r:id="rId18"/>
        </w:object>
      </w:r>
      <w:r w:rsidRPr="00E55A3A">
        <w:rPr>
          <w:rFonts w:ascii="Times New Roman" w:eastAsia="Times New Roman" w:hAnsi="Times New Roman" w:cs="Times New Roman"/>
          <w:i/>
          <w:iCs/>
          <w:spacing w:val="-5"/>
          <w:sz w:val="24"/>
          <w:szCs w:val="24"/>
        </w:rPr>
        <w:t xml:space="preserve"> </w:t>
      </w:r>
      <w:r w:rsidRPr="00E55A3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= </w:t>
      </w:r>
      <w:r w:rsidRPr="00E10EFA"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>8 см</w:t>
      </w:r>
      <w:r w:rsidRPr="00E10EFA">
        <w:rPr>
          <w:rFonts w:ascii="Times New Roman" w:eastAsia="Times New Roman" w:hAnsi="Times New Roman" w:cs="Times New Roman"/>
          <w:i/>
          <w:spacing w:val="-5"/>
          <w:sz w:val="24"/>
          <w:szCs w:val="24"/>
          <w:vertAlign w:val="superscript"/>
        </w:rPr>
        <w:t>2</w:t>
      </w:r>
      <w:r w:rsidRPr="00E55A3A">
        <w:rPr>
          <w:rFonts w:ascii="Times New Roman" w:eastAsia="Times New Roman" w:hAnsi="Times New Roman" w:cs="Times New Roman"/>
          <w:spacing w:val="-5"/>
          <w:sz w:val="24"/>
          <w:szCs w:val="24"/>
        </w:rPr>
        <w:t>. Найдите меньшее осно</w:t>
      </w:r>
      <w:r w:rsidRPr="00E55A3A">
        <w:rPr>
          <w:rFonts w:ascii="Times New Roman" w:eastAsia="Times New Roman" w:hAnsi="Times New Roman" w:cs="Times New Roman"/>
          <w:spacing w:val="-5"/>
          <w:sz w:val="24"/>
          <w:szCs w:val="24"/>
        </w:rPr>
        <w:softHyphen/>
      </w:r>
      <w:r w:rsidRPr="00E55A3A">
        <w:rPr>
          <w:rFonts w:ascii="Times New Roman" w:eastAsia="Times New Roman" w:hAnsi="Times New Roman" w:cs="Times New Roman"/>
          <w:sz w:val="24"/>
          <w:szCs w:val="24"/>
        </w:rPr>
        <w:t xml:space="preserve">вание трапеции, если большее из них равно </w:t>
      </w:r>
      <w:r w:rsidRPr="00E10EFA">
        <w:rPr>
          <w:rFonts w:ascii="Times New Roman" w:eastAsia="Times New Roman" w:hAnsi="Times New Roman" w:cs="Times New Roman"/>
          <w:i/>
          <w:sz w:val="24"/>
          <w:szCs w:val="24"/>
        </w:rPr>
        <w:t>10 см</w:t>
      </w:r>
      <w:r w:rsidRPr="00E55A3A">
        <w:rPr>
          <w:rFonts w:ascii="Times New Roman" w:eastAsia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sectPr w:rsidR="000569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6DE"/>
    <w:rsid w:val="00056986"/>
    <w:rsid w:val="00C10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6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06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06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6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06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06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4.wmf"/><Relationship Id="rId18" Type="http://schemas.openxmlformats.org/officeDocument/2006/relationships/oleObject" Target="embeddings/oleObject8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oleObject" Target="embeddings/oleObject5.bin"/><Relationship Id="rId17" Type="http://schemas.openxmlformats.org/officeDocument/2006/relationships/image" Target="media/image6.wmf"/><Relationship Id="rId2" Type="http://schemas.microsoft.com/office/2007/relationships/stylesWithEffects" Target="stylesWithEffects.xml"/><Relationship Id="rId16" Type="http://schemas.openxmlformats.org/officeDocument/2006/relationships/oleObject" Target="embeddings/oleObject7.bin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4.bin"/><Relationship Id="rId5" Type="http://schemas.openxmlformats.org/officeDocument/2006/relationships/image" Target="media/image1.wmf"/><Relationship Id="rId15" Type="http://schemas.openxmlformats.org/officeDocument/2006/relationships/image" Target="media/image5.wmf"/><Relationship Id="rId10" Type="http://schemas.openxmlformats.org/officeDocument/2006/relationships/oleObject" Target="embeddings/oleObject3.bin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oleObject" Target="embeddings/oleObject6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СОШ № 2063</Company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2014-01-23T12:07:00Z</dcterms:created>
  <dcterms:modified xsi:type="dcterms:W3CDTF">2014-01-23T12:07:00Z</dcterms:modified>
</cp:coreProperties>
</file>